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68" w:rsidRDefault="009E2D68" w:rsidP="009E2D6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9E2D68" w:rsidRDefault="009E2D68" w:rsidP="009E2D6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КОЛОБОВСКОГО  ГОРОДСКОГО  ПОСЕЛЕНИЯ</w:t>
      </w:r>
      <w:r>
        <w:rPr>
          <w:rFonts w:ascii="Times New Roman" w:hAnsi="Times New Roman"/>
          <w:sz w:val="28"/>
          <w:szCs w:val="28"/>
        </w:rPr>
        <w:br/>
        <w:t>ШУЙСКОГО МУНИЦИПАЛЬНОГО РАЙОНА</w:t>
      </w:r>
      <w:r>
        <w:rPr>
          <w:rFonts w:ascii="Times New Roman" w:hAnsi="Times New Roman"/>
          <w:sz w:val="28"/>
          <w:szCs w:val="28"/>
        </w:rPr>
        <w:br/>
        <w:t>ИВАНОВСКОЙ ОБЛАСТИ</w:t>
      </w:r>
    </w:p>
    <w:p w:rsidR="009E2D68" w:rsidRDefault="009E2D68" w:rsidP="009E2D68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155933 Ивановская обл. Шуйский мун. район пос. Колобово ул.1 Фабричная д. 35</w:t>
      </w:r>
    </w:p>
    <w:p w:rsidR="009E2D68" w:rsidRDefault="009E2D68" w:rsidP="009E2D68">
      <w:pPr>
        <w:pStyle w:val="a4"/>
        <w:rPr>
          <w:rFonts w:ascii="Times New Roman" w:hAnsi="Times New Roman"/>
          <w:sz w:val="28"/>
          <w:szCs w:val="28"/>
        </w:rPr>
      </w:pPr>
    </w:p>
    <w:p w:rsidR="009E2D68" w:rsidRDefault="009E2D68" w:rsidP="009E2D6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E2D68" w:rsidRDefault="009E2D68" w:rsidP="009E2D6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КОЛОБОВСКОГО ГОРОДСКОГО ПОСЕЛЕНИЯ</w:t>
      </w:r>
    </w:p>
    <w:p w:rsidR="009E2D68" w:rsidRDefault="009E2D68" w:rsidP="009E2D68">
      <w:pPr>
        <w:pStyle w:val="a4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9E2D68" w:rsidRDefault="009E2D68" w:rsidP="009E2D6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F200A">
        <w:rPr>
          <w:rFonts w:ascii="Times New Roman" w:hAnsi="Times New Roman"/>
          <w:sz w:val="28"/>
          <w:szCs w:val="28"/>
          <w:u w:val="single"/>
        </w:rPr>
        <w:t>15.07.</w:t>
      </w:r>
      <w:r>
        <w:rPr>
          <w:rFonts w:ascii="Times New Roman" w:hAnsi="Times New Roman"/>
          <w:sz w:val="28"/>
          <w:szCs w:val="28"/>
          <w:u w:val="single"/>
        </w:rPr>
        <w:t>2024</w:t>
      </w:r>
      <w:r>
        <w:rPr>
          <w:rFonts w:ascii="Times New Roman" w:hAnsi="Times New Roman"/>
          <w:sz w:val="28"/>
          <w:szCs w:val="28"/>
        </w:rPr>
        <w:t xml:space="preserve">года  № </w:t>
      </w:r>
      <w:r w:rsidR="00AF200A">
        <w:rPr>
          <w:rFonts w:ascii="Times New Roman" w:hAnsi="Times New Roman"/>
          <w:sz w:val="28"/>
          <w:szCs w:val="28"/>
          <w:u w:val="single"/>
        </w:rPr>
        <w:t>118</w:t>
      </w:r>
    </w:p>
    <w:p w:rsidR="009E2D68" w:rsidRDefault="009E2D68" w:rsidP="009E2D68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пос. Колобово</w:t>
      </w:r>
    </w:p>
    <w:p w:rsidR="009E2D68" w:rsidRDefault="009E2D68" w:rsidP="009E2D68">
      <w:pPr>
        <w:tabs>
          <w:tab w:val="left" w:pos="1230"/>
        </w:tabs>
      </w:pPr>
    </w:p>
    <w:p w:rsidR="009E2D68" w:rsidRDefault="009E2D68" w:rsidP="009E2D68"/>
    <w:p w:rsidR="009E2D68" w:rsidRPr="00E966DB" w:rsidRDefault="009E2D68" w:rsidP="009E2D6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Колобовского городского поселения от 25.04.2013г № 60</w:t>
      </w:r>
      <w:r>
        <w:rPr>
          <w:sz w:val="28"/>
          <w:szCs w:val="28"/>
        </w:rPr>
        <w:t xml:space="preserve"> «</w:t>
      </w:r>
      <w:r w:rsidRPr="00E966DB">
        <w:rPr>
          <w:b/>
          <w:bCs/>
          <w:color w:val="000000"/>
          <w:spacing w:val="2"/>
          <w:sz w:val="28"/>
          <w:szCs w:val="28"/>
        </w:rPr>
        <w:t xml:space="preserve">Об утверждении административного регламента </w:t>
      </w:r>
      <w:r w:rsidRPr="00E966DB">
        <w:rPr>
          <w:b/>
          <w:sz w:val="28"/>
          <w:szCs w:val="28"/>
        </w:rPr>
        <w:t>предоставления</w:t>
      </w:r>
    </w:p>
    <w:p w:rsidR="009E2D68" w:rsidRPr="00E966DB" w:rsidRDefault="009E2D68" w:rsidP="009E2D68">
      <w:pPr>
        <w:widowControl w:val="0"/>
        <w:jc w:val="center"/>
        <w:rPr>
          <w:b/>
          <w:sz w:val="28"/>
          <w:szCs w:val="28"/>
        </w:rPr>
      </w:pPr>
      <w:r w:rsidRPr="00E966DB">
        <w:rPr>
          <w:b/>
          <w:sz w:val="28"/>
          <w:szCs w:val="28"/>
        </w:rPr>
        <w:t>муниципальной услуги</w:t>
      </w:r>
      <w:r w:rsidRPr="00E966DB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E966DB">
        <w:rPr>
          <w:b/>
          <w:bCs/>
          <w:kern w:val="1"/>
          <w:sz w:val="28"/>
          <w:szCs w:val="28"/>
        </w:rPr>
        <w:t>«</w:t>
      </w:r>
      <w:r w:rsidRPr="00E966DB">
        <w:rPr>
          <w:b/>
          <w:sz w:val="28"/>
          <w:szCs w:val="28"/>
        </w:rPr>
        <w:t>Изменение вида разрешенного использования</w:t>
      </w:r>
    </w:p>
    <w:p w:rsidR="009E2D68" w:rsidRPr="00E966DB" w:rsidRDefault="009E2D68" w:rsidP="009E2D68">
      <w:pPr>
        <w:widowControl w:val="0"/>
        <w:jc w:val="center"/>
        <w:rPr>
          <w:b/>
          <w:bCs/>
          <w:kern w:val="1"/>
          <w:sz w:val="28"/>
          <w:szCs w:val="28"/>
        </w:rPr>
      </w:pPr>
      <w:r w:rsidRPr="00E966DB">
        <w:rPr>
          <w:b/>
          <w:sz w:val="28"/>
          <w:szCs w:val="28"/>
        </w:rPr>
        <w:t>земельных участков и объектов капитального строительства</w:t>
      </w:r>
      <w:r w:rsidRPr="00E966DB">
        <w:rPr>
          <w:b/>
          <w:bCs/>
          <w:kern w:val="1"/>
          <w:sz w:val="28"/>
          <w:szCs w:val="28"/>
        </w:rPr>
        <w:t>»</w:t>
      </w:r>
    </w:p>
    <w:p w:rsidR="009E2D68" w:rsidRDefault="009E2D68" w:rsidP="009E2D68">
      <w:pPr>
        <w:widowControl w:val="0"/>
        <w:jc w:val="center"/>
        <w:rPr>
          <w:b/>
          <w:bCs/>
          <w:kern w:val="1"/>
          <w:sz w:val="28"/>
          <w:szCs w:val="28"/>
        </w:rPr>
      </w:pPr>
      <w:r w:rsidRPr="00E966DB">
        <w:rPr>
          <w:b/>
          <w:bCs/>
          <w:kern w:val="1"/>
          <w:sz w:val="28"/>
          <w:szCs w:val="28"/>
        </w:rPr>
        <w:t>Колобовского городского поселения</w:t>
      </w:r>
    </w:p>
    <w:p w:rsidR="009E2D68" w:rsidRDefault="009E2D68" w:rsidP="009E2D68">
      <w:pPr>
        <w:widowControl w:val="0"/>
        <w:jc w:val="center"/>
      </w:pPr>
      <w:r w:rsidRPr="00E966DB">
        <w:rPr>
          <w:b/>
          <w:bCs/>
          <w:kern w:val="1"/>
          <w:sz w:val="28"/>
          <w:szCs w:val="28"/>
        </w:rPr>
        <w:t xml:space="preserve"> Шуйского муниципального района</w:t>
      </w:r>
      <w:r>
        <w:rPr>
          <w:sz w:val="28"/>
          <w:szCs w:val="28"/>
        </w:rPr>
        <w:t>».</w:t>
      </w:r>
    </w:p>
    <w:p w:rsidR="009E2D68" w:rsidRDefault="009E2D68" w:rsidP="009E2D68">
      <w:pPr>
        <w:jc w:val="center"/>
        <w:rPr>
          <w:sz w:val="28"/>
          <w:szCs w:val="28"/>
        </w:rPr>
      </w:pPr>
    </w:p>
    <w:p w:rsidR="009E2D68" w:rsidRPr="005650E5" w:rsidRDefault="009E2D68" w:rsidP="009E2D68">
      <w:pPr>
        <w:jc w:val="both"/>
      </w:pPr>
      <w:r w:rsidRPr="003927C1">
        <w:rPr>
          <w:sz w:val="28"/>
          <w:szCs w:val="28"/>
        </w:rPr>
        <w:t xml:space="preserve">            </w:t>
      </w:r>
      <w:r w:rsidRPr="005650E5">
        <w:t xml:space="preserve">На основании экспертного заключения Аппарата Правительства Ивановской области от </w:t>
      </w:r>
      <w:r>
        <w:t>02</w:t>
      </w:r>
      <w:r w:rsidRPr="005650E5">
        <w:t>.</w:t>
      </w:r>
      <w:r>
        <w:t>07</w:t>
      </w:r>
      <w:r w:rsidRPr="005650E5">
        <w:t>.202</w:t>
      </w:r>
      <w:r>
        <w:t>4</w:t>
      </w:r>
      <w:r w:rsidRPr="005650E5">
        <w:t xml:space="preserve">г № </w:t>
      </w:r>
      <w:r>
        <w:t>1056</w:t>
      </w:r>
      <w:r w:rsidRPr="005650E5">
        <w:t xml:space="preserve"> Администрация Колобовского городского поселения </w:t>
      </w:r>
      <w:r w:rsidRPr="005650E5">
        <w:rPr>
          <w:b/>
        </w:rPr>
        <w:t>постановляет</w:t>
      </w:r>
      <w:r w:rsidRPr="005650E5">
        <w:t>:</w:t>
      </w:r>
    </w:p>
    <w:p w:rsidR="009E2D68" w:rsidRPr="003927C1" w:rsidRDefault="009E2D68" w:rsidP="009E2D68">
      <w:pPr>
        <w:jc w:val="both"/>
        <w:rPr>
          <w:sz w:val="28"/>
          <w:szCs w:val="28"/>
        </w:rPr>
      </w:pPr>
    </w:p>
    <w:p w:rsidR="009E2D68" w:rsidRDefault="009E2D68" w:rsidP="009E2D68">
      <w:pPr>
        <w:widowControl w:val="0"/>
        <w:rPr>
          <w:b/>
        </w:rPr>
      </w:pPr>
      <w:r w:rsidRPr="00F40114">
        <w:rPr>
          <w:b/>
          <w:bCs/>
        </w:rPr>
        <w:t>1. Пункт 2.</w:t>
      </w:r>
      <w:r>
        <w:rPr>
          <w:b/>
          <w:bCs/>
        </w:rPr>
        <w:t>5</w:t>
      </w:r>
      <w:r w:rsidRPr="00F40114">
        <w:rPr>
          <w:b/>
          <w:bCs/>
        </w:rPr>
        <w:t xml:space="preserve"> приложения изложить в новой редакции:</w:t>
      </w:r>
      <w:r w:rsidRPr="00F40114">
        <w:rPr>
          <w:b/>
        </w:rPr>
        <w:t xml:space="preserve"> </w:t>
      </w:r>
    </w:p>
    <w:p w:rsidR="009E2D68" w:rsidRPr="000C130B" w:rsidRDefault="009E2D68" w:rsidP="009E2D68">
      <w:pPr>
        <w:widowControl w:val="0"/>
      </w:pPr>
      <w:r>
        <w:rPr>
          <w:b/>
        </w:rPr>
        <w:t>«</w:t>
      </w:r>
      <w:r w:rsidRPr="000C130B">
        <w:t>2.5. Сроки ожидания при предоставлении муниципальной услуги</w:t>
      </w:r>
    </w:p>
    <w:p w:rsidR="009E2D68" w:rsidRPr="00E67ED9" w:rsidRDefault="009E2D68" w:rsidP="009E2D68">
      <w:pPr>
        <w:pStyle w:val="a6"/>
        <w:widowControl w:val="0"/>
        <w:spacing w:after="0"/>
        <w:ind w:left="0"/>
        <w:jc w:val="both"/>
      </w:pPr>
      <w:r w:rsidRPr="00E67ED9">
        <w:t>2.5.1. </w:t>
      </w:r>
      <w:r w:rsidRPr="009E2D68">
        <w:rPr>
          <w:color w:val="000000"/>
          <w:shd w:val="clear" w:color="auto" w:fill="FFFFFF"/>
        </w:rPr>
        <w:t>Срок ожидания в очереди при подаче запроса</w:t>
      </w:r>
      <w:r w:rsidR="00535785">
        <w:rPr>
          <w:color w:val="000000"/>
          <w:shd w:val="clear" w:color="auto" w:fill="FFFFFF"/>
        </w:rPr>
        <w:t>,</w:t>
      </w:r>
      <w:r w:rsidRPr="009E2D68">
        <w:rPr>
          <w:color w:val="000000"/>
          <w:shd w:val="clear" w:color="auto" w:fill="FFFFFF"/>
        </w:rPr>
        <w:t xml:space="preserve"> </w:t>
      </w:r>
      <w:r w:rsidR="00535785" w:rsidRPr="00535785">
        <w:rPr>
          <w:color w:val="000000"/>
          <w:shd w:val="clear" w:color="auto" w:fill="FFFFFF"/>
        </w:rPr>
        <w:t xml:space="preserve">срок регистрации запроса заявителя </w:t>
      </w:r>
      <w:r w:rsidRPr="009E2D68">
        <w:rPr>
          <w:color w:val="000000"/>
          <w:shd w:val="clear" w:color="auto" w:fill="FFFFFF"/>
        </w:rPr>
        <w:t>о предоставлении государственной или муниципальной услуги и</w:t>
      </w:r>
      <w:r w:rsidR="00535785">
        <w:rPr>
          <w:color w:val="000000"/>
          <w:shd w:val="clear" w:color="auto" w:fill="FFFFFF"/>
        </w:rPr>
        <w:t xml:space="preserve"> срок </w:t>
      </w:r>
      <w:r w:rsidR="00535785" w:rsidRPr="009E2D68">
        <w:rPr>
          <w:color w:val="000000"/>
          <w:shd w:val="clear" w:color="auto" w:fill="FFFFFF"/>
        </w:rPr>
        <w:t>ожидания в очереди</w:t>
      </w:r>
      <w:r w:rsidRPr="009E2D68">
        <w:rPr>
          <w:color w:val="000000"/>
          <w:shd w:val="clear" w:color="auto" w:fill="FFFFFF"/>
        </w:rPr>
        <w:t xml:space="preserve"> при получении результата предоставления государственной или муниципальной услуги</w:t>
      </w:r>
      <w:r w:rsidRPr="009E2D68">
        <w:t xml:space="preserve"> не должно превышать 15 минут.</w:t>
      </w:r>
    </w:p>
    <w:p w:rsidR="009E2D68" w:rsidRDefault="009E2D68" w:rsidP="009E2D68">
      <w:pPr>
        <w:pStyle w:val="a6"/>
        <w:widowControl w:val="0"/>
        <w:spacing w:after="0"/>
        <w:ind w:left="0"/>
        <w:jc w:val="both"/>
      </w:pPr>
      <w:r w:rsidRPr="00E67ED9">
        <w:t>2.5.2. </w:t>
      </w:r>
      <w:r w:rsidRPr="00B85DED">
        <w:t>Максимальное время ожидания в очереди для получения консультации не должно превышать 15 минут</w:t>
      </w:r>
      <w:r w:rsidR="00535785">
        <w:t>»;</w:t>
      </w:r>
    </w:p>
    <w:p w:rsidR="00535785" w:rsidRPr="00E67ED9" w:rsidRDefault="00535785" w:rsidP="009E2D68">
      <w:pPr>
        <w:pStyle w:val="a6"/>
        <w:widowControl w:val="0"/>
        <w:spacing w:after="0"/>
        <w:ind w:left="0"/>
        <w:jc w:val="both"/>
      </w:pPr>
      <w:r w:rsidRPr="007137F1">
        <w:rPr>
          <w:b/>
        </w:rPr>
        <w:t xml:space="preserve"> 2</w:t>
      </w:r>
      <w:r>
        <w:t xml:space="preserve">. </w:t>
      </w:r>
      <w:r w:rsidRPr="00F40114">
        <w:rPr>
          <w:b/>
          <w:bCs/>
        </w:rPr>
        <w:t>Пункт 2.</w:t>
      </w:r>
      <w:r>
        <w:rPr>
          <w:b/>
          <w:bCs/>
        </w:rPr>
        <w:t>7.2</w:t>
      </w:r>
      <w:r w:rsidRPr="00F40114">
        <w:rPr>
          <w:b/>
          <w:bCs/>
        </w:rPr>
        <w:t xml:space="preserve"> приложения изложить в новой редакции:</w:t>
      </w:r>
    </w:p>
    <w:p w:rsidR="007137F1" w:rsidRPr="007137F1" w:rsidRDefault="007137F1" w:rsidP="007137F1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jc w:val="center"/>
        <w:outlineLvl w:val="1"/>
        <w:rPr>
          <w:rFonts w:eastAsia="Times New Roman"/>
          <w:sz w:val="28"/>
          <w:szCs w:val="28"/>
          <w:lang w:eastAsia="ru-RU"/>
        </w:rPr>
      </w:pPr>
      <w:bookmarkStart w:id="0" w:name="_Toc430614258"/>
      <w:r>
        <w:rPr>
          <w:rFonts w:eastAsia="Times New Roman"/>
          <w:sz w:val="28"/>
          <w:szCs w:val="28"/>
          <w:lang w:eastAsia="ru-RU"/>
        </w:rPr>
        <w:t xml:space="preserve">  «2.7.2. </w:t>
      </w:r>
      <w:r w:rsidRPr="007137F1">
        <w:rPr>
          <w:rFonts w:eastAsia="Times New Roman"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Pr="007137F1">
        <w:rPr>
          <w:sz w:val="28"/>
          <w:szCs w:val="28"/>
        </w:rPr>
        <w:t>У</w:t>
      </w:r>
      <w:r w:rsidRPr="007137F1">
        <w:rPr>
          <w:rFonts w:eastAsia="Times New Roman"/>
          <w:sz w:val="28"/>
          <w:szCs w:val="28"/>
          <w:lang w:eastAsia="ru-RU"/>
        </w:rPr>
        <w:t>слуги, которые находятся в распоряжении Органов власти</w:t>
      </w:r>
      <w:bookmarkEnd w:id="0"/>
    </w:p>
    <w:p w:rsidR="007137F1" w:rsidRPr="00AC6BEB" w:rsidRDefault="007137F1" w:rsidP="00713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>
        <w:rPr>
          <w:rFonts w:ascii="Times New Roman" w:hAnsi="Times New Roman" w:cs="Times New Roman"/>
          <w:sz w:val="28"/>
          <w:szCs w:val="28"/>
        </w:rPr>
        <w:t>-</w:t>
      </w:r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AC6BEB">
        <w:rPr>
          <w:rFonts w:ascii="Times New Roman" w:hAnsi="Times New Roman" w:cs="Times New Roman"/>
          <w:sz w:val="28"/>
          <w:szCs w:val="28"/>
        </w:rPr>
        <w:t xml:space="preserve"> или МФЦ запрашиваются следующие документы, необходимые для оказания услуги:</w:t>
      </w:r>
    </w:p>
    <w:p w:rsidR="007137F1" w:rsidRPr="007137F1" w:rsidRDefault="007137F1" w:rsidP="007137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137F1">
        <w:rPr>
          <w:rFonts w:ascii="Times New Roman" w:hAnsi="Times New Roman"/>
          <w:sz w:val="28"/>
          <w:szCs w:val="28"/>
        </w:rPr>
        <w:t xml:space="preserve">а) копии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участок; </w:t>
      </w:r>
    </w:p>
    <w:p w:rsidR="007137F1" w:rsidRPr="007137F1" w:rsidRDefault="007137F1" w:rsidP="007137F1">
      <w:pPr>
        <w:ind w:firstLine="426"/>
        <w:jc w:val="both"/>
        <w:rPr>
          <w:sz w:val="28"/>
          <w:szCs w:val="28"/>
        </w:rPr>
      </w:pPr>
      <w:r w:rsidRPr="007137F1">
        <w:rPr>
          <w:sz w:val="28"/>
          <w:szCs w:val="28"/>
        </w:rPr>
        <w:lastRenderedPageBreak/>
        <w:t>б) выписки из Единого государственного реестра прав на недвижимое имущество и сделок с ним  (далее – ЕГРП) о правах о правах на приобретаемый земельный участок, или уведомления об отсутствии в ЕГРП запрашиваемых сведений о зарегистрированных правах на указанный земельный участок;</w:t>
      </w:r>
    </w:p>
    <w:p w:rsidR="007137F1" w:rsidRPr="007137F1" w:rsidRDefault="007137F1" w:rsidP="007137F1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7137F1">
        <w:rPr>
          <w:rFonts w:ascii="Times New Roman" w:hAnsi="Times New Roman"/>
          <w:sz w:val="28"/>
          <w:szCs w:val="28"/>
        </w:rPr>
        <w:t>в)  кадастровый паспорт земельного участка;</w:t>
      </w:r>
    </w:p>
    <w:p w:rsidR="007137F1" w:rsidRPr="00080278" w:rsidRDefault="007137F1" w:rsidP="007137F1">
      <w:pPr>
        <w:ind w:firstLine="426"/>
        <w:jc w:val="both"/>
        <w:rPr>
          <w:sz w:val="28"/>
          <w:szCs w:val="28"/>
        </w:rPr>
      </w:pPr>
      <w:r w:rsidRPr="007137F1">
        <w:rPr>
          <w:sz w:val="28"/>
          <w:szCs w:val="28"/>
        </w:rPr>
        <w:t>г) сведения из генерального плана, либо правил землепользования и застройки муниципального образования.</w:t>
      </w:r>
    </w:p>
    <w:p w:rsidR="007137F1" w:rsidRPr="00AC6BEB" w:rsidRDefault="007137F1" w:rsidP="00713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C6BEB">
        <w:rPr>
          <w:rFonts w:ascii="Times New Roman" w:hAnsi="Times New Roman" w:cs="Times New Roman"/>
          <w:sz w:val="28"/>
          <w:szCs w:val="28"/>
        </w:rPr>
        <w:t>. Документы, указанные в 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</w:rPr>
        <w:t>могут быть представлены Заявителем по собственной инициативе. Непредставление Заявителем указанных документов не является основанием для отказа Заявителю в предоставлении Услуги.</w:t>
      </w:r>
    </w:p>
    <w:p w:rsidR="007137F1" w:rsidRPr="00AC6BEB" w:rsidRDefault="007137F1" w:rsidP="007137F1">
      <w:pPr>
        <w:ind w:firstLine="709"/>
        <w:jc w:val="both"/>
        <w:rPr>
          <w:sz w:val="28"/>
          <w:szCs w:val="28"/>
        </w:rPr>
      </w:pPr>
      <w:r w:rsidRPr="00AC6BEB">
        <w:rPr>
          <w:sz w:val="28"/>
          <w:szCs w:val="28"/>
        </w:rPr>
        <w:t>10.</w:t>
      </w:r>
      <w:r>
        <w:rPr>
          <w:sz w:val="28"/>
          <w:szCs w:val="28"/>
        </w:rPr>
        <w:t>3</w:t>
      </w:r>
      <w:r w:rsidRPr="00AC6BEB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</w:t>
      </w:r>
      <w:r w:rsidRPr="00AC6BEB">
        <w:rPr>
          <w:sz w:val="28"/>
          <w:szCs w:val="28"/>
        </w:rPr>
        <w:t xml:space="preserve">, МФЦ не вправе требовать от Заявителя представления документов и информации, указанных в настоящем пункте. </w:t>
      </w:r>
    </w:p>
    <w:p w:rsidR="007137F1" w:rsidRPr="00AC6BEB" w:rsidRDefault="007137F1" w:rsidP="00713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C6B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AC6BEB">
        <w:rPr>
          <w:rFonts w:ascii="Times New Roman" w:hAnsi="Times New Roman" w:cs="Times New Roman"/>
          <w:sz w:val="28"/>
          <w:szCs w:val="28"/>
        </w:rPr>
        <w:t>, МФЦ не вправе требовать от Заявителя предоставления информации и осуществления действий, не предусмотренных Регламентом.</w:t>
      </w:r>
    </w:p>
    <w:p w:rsidR="007137F1" w:rsidRPr="00AC6BEB" w:rsidRDefault="007137F1" w:rsidP="00713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37F1" w:rsidRPr="00AC6BEB" w:rsidRDefault="007137F1" w:rsidP="007137F1">
      <w:pPr>
        <w:pStyle w:val="ConsPlusNormal"/>
        <w:widowControl/>
        <w:numPr>
          <w:ilvl w:val="1"/>
          <w:numId w:val="2"/>
        </w:numPr>
        <w:ind w:left="154" w:hanging="1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Toc430614259"/>
      <w:r w:rsidRPr="00AC6BE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Услуги</w:t>
      </w:r>
      <w:bookmarkEnd w:id="2"/>
    </w:p>
    <w:p w:rsidR="007137F1" w:rsidRPr="00AC6BEB" w:rsidRDefault="007137F1" w:rsidP="00713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Услуги являются:</w:t>
      </w:r>
    </w:p>
    <w:p w:rsidR="007137F1" w:rsidRPr="00A20F26" w:rsidRDefault="007137F1" w:rsidP="007137F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0AF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20F26">
        <w:rPr>
          <w:sz w:val="28"/>
          <w:szCs w:val="28"/>
        </w:rPr>
        <w:t>ыявление в заявлении и (или)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</w:t>
      </w:r>
      <w:r>
        <w:rPr>
          <w:sz w:val="28"/>
          <w:szCs w:val="28"/>
        </w:rPr>
        <w:t>оторых на момент поступления в А</w:t>
      </w:r>
      <w:r w:rsidRPr="00A20F26">
        <w:rPr>
          <w:sz w:val="28"/>
          <w:szCs w:val="28"/>
        </w:rPr>
        <w:t>дминистрацию района в соответствии с действующим законодательством истек;</w:t>
      </w:r>
    </w:p>
    <w:p w:rsidR="007137F1" w:rsidRPr="00A20F26" w:rsidRDefault="007137F1" w:rsidP="007137F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0F26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A20F26">
        <w:rPr>
          <w:sz w:val="28"/>
          <w:szCs w:val="28"/>
        </w:rPr>
        <w:t>одача заявления и прилагаемых к нему документов лицом, не входящим в перечень лиц, установленный законодательством;</w:t>
      </w:r>
    </w:p>
    <w:p w:rsidR="007137F1" w:rsidRDefault="007137F1" w:rsidP="007137F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0F2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A20F26">
        <w:rPr>
          <w:sz w:val="28"/>
          <w:szCs w:val="28"/>
        </w:rPr>
        <w:t>епредставление заявите</w:t>
      </w:r>
      <w:r>
        <w:rPr>
          <w:sz w:val="28"/>
          <w:szCs w:val="28"/>
        </w:rPr>
        <w:t>лем одного или более документов</w:t>
      </w:r>
      <w:r w:rsidRPr="00A20F26">
        <w:rPr>
          <w:sz w:val="28"/>
          <w:szCs w:val="28"/>
        </w:rPr>
        <w:t>;</w:t>
      </w:r>
    </w:p>
    <w:p w:rsidR="007137F1" w:rsidRPr="00A20F26" w:rsidRDefault="007137F1" w:rsidP="007137F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-. Нарушение прав и законных интересов третьих лиц. </w:t>
      </w:r>
    </w:p>
    <w:p w:rsidR="007137F1" w:rsidRPr="00CC13B8" w:rsidRDefault="007137F1" w:rsidP="00713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37F1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подписывается уполномоченным должностным лицом Администрации             и с указанием причин отказа выдается Заявителю указанным им при подаче Заявления способом.</w:t>
      </w:r>
    </w:p>
    <w:p w:rsidR="007137F1" w:rsidRPr="00AC6BEB" w:rsidRDefault="007137F1" w:rsidP="00713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6BEB">
        <w:rPr>
          <w:rFonts w:ascii="Times New Roman" w:hAnsi="Times New Roman" w:cs="Times New Roman"/>
          <w:sz w:val="28"/>
          <w:szCs w:val="28"/>
        </w:rPr>
        <w:t xml:space="preserve"> Заявитель вправе отказаться от предоставления Услуги на основании личного письменного заявления. Письменный отказ не препятствует повторному обращению за предоставлением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</w:p>
    <w:p w:rsidR="009E2D68" w:rsidRPr="009E2D68" w:rsidRDefault="009E2D68" w:rsidP="009E2D68"/>
    <w:p w:rsidR="009E2D68" w:rsidRPr="00702FA1" w:rsidRDefault="007137F1" w:rsidP="009E2D68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E2D68" w:rsidRPr="00702FA1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подписания.</w:t>
      </w:r>
    </w:p>
    <w:p w:rsidR="009E2D68" w:rsidRPr="00702FA1" w:rsidRDefault="007137F1" w:rsidP="009E2D68">
      <w:pPr>
        <w:pStyle w:val="a5"/>
        <w:spacing w:before="0" w:beforeAutospacing="0" w:after="0" w:afterAutospacing="0"/>
        <w:jc w:val="both"/>
        <w:rPr>
          <w:bCs/>
        </w:rPr>
      </w:pPr>
      <w:r>
        <w:t>3</w:t>
      </w:r>
      <w:r w:rsidR="009E2D68" w:rsidRPr="00702FA1">
        <w:t>.</w:t>
      </w:r>
      <w:r w:rsidR="009E2D68" w:rsidRPr="00702FA1">
        <w:rPr>
          <w:rFonts w:ascii="Arial" w:hAnsi="Arial"/>
        </w:rPr>
        <w:t xml:space="preserve"> </w:t>
      </w:r>
      <w:r w:rsidR="009E2D68" w:rsidRPr="00702FA1">
        <w:rPr>
          <w:bCs/>
        </w:rPr>
        <w:t>Опубликовать настоящее постановление в официальном издании «Вестник Колобовского городского поселения» и разместить на официальном сайте Администрации Колобовского городского поселения.</w:t>
      </w:r>
    </w:p>
    <w:p w:rsidR="009E2D68" w:rsidRDefault="009E2D68" w:rsidP="009E2D68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E2D68" w:rsidRDefault="009E2D68" w:rsidP="009E2D6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9E2D68" w:rsidRPr="009E2D68" w:rsidRDefault="009E2D68" w:rsidP="007137F1">
      <w:r>
        <w:rPr>
          <w:sz w:val="28"/>
          <w:szCs w:val="28"/>
        </w:rPr>
        <w:t>Колобовского городского поселения                                    О.М.Курганская</w:t>
      </w:r>
    </w:p>
    <w:sectPr w:rsidR="009E2D68" w:rsidRPr="009E2D68" w:rsidSect="00461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2C13"/>
    <w:multiLevelType w:val="multilevel"/>
    <w:tmpl w:val="63923A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9E2D68"/>
    <w:rsid w:val="00461EA3"/>
    <w:rsid w:val="00535785"/>
    <w:rsid w:val="007137F1"/>
    <w:rsid w:val="00842836"/>
    <w:rsid w:val="009E2D68"/>
    <w:rsid w:val="00AF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6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locked/>
    <w:rsid w:val="009E2D68"/>
    <w:rPr>
      <w:rFonts w:ascii="Calibri" w:eastAsia="Calibri" w:hAnsi="Calibri"/>
      <w:b/>
      <w:bCs/>
      <w:sz w:val="24"/>
      <w:szCs w:val="24"/>
      <w:lang w:eastAsia="ru-RU"/>
    </w:rPr>
  </w:style>
  <w:style w:type="paragraph" w:styleId="a4">
    <w:name w:val="Body Text"/>
    <w:basedOn w:val="a"/>
    <w:link w:val="a3"/>
    <w:semiHidden/>
    <w:rsid w:val="009E2D68"/>
    <w:rPr>
      <w:rFonts w:ascii="Calibri" w:eastAsia="Calibri" w:hAnsi="Calibri" w:cstheme="minorBidi"/>
      <w:b/>
      <w:bCs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9E2D68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Normal (Web)"/>
    <w:basedOn w:val="a"/>
    <w:rsid w:val="009E2D68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rsid w:val="009E2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E2D6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9E2D6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E2D68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8">
    <w:name w:val="List Paragraph"/>
    <w:basedOn w:val="a"/>
    <w:uiPriority w:val="34"/>
    <w:qFormat/>
    <w:rsid w:val="007137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2024-07-12T06:06:00Z</cp:lastPrinted>
  <dcterms:created xsi:type="dcterms:W3CDTF">2024-07-12T05:08:00Z</dcterms:created>
  <dcterms:modified xsi:type="dcterms:W3CDTF">2024-07-15T07:58:00Z</dcterms:modified>
</cp:coreProperties>
</file>