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2A" w:rsidRPr="008D082A" w:rsidRDefault="008D082A" w:rsidP="008D0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82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D082A" w:rsidRPr="008D082A" w:rsidRDefault="008D082A" w:rsidP="008D0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D082A">
        <w:rPr>
          <w:rFonts w:ascii="Times New Roman" w:hAnsi="Times New Roman" w:cs="Times New Roman"/>
          <w:sz w:val="28"/>
          <w:szCs w:val="28"/>
        </w:rPr>
        <w:t>АДМИНИСТРАЦИЯ КОЛОБОВСКОГО  ГОРОДСКОГО  ПОСЕЛЕНИЯ</w:t>
      </w:r>
      <w:r w:rsidRPr="008D082A">
        <w:rPr>
          <w:rFonts w:ascii="Times New Roman" w:hAnsi="Times New Roman" w:cs="Times New Roman"/>
          <w:sz w:val="28"/>
          <w:szCs w:val="28"/>
        </w:rPr>
        <w:br/>
        <w:t>ШУЙСКОГО МУНИЦИПАЛЬНОГО РАЙОНА</w:t>
      </w:r>
      <w:r w:rsidRPr="008D082A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8D082A" w:rsidRPr="008D082A" w:rsidRDefault="008D082A" w:rsidP="008D082A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D082A">
        <w:rPr>
          <w:rFonts w:ascii="Times New Roman" w:hAnsi="Times New Roman" w:cs="Times New Roman"/>
          <w:sz w:val="28"/>
          <w:szCs w:val="28"/>
        </w:rPr>
        <w:t>155933 Ивановская обл. Шуйский мун. район пос. Колобово ул.1 Фабричная д. 35</w:t>
      </w:r>
    </w:p>
    <w:p w:rsidR="008D082A" w:rsidRPr="008D082A" w:rsidRDefault="008D082A" w:rsidP="008D08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82A" w:rsidRPr="008D082A" w:rsidRDefault="008D082A" w:rsidP="008D0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D08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082A" w:rsidRPr="008D082A" w:rsidRDefault="008D082A" w:rsidP="008D0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D082A">
        <w:rPr>
          <w:rFonts w:ascii="Times New Roman" w:hAnsi="Times New Roman" w:cs="Times New Roman"/>
          <w:sz w:val="28"/>
          <w:szCs w:val="28"/>
        </w:rPr>
        <w:t>АДМИНИСТРАЦИИ КОЛОБОВСКОГО ГОРОДСКОГО ПОСЕЛЕНИЯ</w:t>
      </w:r>
    </w:p>
    <w:p w:rsidR="008D082A" w:rsidRPr="008D082A" w:rsidRDefault="008D082A" w:rsidP="008D082A">
      <w:pPr>
        <w:pStyle w:val="a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082A" w:rsidRPr="008D082A" w:rsidRDefault="008D082A" w:rsidP="008D0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D082A">
        <w:rPr>
          <w:rFonts w:ascii="Times New Roman" w:hAnsi="Times New Roman" w:cs="Times New Roman"/>
          <w:sz w:val="28"/>
          <w:szCs w:val="28"/>
        </w:rPr>
        <w:t xml:space="preserve">от </w:t>
      </w:r>
      <w:r w:rsidR="00096B0A">
        <w:rPr>
          <w:rFonts w:ascii="Times New Roman" w:hAnsi="Times New Roman" w:cs="Times New Roman"/>
          <w:sz w:val="28"/>
          <w:szCs w:val="28"/>
          <w:u w:val="single"/>
        </w:rPr>
        <w:t>09.07.</w:t>
      </w:r>
      <w:r w:rsidRPr="008D082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8D082A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096B0A">
        <w:rPr>
          <w:rFonts w:ascii="Times New Roman" w:hAnsi="Times New Roman" w:cs="Times New Roman"/>
          <w:sz w:val="28"/>
          <w:szCs w:val="28"/>
          <w:u w:val="single"/>
        </w:rPr>
        <w:t>112</w:t>
      </w:r>
    </w:p>
    <w:p w:rsidR="008D082A" w:rsidRPr="008D082A" w:rsidRDefault="008D082A" w:rsidP="008D08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D082A">
        <w:rPr>
          <w:rFonts w:ascii="Times New Roman" w:hAnsi="Times New Roman" w:cs="Times New Roman"/>
          <w:sz w:val="28"/>
          <w:szCs w:val="28"/>
        </w:rPr>
        <w:t>пос. Колобово</w:t>
      </w:r>
    </w:p>
    <w:p w:rsidR="008D082A" w:rsidRPr="008D082A" w:rsidRDefault="008D082A" w:rsidP="008D082A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8D082A" w:rsidRPr="008D082A" w:rsidRDefault="008D082A" w:rsidP="008D082A">
      <w:pPr>
        <w:shd w:val="clear" w:color="auto" w:fill="FFFFFF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</w:pPr>
      <w:r w:rsidRPr="008D082A">
        <w:rPr>
          <w:rFonts w:ascii="Times New Roman" w:hAnsi="Times New Roman" w:cs="Times New Roman"/>
          <w:sz w:val="28"/>
          <w:szCs w:val="28"/>
        </w:rPr>
        <w:t xml:space="preserve"> </w:t>
      </w:r>
      <w:r w:rsidRPr="008D082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Колобовского городского поселения от 25.02.2015г № 21</w:t>
      </w:r>
      <w:r w:rsidRPr="008D082A">
        <w:rPr>
          <w:rFonts w:ascii="Times New Roman" w:hAnsi="Times New Roman" w:cs="Times New Roman"/>
          <w:sz w:val="28"/>
          <w:szCs w:val="28"/>
        </w:rPr>
        <w:t xml:space="preserve"> «</w:t>
      </w:r>
      <w:r w:rsidRPr="008D082A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>Об утверждении Положения о специализированном жилищном фонде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8D082A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>Колобовского городского поселения</w:t>
      </w:r>
      <w:r w:rsidRPr="008D082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8D082A" w:rsidRPr="008D082A" w:rsidRDefault="008D082A" w:rsidP="008D082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082A" w:rsidRPr="00BF35B2" w:rsidRDefault="008D082A" w:rsidP="00EB5272">
      <w:pPr>
        <w:jc w:val="both"/>
        <w:rPr>
          <w:rFonts w:ascii="Times New Roman" w:hAnsi="Times New Roman" w:cs="Times New Roman"/>
          <w:sz w:val="28"/>
          <w:szCs w:val="28"/>
        </w:rPr>
      </w:pPr>
      <w:r w:rsidRPr="00BF35B2">
        <w:rPr>
          <w:rFonts w:ascii="Times New Roman" w:hAnsi="Times New Roman" w:cs="Times New Roman"/>
          <w:sz w:val="28"/>
          <w:szCs w:val="28"/>
        </w:rPr>
        <w:t xml:space="preserve">            На основании Протеста Шуйской межрайонной прокуратуры  Ивановской области от 28.06.2024г № 02-41/2024 Администрация Колобовского городского поселения </w:t>
      </w:r>
      <w:r w:rsidRPr="00BF35B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F35B2">
        <w:rPr>
          <w:rFonts w:ascii="Times New Roman" w:hAnsi="Times New Roman" w:cs="Times New Roman"/>
          <w:sz w:val="28"/>
          <w:szCs w:val="28"/>
        </w:rPr>
        <w:t>:</w:t>
      </w:r>
    </w:p>
    <w:p w:rsidR="008D082A" w:rsidRPr="00BF35B2" w:rsidRDefault="008D082A" w:rsidP="00EB5272">
      <w:pPr>
        <w:pStyle w:val="a7"/>
        <w:numPr>
          <w:ilvl w:val="0"/>
          <w:numId w:val="1"/>
        </w:numPr>
        <w:shd w:val="clear" w:color="auto" w:fill="FFFFFF"/>
        <w:spacing w:after="100" w:afterAutospacing="1"/>
        <w:ind w:left="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35B2">
        <w:rPr>
          <w:rFonts w:ascii="Times New Roman" w:hAnsi="Times New Roman" w:cs="Times New Roman"/>
          <w:sz w:val="28"/>
          <w:szCs w:val="28"/>
        </w:rPr>
        <w:t>Пункт 4.1 и 4.2 статьи 4</w:t>
      </w:r>
      <w:r w:rsidRPr="00BF35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5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</w:t>
      </w:r>
      <w:r w:rsidRPr="00BF35B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B5272" w:rsidRPr="00BF35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5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специализированном жилищном фонде Колобовского городского </w:t>
      </w:r>
      <w:r w:rsidRPr="00BF35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Pr="00BF35B2">
        <w:rPr>
          <w:rFonts w:ascii="Times New Roman" w:hAnsi="Times New Roman" w:cs="Times New Roman"/>
          <w:sz w:val="28"/>
          <w:szCs w:val="28"/>
        </w:rPr>
        <w:t xml:space="preserve">изложить в новой редакции:  </w:t>
      </w:r>
    </w:p>
    <w:p w:rsidR="00EB5272" w:rsidRPr="00BF35B2" w:rsidRDefault="008D082A" w:rsidP="00EB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B2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EB5272" w:rsidRPr="00BF35B2">
        <w:rPr>
          <w:rFonts w:ascii="Times New Roman" w:eastAsia="Calibri" w:hAnsi="Times New Roman" w:cs="Times New Roman"/>
          <w:color w:val="000000"/>
          <w:sz w:val="28"/>
          <w:szCs w:val="28"/>
        </w:rPr>
        <w:t>4.1. Жилые помещения маневренного фонда предоставляются для временного проживания:</w:t>
      </w:r>
      <w:r w:rsidR="00EB5272" w:rsidRPr="00BF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272" w:rsidRPr="008D082A" w:rsidRDefault="00EB5272" w:rsidP="00EB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B2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</w:t>
      </w:r>
      <w:r w:rsidRPr="008D08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EB5272" w:rsidRPr="008D082A" w:rsidRDefault="00EB5272" w:rsidP="00EB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8D08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EB5272" w:rsidRPr="008D082A" w:rsidRDefault="00EB5272" w:rsidP="00EB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</w:t>
      </w:r>
      <w:r w:rsidRPr="008D082A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EB5272" w:rsidRPr="00BF35B2" w:rsidRDefault="00EB5272" w:rsidP="00EB5272">
      <w:pPr>
        <w:pStyle w:val="aj"/>
        <w:shd w:val="clear" w:color="auto" w:fill="FFFFFF"/>
        <w:spacing w:after="0" w:afterAutospacing="0"/>
        <w:rPr>
          <w:sz w:val="28"/>
          <w:szCs w:val="28"/>
        </w:rPr>
      </w:pPr>
      <w:r w:rsidRPr="00BF35B2">
        <w:rPr>
          <w:sz w:val="28"/>
          <w:szCs w:val="28"/>
        </w:rPr>
        <w:lastRenderedPageBreak/>
        <w:t>4.1.4</w:t>
      </w:r>
      <w:r w:rsidRPr="008D082A">
        <w:rPr>
          <w:sz w:val="28"/>
          <w:szCs w:val="28"/>
        </w:rPr>
        <w:t>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Pr="00BF35B2">
        <w:rPr>
          <w:sz w:val="28"/>
          <w:szCs w:val="28"/>
        </w:rPr>
        <w:t>;</w:t>
      </w:r>
    </w:p>
    <w:p w:rsidR="008D082A" w:rsidRPr="00BF35B2" w:rsidRDefault="00EB5272" w:rsidP="00EB5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5B2">
        <w:rPr>
          <w:rFonts w:ascii="Times New Roman" w:eastAsia="Times New Roman" w:hAnsi="Times New Roman" w:cs="Times New Roman"/>
          <w:sz w:val="28"/>
          <w:szCs w:val="28"/>
          <w:lang w:eastAsia="ru-RU"/>
        </w:rPr>
        <w:t>.1.4</w:t>
      </w:r>
      <w:r w:rsidRPr="008D082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иных граждан в случаях, пр</w:t>
      </w:r>
      <w:r w:rsidRPr="00BF3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законодательством</w:t>
      </w:r>
      <w:r w:rsidR="008D082A" w:rsidRPr="00BF35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B5272" w:rsidRPr="00BF35B2" w:rsidRDefault="008D082A" w:rsidP="00BF35B2">
      <w:pPr>
        <w:shd w:val="clear" w:color="auto" w:fill="FFFFFF"/>
        <w:spacing w:after="0" w:line="46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B2">
        <w:rPr>
          <w:rFonts w:ascii="Times New Roman" w:hAnsi="Times New Roman" w:cs="Times New Roman"/>
          <w:sz w:val="28"/>
          <w:szCs w:val="28"/>
        </w:rPr>
        <w:t xml:space="preserve">        «</w:t>
      </w:r>
      <w:r w:rsidR="00EB5272" w:rsidRPr="00BF35B2">
        <w:rPr>
          <w:rFonts w:ascii="Times New Roman" w:eastAsia="Calibri" w:hAnsi="Times New Roman" w:cs="Times New Roman"/>
          <w:color w:val="000000"/>
          <w:sz w:val="28"/>
          <w:szCs w:val="28"/>
        </w:rPr>
        <w:t>4.2. Договор найма жилого помещения маневренного фонда заключается на период:</w:t>
      </w:r>
      <w:r w:rsidR="00EB5272" w:rsidRP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5272" w:rsidRPr="008D082A" w:rsidRDefault="00EB5272" w:rsidP="00EB5272">
      <w:pPr>
        <w:shd w:val="clear" w:color="auto" w:fill="FFFFFF"/>
        <w:spacing w:after="0" w:line="46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 </w:t>
      </w:r>
      <w:hyperlink r:id="rId5" w:anchor="dst100590" w:history="1">
        <w:r w:rsidRPr="00BF35B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1 статьи 95</w:t>
        </w:r>
      </w:hyperlink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Кодекса);</w:t>
      </w:r>
    </w:p>
    <w:p w:rsidR="00EB5272" w:rsidRPr="008D082A" w:rsidRDefault="00EB5272" w:rsidP="00EB5272">
      <w:pPr>
        <w:shd w:val="clear" w:color="auto" w:fill="FFFFFF"/>
        <w:spacing w:after="0" w:line="46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</w:t>
      </w:r>
      <w:hyperlink r:id="rId6" w:anchor="dst100591" w:history="1">
        <w:r w:rsidRPr="00BF35B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2 статьи 95</w:t>
        </w:r>
      </w:hyperlink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Кодекса);</w:t>
      </w:r>
    </w:p>
    <w:p w:rsidR="00EB5272" w:rsidRPr="008D082A" w:rsidRDefault="00EB5272" w:rsidP="00EB5272">
      <w:pPr>
        <w:shd w:val="clear" w:color="auto" w:fill="FFFFFF"/>
        <w:spacing w:after="0" w:line="46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 </w:t>
      </w:r>
      <w:hyperlink r:id="rId7" w:anchor="dst100592" w:history="1">
        <w:r w:rsidRPr="00BF35B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3 статьи 95</w:t>
        </w:r>
      </w:hyperlink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Кодекса);</w:t>
      </w:r>
    </w:p>
    <w:p w:rsidR="00EB5272" w:rsidRPr="008D082A" w:rsidRDefault="00EB5272" w:rsidP="00EB5272">
      <w:pPr>
        <w:shd w:val="clear" w:color="auto" w:fill="FFFFFF"/>
        <w:spacing w:after="0" w:line="46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завершения расчетов с гражданами, указанными в </w:t>
      </w:r>
      <w:hyperlink r:id="rId8" w:anchor="dst911" w:history="1">
        <w:r w:rsidRPr="00BF35B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3.1 статьи 95</w:t>
        </w:r>
      </w:hyperlink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8D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Кодекса, либо до предоставления им жилых помещен</w:t>
      </w:r>
      <w:r w:rsidRPr="00BF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но не более чем на два года».</w:t>
      </w:r>
    </w:p>
    <w:p w:rsidR="00EB5272" w:rsidRPr="00BF35B2" w:rsidRDefault="00EB5272" w:rsidP="00EB5272">
      <w:pPr>
        <w:pStyle w:val="aj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D082A" w:rsidRPr="00BF35B2" w:rsidRDefault="008D082A" w:rsidP="00EB5272">
      <w:pPr>
        <w:jc w:val="both"/>
        <w:rPr>
          <w:rFonts w:ascii="Times New Roman" w:hAnsi="Times New Roman" w:cs="Times New Roman"/>
          <w:sz w:val="28"/>
          <w:szCs w:val="28"/>
        </w:rPr>
      </w:pPr>
      <w:r w:rsidRPr="00BF35B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</w:t>
      </w:r>
      <w:r w:rsidR="00EB5272" w:rsidRPr="00BF35B2">
        <w:rPr>
          <w:rFonts w:ascii="Times New Roman" w:hAnsi="Times New Roman" w:cs="Times New Roman"/>
          <w:sz w:val="28"/>
          <w:szCs w:val="28"/>
        </w:rPr>
        <w:t>подписания.</w:t>
      </w:r>
    </w:p>
    <w:p w:rsidR="008D082A" w:rsidRPr="00BF35B2" w:rsidRDefault="008D082A" w:rsidP="00EB527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F35B2">
        <w:rPr>
          <w:sz w:val="28"/>
          <w:szCs w:val="28"/>
        </w:rPr>
        <w:t xml:space="preserve">3. </w:t>
      </w:r>
      <w:r w:rsidRPr="00BF35B2">
        <w:rPr>
          <w:bCs/>
          <w:sz w:val="28"/>
          <w:szCs w:val="28"/>
        </w:rPr>
        <w:t>Опубликовать настоящее постановление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8D082A" w:rsidRPr="00BF35B2" w:rsidRDefault="008D082A" w:rsidP="00EB527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D082A" w:rsidRPr="00BF35B2" w:rsidRDefault="008D082A" w:rsidP="00EB5272">
      <w:pPr>
        <w:jc w:val="both"/>
        <w:rPr>
          <w:rFonts w:ascii="Times New Roman" w:hAnsi="Times New Roman" w:cs="Times New Roman"/>
          <w:sz w:val="28"/>
          <w:szCs w:val="28"/>
        </w:rPr>
      </w:pPr>
      <w:r w:rsidRPr="00BF35B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E4791" w:rsidRPr="008D082A" w:rsidRDefault="008D082A" w:rsidP="00BF35B2">
      <w:pPr>
        <w:jc w:val="both"/>
      </w:pPr>
      <w:r w:rsidRPr="00BF35B2"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                                    </w:t>
      </w:r>
      <w:r w:rsidR="00EB5272" w:rsidRPr="00BF35B2">
        <w:rPr>
          <w:rFonts w:ascii="Times New Roman" w:hAnsi="Times New Roman" w:cs="Times New Roman"/>
          <w:sz w:val="28"/>
          <w:szCs w:val="28"/>
        </w:rPr>
        <w:t>О.М.Курганская</w:t>
      </w:r>
    </w:p>
    <w:sectPr w:rsidR="007E4791" w:rsidRPr="008D082A" w:rsidSect="00BF35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392"/>
    <w:multiLevelType w:val="hybridMultilevel"/>
    <w:tmpl w:val="86F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D082A"/>
    <w:rsid w:val="00096B0A"/>
    <w:rsid w:val="007E4791"/>
    <w:rsid w:val="008D082A"/>
    <w:rsid w:val="00BF35B2"/>
    <w:rsid w:val="00E13D40"/>
    <w:rsid w:val="00EB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D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82A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D082A"/>
    <w:rPr>
      <w:rFonts w:ascii="Calibri" w:eastAsia="Calibri" w:hAnsi="Calibri"/>
      <w:b/>
      <w:bCs/>
      <w:sz w:val="24"/>
      <w:szCs w:val="24"/>
    </w:rPr>
  </w:style>
  <w:style w:type="paragraph" w:styleId="a6">
    <w:name w:val="Body Text"/>
    <w:basedOn w:val="a"/>
    <w:link w:val="a5"/>
    <w:semiHidden/>
    <w:rsid w:val="008D082A"/>
    <w:pPr>
      <w:spacing w:after="0" w:line="240" w:lineRule="auto"/>
    </w:pPr>
    <w:rPr>
      <w:rFonts w:ascii="Calibri" w:eastAsia="Calibri" w:hAnsi="Calibri"/>
      <w:b/>
      <w:bCs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8D082A"/>
  </w:style>
  <w:style w:type="paragraph" w:customStyle="1" w:styleId="2">
    <w:name w:val="Знак Знак2"/>
    <w:basedOn w:val="a"/>
    <w:rsid w:val="008D082A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D082A"/>
    <w:pPr>
      <w:ind w:left="720"/>
      <w:contextualSpacing/>
    </w:pPr>
  </w:style>
  <w:style w:type="paragraph" w:customStyle="1" w:styleId="aj">
    <w:name w:val="_aj"/>
    <w:basedOn w:val="a"/>
    <w:rsid w:val="00EB5272"/>
    <w:pPr>
      <w:spacing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854/6bb98a3aca78fe3be73eed83a583b163da0a6c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854/6bb98a3aca78fe3be73eed83a583b163da0a6c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854/6bb98a3aca78fe3be73eed83a583b163da0a6c01/" TargetMode="External"/><Relationship Id="rId5" Type="http://schemas.openxmlformats.org/officeDocument/2006/relationships/hyperlink" Target="https://www.consultant.ru/document/cons_doc_LAW_466854/6bb98a3aca78fe3be73eed83a583b163da0a6c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2024-07-04T07:34:00Z</cp:lastPrinted>
  <dcterms:created xsi:type="dcterms:W3CDTF">2024-07-04T07:11:00Z</dcterms:created>
  <dcterms:modified xsi:type="dcterms:W3CDTF">2024-07-09T06:39:00Z</dcterms:modified>
</cp:coreProperties>
</file>