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E" w:rsidRPr="009129B3" w:rsidRDefault="003C4DCE" w:rsidP="003C4DCE">
      <w:pPr>
        <w:jc w:val="center"/>
      </w:pPr>
      <w:r w:rsidRPr="009129B3">
        <w:rPr>
          <w:b/>
          <w:bCs/>
        </w:rPr>
        <w:t>РОССИЙСКАЯ ФЕДЕРАЦИЯ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АДМИНИСТРАЦИЯ КОЛОБОВСКОГО  ГОРОДСКОГО  ПОСЕЛЕНИЯ</w:t>
      </w:r>
      <w:r w:rsidRPr="009129B3">
        <w:br/>
        <w:t>ШУЙСКОГО МУНИЦИПАЛЬНОГО РАЙОНА</w:t>
      </w:r>
      <w:r w:rsidRPr="009129B3">
        <w:br/>
        <w:t>ИВАНОВСКОЙ ОБЛАСТИ</w:t>
      </w:r>
    </w:p>
    <w:p w:rsidR="003C4DCE" w:rsidRPr="009129B3" w:rsidRDefault="003C4DCE" w:rsidP="003C4DCE">
      <w:pPr>
        <w:pStyle w:val="af6"/>
        <w:pBdr>
          <w:bottom w:val="single" w:sz="12" w:space="1" w:color="auto"/>
        </w:pBdr>
        <w:jc w:val="center"/>
      </w:pPr>
      <w:r w:rsidRPr="009129B3">
        <w:t>155933 Ивановская обл. Шуйский мун. район пос. Колобово ул.1 Фабричная д. 35</w:t>
      </w:r>
    </w:p>
    <w:p w:rsidR="003C4DCE" w:rsidRPr="009129B3" w:rsidRDefault="003C4DCE" w:rsidP="003C4DCE">
      <w:pPr>
        <w:pStyle w:val="af6"/>
      </w:pPr>
    </w:p>
    <w:p w:rsidR="003C4DCE" w:rsidRPr="009129B3" w:rsidRDefault="003C4DCE" w:rsidP="003C4DCE">
      <w:pPr>
        <w:pStyle w:val="af6"/>
      </w:pPr>
    </w:p>
    <w:p w:rsidR="000E3DC9" w:rsidRPr="009129B3" w:rsidRDefault="000E3DC9" w:rsidP="003C4DCE">
      <w:pPr>
        <w:pStyle w:val="af6"/>
      </w:pPr>
    </w:p>
    <w:p w:rsidR="003C4DCE" w:rsidRPr="009129B3" w:rsidRDefault="003C4DCE" w:rsidP="003C4DCE">
      <w:pPr>
        <w:pStyle w:val="af6"/>
        <w:jc w:val="center"/>
      </w:pPr>
      <w:r w:rsidRPr="009129B3">
        <w:t>ПОСТАНОВЛЕНИЕ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АДМИНИСТРАЦИИ КОЛОБОВСКОГО ГОРОДСКОГО ПОСЕЛЕНИЯ</w:t>
      </w:r>
    </w:p>
    <w:p w:rsidR="003C4DCE" w:rsidRPr="009129B3" w:rsidRDefault="003C4DCE" w:rsidP="003C4DCE">
      <w:pPr>
        <w:pStyle w:val="af6"/>
        <w:jc w:val="center"/>
        <w:rPr>
          <w:b w:val="0"/>
          <w:bCs w:val="0"/>
        </w:rPr>
      </w:pPr>
    </w:p>
    <w:p w:rsidR="000E3DC9" w:rsidRPr="009129B3" w:rsidRDefault="000E3DC9" w:rsidP="003C4DCE">
      <w:pPr>
        <w:pStyle w:val="af6"/>
        <w:jc w:val="center"/>
        <w:rPr>
          <w:b w:val="0"/>
          <w:bCs w:val="0"/>
        </w:rPr>
      </w:pPr>
    </w:p>
    <w:p w:rsidR="003C4DCE" w:rsidRPr="009129B3" w:rsidRDefault="003C4DCE" w:rsidP="003C4DCE">
      <w:pPr>
        <w:pStyle w:val="af6"/>
        <w:jc w:val="center"/>
      </w:pPr>
      <w:r w:rsidRPr="009129B3">
        <w:t>от «</w:t>
      </w:r>
      <w:r w:rsidR="003A3EDA">
        <w:t>_</w:t>
      </w:r>
      <w:r w:rsidR="00046404">
        <w:t>08</w:t>
      </w:r>
      <w:r w:rsidR="003A3EDA">
        <w:t>_</w:t>
      </w:r>
      <w:r w:rsidR="00DD63B9" w:rsidRPr="009129B3">
        <w:t xml:space="preserve">» </w:t>
      </w:r>
      <w:r w:rsidR="003A3EDA">
        <w:t>_</w:t>
      </w:r>
      <w:r w:rsidR="00046404">
        <w:t>04</w:t>
      </w:r>
      <w:r w:rsidR="003A3EDA">
        <w:t>_</w:t>
      </w:r>
      <w:r w:rsidR="00DD63B9" w:rsidRPr="009129B3">
        <w:t>.</w:t>
      </w:r>
      <w:r w:rsidR="00CE6CD4">
        <w:t>2024</w:t>
      </w:r>
      <w:r w:rsidRPr="009129B3">
        <w:t xml:space="preserve"> года  №</w:t>
      </w:r>
      <w:r w:rsidR="003A3EDA">
        <w:t xml:space="preserve"> __</w:t>
      </w:r>
      <w:r w:rsidR="00046404">
        <w:t>57</w:t>
      </w:r>
      <w:r w:rsidR="003A3EDA">
        <w:t>___</w:t>
      </w:r>
    </w:p>
    <w:p w:rsidR="003C4DCE" w:rsidRPr="009129B3" w:rsidRDefault="003C4DCE" w:rsidP="003C4DCE">
      <w:pPr>
        <w:pStyle w:val="af6"/>
        <w:jc w:val="center"/>
      </w:pPr>
      <w:r w:rsidRPr="009129B3">
        <w:t>пос. Колобово</w:t>
      </w:r>
    </w:p>
    <w:p w:rsidR="003C4DCE" w:rsidRPr="009129B3" w:rsidRDefault="003C4DCE" w:rsidP="003C4DCE">
      <w:pPr>
        <w:shd w:val="clear" w:color="auto" w:fill="FFFFFF"/>
        <w:ind w:firstLine="709"/>
        <w:jc w:val="right"/>
      </w:pPr>
    </w:p>
    <w:p w:rsidR="005E7CD5" w:rsidRPr="009129B3" w:rsidRDefault="005E7CD5" w:rsidP="005E7CD5">
      <w:pPr>
        <w:shd w:val="clear" w:color="auto" w:fill="FFFFFF"/>
        <w:ind w:firstLine="709"/>
        <w:jc w:val="right"/>
      </w:pPr>
    </w:p>
    <w:p w:rsidR="000E3DC9" w:rsidRPr="009129B3" w:rsidRDefault="000E3DC9" w:rsidP="005E7CD5">
      <w:pPr>
        <w:shd w:val="clear" w:color="auto" w:fill="FFFFFF"/>
        <w:ind w:firstLine="709"/>
        <w:jc w:val="right"/>
      </w:pPr>
    </w:p>
    <w:p w:rsidR="00427D31" w:rsidRPr="00511F7E" w:rsidRDefault="00427D31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  <w:rPr>
          <w:b/>
        </w:rPr>
      </w:pPr>
      <w:r w:rsidRPr="00511F7E">
        <w:rPr>
          <w:b/>
        </w:rPr>
        <w:t xml:space="preserve">О внесении изменений в постановление администрации Колобовского городского поселения от </w:t>
      </w:r>
      <w:r w:rsidR="00CE6CD4">
        <w:rPr>
          <w:b/>
        </w:rPr>
        <w:t>19.12</w:t>
      </w:r>
      <w:r w:rsidR="009129B3" w:rsidRPr="00511F7E">
        <w:rPr>
          <w:b/>
        </w:rPr>
        <w:t>.201</w:t>
      </w:r>
      <w:r w:rsidR="00CE6CD4">
        <w:rPr>
          <w:b/>
        </w:rPr>
        <w:t>6</w:t>
      </w:r>
      <w:r w:rsidRPr="00511F7E">
        <w:rPr>
          <w:b/>
        </w:rPr>
        <w:t xml:space="preserve"> №</w:t>
      </w:r>
      <w:r w:rsidR="003A3EDA" w:rsidRPr="00511F7E">
        <w:rPr>
          <w:b/>
        </w:rPr>
        <w:t xml:space="preserve"> </w:t>
      </w:r>
      <w:r w:rsidR="00CE6CD4">
        <w:rPr>
          <w:b/>
        </w:rPr>
        <w:t>302</w:t>
      </w:r>
      <w:r w:rsidR="00F36C3E" w:rsidRPr="00511F7E">
        <w:rPr>
          <w:b/>
        </w:rPr>
        <w:t xml:space="preserve"> </w:t>
      </w:r>
      <w:r w:rsidRPr="00511F7E">
        <w:rPr>
          <w:b/>
        </w:rPr>
        <w:t xml:space="preserve"> «Об утверждении </w:t>
      </w:r>
      <w:bookmarkStart w:id="0" w:name="1"/>
      <w:r w:rsidRPr="00511F7E">
        <w:rPr>
          <w:b/>
          <w:bCs/>
          <w:shd w:val="clear" w:color="auto" w:fill="FFFFFF"/>
        </w:rPr>
        <w:t>административного регламента</w:t>
      </w:r>
      <w:bookmarkEnd w:id="0"/>
      <w:r w:rsidRPr="00511F7E">
        <w:rPr>
          <w:b/>
        </w:rPr>
        <w:t xml:space="preserve"> по </w:t>
      </w:r>
      <w:hyperlink r:id="rId8" w:anchor="1#1" w:history="1"/>
      <w:bookmarkStart w:id="1" w:name="2"/>
      <w:r w:rsidRPr="00511F7E">
        <w:rPr>
          <w:b/>
        </w:rPr>
        <w:t xml:space="preserve"> </w:t>
      </w:r>
      <w:r w:rsidRPr="00511F7E">
        <w:rPr>
          <w:b/>
          <w:bCs/>
          <w:shd w:val="clear" w:color="auto" w:fill="FFFFFF"/>
        </w:rPr>
        <w:t>предоставлению м</w:t>
      </w:r>
      <w:r w:rsidRPr="00511F7E">
        <w:rPr>
          <w:b/>
          <w:bCs/>
        </w:rPr>
        <w:t>униципальной услуги</w:t>
      </w:r>
      <w:bookmarkEnd w:id="1"/>
      <w:r w:rsidR="00E11DF7" w:rsidRPr="00511F7E">
        <w:rPr>
          <w:b/>
        </w:rPr>
        <w:fldChar w:fldCharType="begin"/>
      </w:r>
      <w:r w:rsidRPr="00511F7E">
        <w:rPr>
          <w:b/>
        </w:rPr>
        <w:instrText xml:space="preserve"> HYPERLINK 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\l "3#3" </w:instrText>
      </w:r>
      <w:r w:rsidR="00E11DF7" w:rsidRPr="00511F7E">
        <w:rPr>
          <w:b/>
        </w:rPr>
        <w:fldChar w:fldCharType="end"/>
      </w:r>
      <w:r w:rsidRPr="00511F7E">
        <w:rPr>
          <w:b/>
        </w:rPr>
        <w:t xml:space="preserve">  «</w:t>
      </w:r>
      <w:hyperlink r:id="rId9" w:anchor="2#2" w:history="1"/>
      <w:r w:rsidRPr="00511F7E">
        <w:rPr>
          <w:b/>
          <w:bCs/>
          <w:shd w:val="clear" w:color="auto" w:fill="FFFFFF"/>
        </w:rPr>
        <w:t xml:space="preserve">Выдача </w:t>
      </w:r>
      <w:r w:rsidR="00CE6CD4">
        <w:rPr>
          <w:b/>
          <w:bCs/>
          <w:shd w:val="clear" w:color="auto" w:fill="FFFFFF"/>
        </w:rPr>
        <w:t>разрешений на строительство в случаях, предусмотренных градостроительным кодексом Российской Федерации</w:t>
      </w:r>
      <w:r w:rsidRPr="00511F7E">
        <w:rPr>
          <w:b/>
        </w:rPr>
        <w:t>»</w:t>
      </w: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427D31" w:rsidRPr="009129B3" w:rsidRDefault="00427D31" w:rsidP="00427D31">
      <w:pPr>
        <w:jc w:val="both"/>
      </w:pPr>
      <w:r w:rsidRPr="009129B3">
        <w:t xml:space="preserve">                  В соответствии с </w:t>
      </w:r>
      <w:hyperlink r:id="rId10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06.10.2003 г. N 131-ФЗ "Об общих принципах организации местного самоуправления в Российской Федерации", </w:t>
      </w:r>
      <w:hyperlink r:id="rId11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27.07.2010 г. N 210-ФЗ "Об организации предоставления государственных и муниципальных услуг",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регламентами, администрация Колобовского городского поселения </w:t>
      </w:r>
      <w:r w:rsidRPr="009129B3">
        <w:rPr>
          <w:b/>
        </w:rPr>
        <w:t>постановляет</w:t>
      </w:r>
      <w:r w:rsidRPr="009129B3">
        <w:t>:</w:t>
      </w:r>
    </w:p>
    <w:p w:rsidR="00427D31" w:rsidRPr="009129B3" w:rsidRDefault="00427D31" w:rsidP="00427D31">
      <w:pPr>
        <w:jc w:val="both"/>
      </w:pPr>
    </w:p>
    <w:p w:rsidR="00FE3B43" w:rsidRDefault="00427D31" w:rsidP="000D2339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9129B3">
        <w:t xml:space="preserve">В постановление администрации Колобовского городского поселения </w:t>
      </w:r>
      <w:r w:rsidR="009129B3" w:rsidRPr="009129B3">
        <w:t>от</w:t>
      </w:r>
      <w:r w:rsidR="00CE6CD4">
        <w:t xml:space="preserve"> </w:t>
      </w:r>
      <w:r w:rsidR="00CE6CD4" w:rsidRPr="00CE6CD4">
        <w:t xml:space="preserve">19.12.2016 № 302  «Об утверждении </w:t>
      </w:r>
      <w:r w:rsidR="00CE6CD4" w:rsidRPr="00CE6CD4">
        <w:rPr>
          <w:bCs/>
          <w:shd w:val="clear" w:color="auto" w:fill="FFFFFF"/>
        </w:rPr>
        <w:t>административного регламента</w:t>
      </w:r>
      <w:r w:rsidR="00CE6CD4" w:rsidRPr="00CE6CD4">
        <w:t xml:space="preserve"> по </w:t>
      </w:r>
      <w:hyperlink r:id="rId12" w:anchor="1#1" w:history="1"/>
      <w:r w:rsidR="00CE6CD4" w:rsidRPr="00CE6CD4">
        <w:t xml:space="preserve"> </w:t>
      </w:r>
      <w:r w:rsidR="00CE6CD4" w:rsidRPr="00CE6CD4">
        <w:rPr>
          <w:bCs/>
          <w:shd w:val="clear" w:color="auto" w:fill="FFFFFF"/>
        </w:rPr>
        <w:t>предоставлению м</w:t>
      </w:r>
      <w:r w:rsidR="00CE6CD4" w:rsidRPr="00CE6CD4">
        <w:rPr>
          <w:bCs/>
        </w:rPr>
        <w:t>униципальной услуги</w:t>
      </w:r>
      <w:hyperlink r:id="rId13" w:anchor="3#3" w:history="1"/>
      <w:r w:rsidR="00CE6CD4" w:rsidRPr="00CE6CD4">
        <w:t xml:space="preserve">  «</w:t>
      </w:r>
      <w:hyperlink r:id="rId14" w:anchor="2#2" w:history="1"/>
      <w:r w:rsidR="00CE6CD4" w:rsidRPr="00CE6CD4">
        <w:rPr>
          <w:bCs/>
          <w:shd w:val="clear" w:color="auto" w:fill="FFFFFF"/>
        </w:rPr>
        <w:t>Выдача разрешений на строительство в случаях, предусмотренных градостроительным кодексом Российской Федерации</w:t>
      </w:r>
      <w:r w:rsidR="00CE6CD4" w:rsidRPr="00CE6CD4">
        <w:t>»</w:t>
      </w:r>
      <w:r w:rsidRPr="009129B3">
        <w:t xml:space="preserve"> </w:t>
      </w:r>
      <w:r w:rsidR="004B5E9F">
        <w:t xml:space="preserve">(далее – Административный регламент) </w:t>
      </w:r>
      <w:r w:rsidR="00FE3B43">
        <w:t>внести следующие изменения</w:t>
      </w:r>
      <w:r w:rsidR="00CE6CD4">
        <w:t>:</w:t>
      </w:r>
    </w:p>
    <w:p w:rsidR="00CE6CD4" w:rsidRDefault="00CE6CD4" w:rsidP="00CE6CD4">
      <w:pPr>
        <w:autoSpaceDE w:val="0"/>
        <w:autoSpaceDN w:val="0"/>
        <w:adjustRightInd w:val="0"/>
        <w:ind w:left="480"/>
        <w:jc w:val="both"/>
      </w:pPr>
      <w:r>
        <w:t>1.2. Подпункт 7 пункта 2.6.1 Регламента среди документов, необходимых</w:t>
      </w:r>
      <w:r w:rsidR="00370AED">
        <w:t xml:space="preserve"> для предоставления муниципальной услуги, предусмотрено </w:t>
      </w:r>
      <w:r w:rsidR="00370AED" w:rsidRPr="00370AED">
        <w:t>-</w:t>
      </w:r>
      <w:r w:rsidR="00370AED">
        <w:t xml:space="preserve"> </w:t>
      </w:r>
      <w:r w:rsidR="00370AED" w:rsidRPr="00370AED">
        <w:rPr>
          <w:shd w:val="clear" w:color="auto" w:fill="FFFFFF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370AED">
        <w:rPr>
          <w:shd w:val="clear" w:color="auto" w:fill="FFFFFF"/>
        </w:rPr>
        <w:t>- считать утратившим силу.</w:t>
      </w:r>
    </w:p>
    <w:p w:rsidR="003C4DCE" w:rsidRPr="009129B3" w:rsidRDefault="00427D31" w:rsidP="002831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9B3">
        <w:rPr>
          <w:rFonts w:ascii="Times New Roman" w:hAnsi="Times New Roman" w:cs="Times New Roman"/>
          <w:sz w:val="24"/>
          <w:szCs w:val="24"/>
        </w:rPr>
        <w:t xml:space="preserve"> </w:t>
      </w:r>
      <w:r w:rsidR="000E3DC9" w:rsidRPr="009129B3">
        <w:rPr>
          <w:rFonts w:ascii="Times New Roman" w:hAnsi="Times New Roman" w:cs="Times New Roman"/>
          <w:sz w:val="24"/>
          <w:szCs w:val="24"/>
        </w:rPr>
        <w:t xml:space="preserve">     </w:t>
      </w:r>
      <w:r w:rsidR="003C4DCE" w:rsidRPr="009129B3">
        <w:rPr>
          <w:rFonts w:ascii="Times New Roman" w:hAnsi="Times New Roman" w:cs="Times New Roman"/>
          <w:sz w:val="24"/>
          <w:szCs w:val="24"/>
        </w:rPr>
        <w:t xml:space="preserve"> 2.   Настоящее постановление вступает в силу с момента подписания.</w:t>
      </w:r>
    </w:p>
    <w:p w:rsidR="003C4DCE" w:rsidRPr="009129B3" w:rsidRDefault="003C4DCE" w:rsidP="00E45916">
      <w:pPr>
        <w:pStyle w:val="ae"/>
        <w:jc w:val="both"/>
      </w:pPr>
      <w:r w:rsidRPr="009129B3">
        <w:t xml:space="preserve"> </w:t>
      </w:r>
      <w:r w:rsidR="000E3DC9" w:rsidRPr="009129B3">
        <w:t xml:space="preserve">      </w:t>
      </w:r>
      <w:r w:rsidR="000D2339">
        <w:t xml:space="preserve">3. </w:t>
      </w:r>
      <w:r w:rsidR="00E45916" w:rsidRPr="009129B3">
        <w:t xml:space="preserve">Настоящее постановление опубликовать в официальном издании «Вестник Колобовского городского поселения» и </w:t>
      </w:r>
      <w:r w:rsidR="00E27436" w:rsidRPr="009129B3">
        <w:t>разместить</w:t>
      </w:r>
      <w:r w:rsidR="00E45916" w:rsidRPr="009129B3">
        <w:t xml:space="preserve"> на официальном сайте администрации поселения.  </w:t>
      </w:r>
    </w:p>
    <w:p w:rsidR="003C4DCE" w:rsidRPr="009129B3" w:rsidRDefault="003C4DCE" w:rsidP="003C4DCE">
      <w:pPr>
        <w:jc w:val="both"/>
      </w:pPr>
    </w:p>
    <w:p w:rsidR="003C4DCE" w:rsidRDefault="003C4DCE" w:rsidP="003C4DCE">
      <w:pPr>
        <w:jc w:val="both"/>
      </w:pPr>
    </w:p>
    <w:p w:rsidR="00FE3B43" w:rsidRDefault="00FE3B43" w:rsidP="003C4DCE">
      <w:pPr>
        <w:jc w:val="both"/>
      </w:pPr>
    </w:p>
    <w:p w:rsidR="003C4DCE" w:rsidRPr="009129B3" w:rsidRDefault="003C4DCE" w:rsidP="003C4DCE">
      <w:pPr>
        <w:jc w:val="both"/>
      </w:pPr>
    </w:p>
    <w:p w:rsidR="003C4DCE" w:rsidRPr="009129B3" w:rsidRDefault="003C4DCE" w:rsidP="003C4DCE">
      <w:pPr>
        <w:jc w:val="both"/>
      </w:pPr>
      <w:r w:rsidRPr="009129B3">
        <w:t>Глав</w:t>
      </w:r>
      <w:r w:rsidR="000D2339">
        <w:t>а</w:t>
      </w:r>
      <w:r w:rsidRPr="009129B3">
        <w:t xml:space="preserve"> </w:t>
      </w:r>
    </w:p>
    <w:p w:rsidR="003C4DCE" w:rsidRPr="009129B3" w:rsidRDefault="003C4DCE" w:rsidP="003C4DCE">
      <w:pPr>
        <w:jc w:val="both"/>
      </w:pPr>
      <w:r w:rsidRPr="009129B3">
        <w:t xml:space="preserve">Колобовского городского поселения                                    </w:t>
      </w:r>
      <w:r w:rsidR="000D2339">
        <w:t xml:space="preserve">               </w:t>
      </w:r>
      <w:r w:rsidR="00511F7E">
        <w:t xml:space="preserve">        </w:t>
      </w:r>
      <w:r w:rsidR="000D2339">
        <w:t xml:space="preserve">    О.М. Курганская</w:t>
      </w:r>
    </w:p>
    <w:p w:rsidR="003C4DCE" w:rsidRPr="00296724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sectPr w:rsidR="003C4DCE" w:rsidSect="00DD5E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B0" w:rsidRDefault="007F08B0">
      <w:r>
        <w:separator/>
      </w:r>
    </w:p>
  </w:endnote>
  <w:endnote w:type="continuationSeparator" w:id="1">
    <w:p w:rsidR="007F08B0" w:rsidRDefault="007F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B0" w:rsidRDefault="007F08B0">
      <w:r>
        <w:separator/>
      </w:r>
    </w:p>
  </w:footnote>
  <w:footnote w:type="continuationSeparator" w:id="1">
    <w:p w:rsidR="007F08B0" w:rsidRDefault="007F0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1B33"/>
    <w:multiLevelType w:val="hybridMultilevel"/>
    <w:tmpl w:val="ED8CB0AC"/>
    <w:lvl w:ilvl="0" w:tplc="82961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7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2"/>
  </w:num>
  <w:num w:numId="5">
    <w:abstractNumId w:val="18"/>
  </w:num>
  <w:num w:numId="6">
    <w:abstractNumId w:val="13"/>
  </w:num>
  <w:num w:numId="7">
    <w:abstractNumId w:val="21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C9"/>
    <w:rsid w:val="000328A4"/>
    <w:rsid w:val="00036C9E"/>
    <w:rsid w:val="00046404"/>
    <w:rsid w:val="0009323F"/>
    <w:rsid w:val="000D2339"/>
    <w:rsid w:val="000E3DC9"/>
    <w:rsid w:val="0012007E"/>
    <w:rsid w:val="001276D2"/>
    <w:rsid w:val="00135124"/>
    <w:rsid w:val="001B356B"/>
    <w:rsid w:val="001C2B72"/>
    <w:rsid w:val="00213476"/>
    <w:rsid w:val="0022686A"/>
    <w:rsid w:val="00256CF7"/>
    <w:rsid w:val="002602C4"/>
    <w:rsid w:val="00262521"/>
    <w:rsid w:val="002831D3"/>
    <w:rsid w:val="00296724"/>
    <w:rsid w:val="002A3186"/>
    <w:rsid w:val="002A5F65"/>
    <w:rsid w:val="002A716E"/>
    <w:rsid w:val="002D6849"/>
    <w:rsid w:val="002E5896"/>
    <w:rsid w:val="003003E9"/>
    <w:rsid w:val="003013B9"/>
    <w:rsid w:val="00344C73"/>
    <w:rsid w:val="0034719A"/>
    <w:rsid w:val="00370AED"/>
    <w:rsid w:val="00377450"/>
    <w:rsid w:val="00381A8C"/>
    <w:rsid w:val="00383A56"/>
    <w:rsid w:val="00397697"/>
    <w:rsid w:val="003A2882"/>
    <w:rsid w:val="003A3EDA"/>
    <w:rsid w:val="003B707A"/>
    <w:rsid w:val="003B7487"/>
    <w:rsid w:val="003C4DCE"/>
    <w:rsid w:val="003F0C31"/>
    <w:rsid w:val="00427D31"/>
    <w:rsid w:val="004318A7"/>
    <w:rsid w:val="00445C0F"/>
    <w:rsid w:val="00446F87"/>
    <w:rsid w:val="00472EA7"/>
    <w:rsid w:val="00493E47"/>
    <w:rsid w:val="004B111F"/>
    <w:rsid w:val="004B5E9F"/>
    <w:rsid w:val="004D0B2A"/>
    <w:rsid w:val="0050782C"/>
    <w:rsid w:val="00511F7E"/>
    <w:rsid w:val="0052112A"/>
    <w:rsid w:val="00525044"/>
    <w:rsid w:val="00525DFB"/>
    <w:rsid w:val="0057309C"/>
    <w:rsid w:val="00581E6E"/>
    <w:rsid w:val="00582F7C"/>
    <w:rsid w:val="005B66BB"/>
    <w:rsid w:val="005E7CD5"/>
    <w:rsid w:val="006355DD"/>
    <w:rsid w:val="00644806"/>
    <w:rsid w:val="0065215A"/>
    <w:rsid w:val="0065613F"/>
    <w:rsid w:val="00671FE6"/>
    <w:rsid w:val="006906CB"/>
    <w:rsid w:val="006947AF"/>
    <w:rsid w:val="006A19CF"/>
    <w:rsid w:val="006C3AF6"/>
    <w:rsid w:val="00700460"/>
    <w:rsid w:val="007307C2"/>
    <w:rsid w:val="007370CB"/>
    <w:rsid w:val="00792961"/>
    <w:rsid w:val="007A1E05"/>
    <w:rsid w:val="007D417E"/>
    <w:rsid w:val="007F08B0"/>
    <w:rsid w:val="008575C9"/>
    <w:rsid w:val="008634D6"/>
    <w:rsid w:val="00866ECB"/>
    <w:rsid w:val="009129B3"/>
    <w:rsid w:val="00951329"/>
    <w:rsid w:val="009A15D9"/>
    <w:rsid w:val="009C1E6A"/>
    <w:rsid w:val="009D44AF"/>
    <w:rsid w:val="009E4935"/>
    <w:rsid w:val="009F2AE4"/>
    <w:rsid w:val="00A34A71"/>
    <w:rsid w:val="00A73A89"/>
    <w:rsid w:val="00A768EC"/>
    <w:rsid w:val="00AB2773"/>
    <w:rsid w:val="00AC09E2"/>
    <w:rsid w:val="00AC6239"/>
    <w:rsid w:val="00AD5E3A"/>
    <w:rsid w:val="00AE47E6"/>
    <w:rsid w:val="00B05C00"/>
    <w:rsid w:val="00B10BA0"/>
    <w:rsid w:val="00B255D3"/>
    <w:rsid w:val="00B2600A"/>
    <w:rsid w:val="00BE4353"/>
    <w:rsid w:val="00CA1264"/>
    <w:rsid w:val="00CC389B"/>
    <w:rsid w:val="00CD4FE2"/>
    <w:rsid w:val="00CE6CD4"/>
    <w:rsid w:val="00CE7B37"/>
    <w:rsid w:val="00D602AF"/>
    <w:rsid w:val="00D73775"/>
    <w:rsid w:val="00DD16B1"/>
    <w:rsid w:val="00DD5ED6"/>
    <w:rsid w:val="00DD63B9"/>
    <w:rsid w:val="00E04E19"/>
    <w:rsid w:val="00E061B1"/>
    <w:rsid w:val="00E11DF7"/>
    <w:rsid w:val="00E27436"/>
    <w:rsid w:val="00E2795E"/>
    <w:rsid w:val="00E3197E"/>
    <w:rsid w:val="00E45916"/>
    <w:rsid w:val="00E61205"/>
    <w:rsid w:val="00E87819"/>
    <w:rsid w:val="00EA3BC1"/>
    <w:rsid w:val="00EB7FE2"/>
    <w:rsid w:val="00EE5655"/>
    <w:rsid w:val="00F06C69"/>
    <w:rsid w:val="00F36C3E"/>
    <w:rsid w:val="00F676C5"/>
    <w:rsid w:val="00FA4BFE"/>
    <w:rsid w:val="00FD123D"/>
    <w:rsid w:val="00FE3B43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75C9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qFormat/>
    <w:rsid w:val="00857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75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57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75C9"/>
    <w:rPr>
      <w:color w:val="0000FF"/>
      <w:u w:val="single"/>
    </w:rPr>
  </w:style>
  <w:style w:type="paragraph" w:customStyle="1" w:styleId="ConsPlusNormal">
    <w:name w:val="ConsPlusNormal"/>
    <w:uiPriority w:val="99"/>
    <w:rsid w:val="0085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8575C9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8575C9"/>
    <w:rPr>
      <w:rFonts w:ascii="Times New Roman" w:hAnsi="Times New Roman"/>
      <w:color w:val="FF0000"/>
      <w:sz w:val="24"/>
    </w:rPr>
  </w:style>
  <w:style w:type="paragraph" w:customStyle="1" w:styleId="a5">
    <w:name w:val="Готовый текст"/>
    <w:link w:val="a6"/>
    <w:uiPriority w:val="99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8575C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8575C9"/>
    <w:rPr>
      <w:rFonts w:ascii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8575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575C9"/>
    <w:rPr>
      <w:rFonts w:ascii="Tahoma" w:hAnsi="Tahoma"/>
      <w:sz w:val="16"/>
      <w:szCs w:val="16"/>
      <w:lang w:val="ru-RU" w:eastAsia="ru-RU" w:bidi="ar-SA"/>
    </w:rPr>
  </w:style>
  <w:style w:type="paragraph" w:styleId="ab">
    <w:name w:val="footnote text"/>
    <w:basedOn w:val="a"/>
    <w:link w:val="ac"/>
    <w:semiHidden/>
    <w:rsid w:val="008575C9"/>
    <w:rPr>
      <w:sz w:val="20"/>
      <w:szCs w:val="20"/>
    </w:rPr>
  </w:style>
  <w:style w:type="character" w:customStyle="1" w:styleId="ac">
    <w:name w:val="Текст сноски Знак"/>
    <w:link w:val="ab"/>
    <w:locked/>
    <w:rsid w:val="008575C9"/>
    <w:rPr>
      <w:lang w:val="ru-RU" w:eastAsia="ru-RU" w:bidi="ar-SA"/>
    </w:rPr>
  </w:style>
  <w:style w:type="character" w:styleId="ad">
    <w:name w:val="footnote reference"/>
    <w:semiHidden/>
    <w:rsid w:val="008575C9"/>
    <w:rPr>
      <w:rFonts w:cs="Times New Roman"/>
      <w:vertAlign w:val="superscript"/>
    </w:rPr>
  </w:style>
  <w:style w:type="paragraph" w:styleId="ae">
    <w:name w:val="Normal (Web)"/>
    <w:basedOn w:val="a"/>
    <w:rsid w:val="008575C9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8575C9"/>
    <w:rPr>
      <w:rFonts w:ascii="Cambria" w:hAnsi="Cambria"/>
      <w:sz w:val="22"/>
      <w:szCs w:val="22"/>
      <w:lang w:val="ru-RU" w:eastAsia="ru-RU" w:bidi="ar-SA"/>
    </w:rPr>
  </w:style>
  <w:style w:type="paragraph" w:styleId="af1">
    <w:name w:val="header"/>
    <w:basedOn w:val="a"/>
    <w:link w:val="af2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8575C9"/>
    <w:rPr>
      <w:lang w:val="ru-RU" w:eastAsia="ru-RU" w:bidi="ar-SA"/>
    </w:rPr>
  </w:style>
  <w:style w:type="paragraph" w:styleId="af3">
    <w:name w:val="footer"/>
    <w:basedOn w:val="a"/>
    <w:link w:val="af4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locked/>
    <w:rsid w:val="008575C9"/>
    <w:rPr>
      <w:lang w:val="ru-RU" w:eastAsia="ru-RU" w:bidi="ar-SA"/>
    </w:rPr>
  </w:style>
  <w:style w:type="character" w:styleId="af5">
    <w:name w:val="page number"/>
    <w:rsid w:val="008575C9"/>
    <w:rPr>
      <w:rFonts w:cs="Times New Roman"/>
    </w:rPr>
  </w:style>
  <w:style w:type="paragraph" w:styleId="af6">
    <w:name w:val="Body Text"/>
    <w:basedOn w:val="a"/>
    <w:link w:val="af7"/>
    <w:rsid w:val="008575C9"/>
    <w:rPr>
      <w:b/>
      <w:bCs/>
    </w:rPr>
  </w:style>
  <w:style w:type="character" w:customStyle="1" w:styleId="af7">
    <w:name w:val="Основной текст Знак"/>
    <w:link w:val="af6"/>
    <w:locked/>
    <w:rsid w:val="008575C9"/>
    <w:rPr>
      <w:b/>
      <w:bCs/>
      <w:sz w:val="24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8575C9"/>
    <w:rPr>
      <w:rFonts w:cs="Times New Roman"/>
      <w:color w:val="auto"/>
    </w:rPr>
  </w:style>
  <w:style w:type="paragraph" w:customStyle="1" w:styleId="af9">
    <w:name w:val="Знак Знак Знак Знак Знак Знак"/>
    <w:basedOn w:val="a"/>
    <w:rsid w:val="008575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Цветовое выделение"/>
    <w:rsid w:val="002A5F65"/>
    <w:rPr>
      <w:b/>
      <w:color w:val="26282F"/>
    </w:rPr>
  </w:style>
  <w:style w:type="character" w:customStyle="1" w:styleId="blk">
    <w:name w:val="blk"/>
    <w:rsid w:val="006355DD"/>
  </w:style>
  <w:style w:type="paragraph" w:customStyle="1" w:styleId="afb">
    <w:name w:val="Комментарий"/>
    <w:basedOn w:val="a"/>
    <w:next w:val="a"/>
    <w:uiPriority w:val="99"/>
    <w:rsid w:val="00FD123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D123D"/>
    <w:rPr>
      <w:i/>
      <w:iCs/>
    </w:rPr>
  </w:style>
  <w:style w:type="character" w:customStyle="1" w:styleId="10">
    <w:name w:val="Заголовок 1 Знак"/>
    <w:basedOn w:val="a0"/>
    <w:link w:val="1"/>
    <w:rsid w:val="00FD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d">
    <w:name w:val="No Spacing"/>
    <w:uiPriority w:val="1"/>
    <w:qFormat/>
    <w:rsid w:val="00FD12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3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4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90F7-3366-4CED-BDE6-6CB6F64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6750</CharactersWithSpaces>
  <SharedDoc>false</SharedDoc>
  <HLinks>
    <vt:vector size="48" baseType="variant"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Glava</cp:lastModifiedBy>
  <cp:revision>5</cp:revision>
  <cp:lastPrinted>2024-04-05T08:08:00Z</cp:lastPrinted>
  <dcterms:created xsi:type="dcterms:W3CDTF">2024-04-05T07:47:00Z</dcterms:created>
  <dcterms:modified xsi:type="dcterms:W3CDTF">2024-04-11T07:19:00Z</dcterms:modified>
</cp:coreProperties>
</file>