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0B" w:rsidRPr="001D3C7C" w:rsidRDefault="00CA500B" w:rsidP="00CA500B">
      <w:pPr>
        <w:snapToGrid/>
        <w:jc w:val="center"/>
        <w:rPr>
          <w:b/>
          <w:bCs/>
        </w:rPr>
      </w:pPr>
      <w:r>
        <w:rPr>
          <w:b/>
          <w:bCs/>
        </w:rPr>
        <w:t>Сведения об объеме муниципального долга и его соответствии первоначально утвержденным решением о бюджете предельным значениям на 01.04.202</w:t>
      </w:r>
      <w:r w:rsidR="00346016">
        <w:rPr>
          <w:b/>
          <w:bCs/>
        </w:rPr>
        <w:t>2</w:t>
      </w:r>
      <w:r>
        <w:rPr>
          <w:b/>
          <w:bCs/>
        </w:rPr>
        <w:t xml:space="preserve"> года</w:t>
      </w:r>
    </w:p>
    <w:p w:rsidR="00CA500B" w:rsidRDefault="00CA500B" w:rsidP="00CA500B">
      <w:pPr>
        <w:jc w:val="both"/>
        <w:rPr>
          <w:b/>
          <w:sz w:val="32"/>
          <w:szCs w:val="32"/>
        </w:rPr>
      </w:pPr>
    </w:p>
    <w:p w:rsidR="00CA500B" w:rsidRDefault="00CA500B" w:rsidP="00CA500B">
      <w:pPr>
        <w:jc w:val="both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A500B" w:rsidRPr="00FA367E" w:rsidTr="00625804">
        <w:tc>
          <w:tcPr>
            <w:tcW w:w="4785" w:type="dxa"/>
            <w:gridSpan w:val="2"/>
            <w:hideMark/>
          </w:tcPr>
          <w:p w:rsidR="00CA500B" w:rsidRPr="00FA367E" w:rsidRDefault="00CA500B" w:rsidP="00625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hideMark/>
          </w:tcPr>
          <w:p w:rsidR="00CA500B" w:rsidRPr="00FA367E" w:rsidRDefault="00CA500B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в т.ч.  по муниципальным гарантиям Колобовского городского поселения,</w:t>
            </w:r>
            <w:r>
              <w:rPr>
                <w:sz w:val="24"/>
                <w:szCs w:val="24"/>
              </w:rPr>
              <w:t xml:space="preserve"> </w:t>
            </w:r>
            <w:r w:rsidRPr="00FA367E">
              <w:rPr>
                <w:sz w:val="24"/>
                <w:szCs w:val="24"/>
              </w:rPr>
              <w:t>руб.</w:t>
            </w:r>
          </w:p>
        </w:tc>
      </w:tr>
      <w:tr w:rsidR="00CA500B" w:rsidRPr="00FA367E" w:rsidTr="00625804">
        <w:tc>
          <w:tcPr>
            <w:tcW w:w="2392" w:type="dxa"/>
            <w:hideMark/>
          </w:tcPr>
          <w:p w:rsidR="00CA500B" w:rsidRPr="00FA367E" w:rsidRDefault="00CA500B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 xml:space="preserve">Муниципальный долг </w:t>
            </w:r>
          </w:p>
          <w:p w:rsidR="00CA500B" w:rsidRPr="00FA367E" w:rsidRDefault="00CA500B" w:rsidP="00BE368A">
            <w:pPr>
              <w:jc w:val="both"/>
              <w:rPr>
                <w:b/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на 01.01.20</w:t>
            </w:r>
            <w:r>
              <w:rPr>
                <w:sz w:val="24"/>
                <w:szCs w:val="24"/>
              </w:rPr>
              <w:t>2</w:t>
            </w:r>
            <w:r w:rsidR="00BE368A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  <w:hideMark/>
          </w:tcPr>
          <w:p w:rsidR="00CA500B" w:rsidRPr="00FA367E" w:rsidRDefault="00CA500B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napToGrid w:val="0"/>
                <w:sz w:val="24"/>
                <w:szCs w:val="24"/>
              </w:rPr>
              <w:t>0,0</w:t>
            </w:r>
          </w:p>
        </w:tc>
        <w:tc>
          <w:tcPr>
            <w:tcW w:w="2393" w:type="dxa"/>
            <w:hideMark/>
          </w:tcPr>
          <w:p w:rsidR="00CA500B" w:rsidRPr="00FA367E" w:rsidRDefault="00CA500B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 xml:space="preserve">Муниципальный долг </w:t>
            </w:r>
          </w:p>
          <w:p w:rsidR="00CA500B" w:rsidRPr="00FA367E" w:rsidRDefault="00CA500B" w:rsidP="00346016">
            <w:pPr>
              <w:jc w:val="both"/>
              <w:rPr>
                <w:b/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на 01.0</w:t>
            </w:r>
            <w:r>
              <w:rPr>
                <w:sz w:val="24"/>
                <w:szCs w:val="24"/>
              </w:rPr>
              <w:t>4</w:t>
            </w:r>
            <w:r w:rsidRPr="00FA367E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346016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  <w:hideMark/>
          </w:tcPr>
          <w:p w:rsidR="00CA500B" w:rsidRPr="00FA367E" w:rsidRDefault="00CA500B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</w:tr>
      <w:tr w:rsidR="00CA500B" w:rsidRPr="00FA367E" w:rsidTr="00625804">
        <w:tc>
          <w:tcPr>
            <w:tcW w:w="2392" w:type="dxa"/>
          </w:tcPr>
          <w:p w:rsidR="00CA500B" w:rsidRPr="00FA367E" w:rsidRDefault="00CA500B" w:rsidP="0062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A500B" w:rsidRPr="00FA367E" w:rsidRDefault="00CA500B" w:rsidP="00625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A500B" w:rsidRPr="00FA367E" w:rsidRDefault="00CA500B" w:rsidP="0062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A500B" w:rsidRPr="00FA367E" w:rsidRDefault="00CA500B" w:rsidP="00625804">
            <w:pPr>
              <w:jc w:val="both"/>
              <w:rPr>
                <w:sz w:val="24"/>
                <w:szCs w:val="24"/>
              </w:rPr>
            </w:pPr>
          </w:p>
        </w:tc>
      </w:tr>
      <w:tr w:rsidR="00CA500B" w:rsidRPr="00FA367E" w:rsidTr="00625804">
        <w:tc>
          <w:tcPr>
            <w:tcW w:w="2392" w:type="dxa"/>
            <w:hideMark/>
          </w:tcPr>
          <w:p w:rsidR="00CA500B" w:rsidRPr="00FA367E" w:rsidRDefault="00CA500B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в т.ч.</w:t>
            </w:r>
          </w:p>
        </w:tc>
        <w:tc>
          <w:tcPr>
            <w:tcW w:w="2393" w:type="dxa"/>
          </w:tcPr>
          <w:p w:rsidR="00CA500B" w:rsidRPr="00FA367E" w:rsidRDefault="00CA500B" w:rsidP="00625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hideMark/>
          </w:tcPr>
          <w:p w:rsidR="00CA500B" w:rsidRPr="00FA367E" w:rsidRDefault="00CA500B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в т.ч.</w:t>
            </w:r>
          </w:p>
        </w:tc>
        <w:tc>
          <w:tcPr>
            <w:tcW w:w="2393" w:type="dxa"/>
          </w:tcPr>
          <w:p w:rsidR="00CA500B" w:rsidRPr="00FA367E" w:rsidRDefault="00CA500B" w:rsidP="00625804">
            <w:pPr>
              <w:jc w:val="both"/>
              <w:rPr>
                <w:sz w:val="24"/>
                <w:szCs w:val="24"/>
              </w:rPr>
            </w:pPr>
          </w:p>
        </w:tc>
      </w:tr>
      <w:tr w:rsidR="00CA500B" w:rsidRPr="00FA367E" w:rsidTr="00625804">
        <w:tc>
          <w:tcPr>
            <w:tcW w:w="2392" w:type="dxa"/>
            <w:hideMark/>
          </w:tcPr>
          <w:p w:rsidR="00CA500B" w:rsidRPr="00FA367E" w:rsidRDefault="00CA500B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кредиты банков</w:t>
            </w:r>
          </w:p>
        </w:tc>
        <w:tc>
          <w:tcPr>
            <w:tcW w:w="2393" w:type="dxa"/>
            <w:hideMark/>
          </w:tcPr>
          <w:p w:rsidR="00CA500B" w:rsidRPr="00FA367E" w:rsidRDefault="00CA500B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0,0 </w:t>
            </w:r>
          </w:p>
        </w:tc>
        <w:tc>
          <w:tcPr>
            <w:tcW w:w="2393" w:type="dxa"/>
          </w:tcPr>
          <w:p w:rsidR="00CA500B" w:rsidRPr="00FA367E" w:rsidRDefault="00CA500B" w:rsidP="0062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A500B" w:rsidRPr="00FA367E" w:rsidRDefault="00CA500B" w:rsidP="00625804">
            <w:pPr>
              <w:jc w:val="both"/>
              <w:rPr>
                <w:sz w:val="24"/>
                <w:szCs w:val="24"/>
              </w:rPr>
            </w:pPr>
          </w:p>
        </w:tc>
      </w:tr>
      <w:tr w:rsidR="00CA500B" w:rsidRPr="00FA367E" w:rsidTr="00625804">
        <w:tc>
          <w:tcPr>
            <w:tcW w:w="2392" w:type="dxa"/>
            <w:hideMark/>
          </w:tcPr>
          <w:p w:rsidR="00CA500B" w:rsidRPr="00FA367E" w:rsidRDefault="00CA500B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предоставление гарантий</w:t>
            </w:r>
          </w:p>
        </w:tc>
        <w:tc>
          <w:tcPr>
            <w:tcW w:w="2393" w:type="dxa"/>
          </w:tcPr>
          <w:p w:rsidR="00CA500B" w:rsidRPr="00FA367E" w:rsidRDefault="00CA500B" w:rsidP="00625804">
            <w:pPr>
              <w:jc w:val="center"/>
              <w:rPr>
                <w:sz w:val="24"/>
                <w:szCs w:val="24"/>
              </w:rPr>
            </w:pPr>
          </w:p>
          <w:p w:rsidR="00CA500B" w:rsidRPr="00FA367E" w:rsidRDefault="00CA500B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  <w:tc>
          <w:tcPr>
            <w:tcW w:w="2393" w:type="dxa"/>
            <w:hideMark/>
          </w:tcPr>
          <w:p w:rsidR="00CA500B" w:rsidRPr="00FA367E" w:rsidRDefault="00CA500B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предоставление гарантий</w:t>
            </w:r>
          </w:p>
        </w:tc>
        <w:tc>
          <w:tcPr>
            <w:tcW w:w="2393" w:type="dxa"/>
          </w:tcPr>
          <w:p w:rsidR="00CA500B" w:rsidRPr="00FA367E" w:rsidRDefault="00CA500B" w:rsidP="00625804">
            <w:pPr>
              <w:jc w:val="center"/>
              <w:rPr>
                <w:sz w:val="24"/>
                <w:szCs w:val="24"/>
              </w:rPr>
            </w:pPr>
          </w:p>
          <w:p w:rsidR="00CA500B" w:rsidRPr="00FA367E" w:rsidRDefault="00CA500B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</w:t>
            </w:r>
          </w:p>
        </w:tc>
      </w:tr>
      <w:tr w:rsidR="00CA500B" w:rsidRPr="00FA367E" w:rsidTr="00625804">
        <w:tc>
          <w:tcPr>
            <w:tcW w:w="2392" w:type="dxa"/>
          </w:tcPr>
          <w:p w:rsidR="00CA500B" w:rsidRPr="00FA367E" w:rsidRDefault="00CA500B" w:rsidP="0062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A500B" w:rsidRPr="00FA367E" w:rsidRDefault="00CA500B" w:rsidP="00625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A500B" w:rsidRPr="00FA367E" w:rsidRDefault="00CA500B" w:rsidP="0062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A500B" w:rsidRPr="00FA367E" w:rsidRDefault="00CA500B" w:rsidP="00625804">
            <w:pPr>
              <w:jc w:val="both"/>
              <w:rPr>
                <w:sz w:val="24"/>
                <w:szCs w:val="24"/>
              </w:rPr>
            </w:pPr>
          </w:p>
        </w:tc>
      </w:tr>
      <w:tr w:rsidR="00CA500B" w:rsidRPr="00FA367E" w:rsidTr="00625804">
        <w:tc>
          <w:tcPr>
            <w:tcW w:w="2392" w:type="dxa"/>
            <w:hideMark/>
          </w:tcPr>
          <w:p w:rsidR="00CA500B" w:rsidRPr="00FA367E" w:rsidRDefault="00CA500B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 xml:space="preserve">Погашение </w:t>
            </w:r>
          </w:p>
          <w:p w:rsidR="00CA500B" w:rsidRPr="00FA367E" w:rsidRDefault="00CA500B" w:rsidP="00BE368A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факт за 20</w:t>
            </w:r>
            <w:r>
              <w:rPr>
                <w:sz w:val="24"/>
                <w:szCs w:val="24"/>
              </w:rPr>
              <w:t>2</w:t>
            </w:r>
            <w:r w:rsidR="00BE368A">
              <w:rPr>
                <w:sz w:val="24"/>
                <w:szCs w:val="24"/>
              </w:rPr>
              <w:t>1</w:t>
            </w:r>
            <w:r w:rsidRPr="00FA367E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2393" w:type="dxa"/>
            <w:hideMark/>
          </w:tcPr>
          <w:p w:rsidR="00CA500B" w:rsidRPr="00FA367E" w:rsidRDefault="00CA500B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  <w:tc>
          <w:tcPr>
            <w:tcW w:w="2393" w:type="dxa"/>
            <w:hideMark/>
          </w:tcPr>
          <w:p w:rsidR="00CA500B" w:rsidRPr="00FA367E" w:rsidRDefault="00CA500B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 xml:space="preserve">Погашение </w:t>
            </w:r>
          </w:p>
          <w:p w:rsidR="00CA500B" w:rsidRPr="00FA367E" w:rsidRDefault="00CA500B" w:rsidP="00BE368A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факт за 20</w:t>
            </w:r>
            <w:r>
              <w:rPr>
                <w:sz w:val="24"/>
                <w:szCs w:val="24"/>
              </w:rPr>
              <w:t>2</w:t>
            </w:r>
            <w:r w:rsidR="00BE368A">
              <w:rPr>
                <w:sz w:val="24"/>
                <w:szCs w:val="24"/>
              </w:rPr>
              <w:t>2</w:t>
            </w:r>
            <w:r w:rsidRPr="00FA367E">
              <w:rPr>
                <w:sz w:val="24"/>
                <w:szCs w:val="24"/>
              </w:rPr>
              <w:t>год</w:t>
            </w:r>
          </w:p>
        </w:tc>
        <w:tc>
          <w:tcPr>
            <w:tcW w:w="2393" w:type="dxa"/>
            <w:hideMark/>
          </w:tcPr>
          <w:p w:rsidR="00CA500B" w:rsidRPr="00FA367E" w:rsidRDefault="00CA500B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</w:tr>
      <w:tr w:rsidR="00CA500B" w:rsidRPr="00FA367E" w:rsidTr="00625804">
        <w:tc>
          <w:tcPr>
            <w:tcW w:w="2392" w:type="dxa"/>
            <w:hideMark/>
          </w:tcPr>
          <w:p w:rsidR="00CA500B" w:rsidRPr="00FA367E" w:rsidRDefault="00CA500B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в т.ч.</w:t>
            </w:r>
          </w:p>
        </w:tc>
        <w:tc>
          <w:tcPr>
            <w:tcW w:w="2393" w:type="dxa"/>
          </w:tcPr>
          <w:p w:rsidR="00CA500B" w:rsidRPr="00FA367E" w:rsidRDefault="00CA500B" w:rsidP="00625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A500B" w:rsidRPr="00FA367E" w:rsidRDefault="00CA500B" w:rsidP="0062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A500B" w:rsidRPr="00FA367E" w:rsidRDefault="00CA500B" w:rsidP="00625804">
            <w:pPr>
              <w:jc w:val="both"/>
              <w:rPr>
                <w:sz w:val="24"/>
                <w:szCs w:val="24"/>
              </w:rPr>
            </w:pPr>
          </w:p>
        </w:tc>
      </w:tr>
      <w:tr w:rsidR="00CA500B" w:rsidRPr="00FA367E" w:rsidTr="00625804">
        <w:tc>
          <w:tcPr>
            <w:tcW w:w="2392" w:type="dxa"/>
            <w:hideMark/>
          </w:tcPr>
          <w:p w:rsidR="00CA500B" w:rsidRPr="00FA367E" w:rsidRDefault="00CA500B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кредиты областного бюджета</w:t>
            </w:r>
          </w:p>
        </w:tc>
        <w:tc>
          <w:tcPr>
            <w:tcW w:w="2393" w:type="dxa"/>
            <w:hideMark/>
          </w:tcPr>
          <w:p w:rsidR="00CA500B" w:rsidRPr="00FA367E" w:rsidRDefault="00CA500B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  <w:tc>
          <w:tcPr>
            <w:tcW w:w="2393" w:type="dxa"/>
          </w:tcPr>
          <w:p w:rsidR="00CA500B" w:rsidRPr="00FA367E" w:rsidRDefault="00CA500B" w:rsidP="0062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A500B" w:rsidRPr="00FA367E" w:rsidRDefault="00CA500B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</w:tr>
      <w:tr w:rsidR="00CA500B" w:rsidRPr="00FA367E" w:rsidTr="00625804">
        <w:tc>
          <w:tcPr>
            <w:tcW w:w="2392" w:type="dxa"/>
            <w:hideMark/>
          </w:tcPr>
          <w:p w:rsidR="00CA500B" w:rsidRPr="00FA367E" w:rsidRDefault="00CA500B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кредиты банков</w:t>
            </w:r>
          </w:p>
        </w:tc>
        <w:tc>
          <w:tcPr>
            <w:tcW w:w="2393" w:type="dxa"/>
            <w:hideMark/>
          </w:tcPr>
          <w:p w:rsidR="00CA500B" w:rsidRPr="00FA367E" w:rsidRDefault="00CA500B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  <w:tc>
          <w:tcPr>
            <w:tcW w:w="2393" w:type="dxa"/>
          </w:tcPr>
          <w:p w:rsidR="00CA500B" w:rsidRPr="00FA367E" w:rsidRDefault="00CA500B" w:rsidP="0062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A500B" w:rsidRPr="00FA367E" w:rsidRDefault="00CA500B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</w:tr>
      <w:tr w:rsidR="00CA500B" w:rsidRPr="00FA367E" w:rsidTr="00625804">
        <w:tc>
          <w:tcPr>
            <w:tcW w:w="2392" w:type="dxa"/>
            <w:hideMark/>
          </w:tcPr>
          <w:p w:rsidR="00CA500B" w:rsidRPr="00FA367E" w:rsidRDefault="00CA500B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исполнение гарантий (гарантийный случай)</w:t>
            </w:r>
          </w:p>
        </w:tc>
        <w:tc>
          <w:tcPr>
            <w:tcW w:w="2393" w:type="dxa"/>
            <w:hideMark/>
          </w:tcPr>
          <w:p w:rsidR="00CA500B" w:rsidRPr="00FA367E" w:rsidRDefault="00CA500B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  <w:tc>
          <w:tcPr>
            <w:tcW w:w="2393" w:type="dxa"/>
          </w:tcPr>
          <w:p w:rsidR="00CA500B" w:rsidRPr="00FA367E" w:rsidRDefault="00CA500B" w:rsidP="0062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hideMark/>
          </w:tcPr>
          <w:p w:rsidR="00CA500B" w:rsidRPr="00FA367E" w:rsidRDefault="00CA500B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</w:t>
            </w:r>
          </w:p>
        </w:tc>
      </w:tr>
      <w:tr w:rsidR="00CA500B" w:rsidRPr="00FA367E" w:rsidTr="00625804">
        <w:tc>
          <w:tcPr>
            <w:tcW w:w="2392" w:type="dxa"/>
            <w:hideMark/>
          </w:tcPr>
          <w:p w:rsidR="00CA500B" w:rsidRPr="00FA367E" w:rsidRDefault="00CA500B" w:rsidP="00BE368A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Размер долга на 01.01.20</w:t>
            </w:r>
            <w:r>
              <w:rPr>
                <w:sz w:val="24"/>
                <w:szCs w:val="24"/>
              </w:rPr>
              <w:t>2</w:t>
            </w:r>
            <w:r w:rsidR="00BE368A">
              <w:rPr>
                <w:sz w:val="24"/>
                <w:szCs w:val="24"/>
              </w:rPr>
              <w:t>2</w:t>
            </w:r>
            <w:r w:rsidRPr="00FA367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hideMark/>
          </w:tcPr>
          <w:p w:rsidR="00CA500B" w:rsidRPr="00FA367E" w:rsidRDefault="00CA500B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  <w:tc>
          <w:tcPr>
            <w:tcW w:w="2393" w:type="dxa"/>
            <w:hideMark/>
          </w:tcPr>
          <w:p w:rsidR="00CA500B" w:rsidRPr="00FA367E" w:rsidRDefault="00CA500B" w:rsidP="00346016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Размер долга на 01.0</w:t>
            </w:r>
            <w:r>
              <w:rPr>
                <w:sz w:val="24"/>
                <w:szCs w:val="24"/>
              </w:rPr>
              <w:t>4</w:t>
            </w:r>
            <w:r w:rsidRPr="00FA367E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346016">
              <w:rPr>
                <w:sz w:val="24"/>
                <w:szCs w:val="24"/>
              </w:rPr>
              <w:t>2</w:t>
            </w:r>
            <w:r w:rsidRPr="00FA367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hideMark/>
          </w:tcPr>
          <w:p w:rsidR="00CA500B" w:rsidRPr="00FA367E" w:rsidRDefault="00CA500B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</w:tr>
      <w:tr w:rsidR="00CA500B" w:rsidRPr="00FA367E" w:rsidTr="00625804">
        <w:tc>
          <w:tcPr>
            <w:tcW w:w="2392" w:type="dxa"/>
            <w:hideMark/>
          </w:tcPr>
          <w:p w:rsidR="00CA500B" w:rsidRPr="00FA367E" w:rsidRDefault="00CA500B" w:rsidP="0062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hideMark/>
          </w:tcPr>
          <w:p w:rsidR="00CA500B" w:rsidRPr="00FA367E" w:rsidRDefault="00CA500B" w:rsidP="00625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hideMark/>
          </w:tcPr>
          <w:p w:rsidR="00CA500B" w:rsidRPr="00FA367E" w:rsidRDefault="00CA500B" w:rsidP="0062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hideMark/>
          </w:tcPr>
          <w:p w:rsidR="00CA500B" w:rsidRPr="00FA367E" w:rsidRDefault="00CA500B" w:rsidP="00625804">
            <w:pPr>
              <w:jc w:val="center"/>
              <w:rPr>
                <w:sz w:val="24"/>
                <w:szCs w:val="24"/>
              </w:rPr>
            </w:pPr>
          </w:p>
        </w:tc>
      </w:tr>
      <w:tr w:rsidR="00CA500B" w:rsidRPr="00FA367E" w:rsidTr="00625804">
        <w:tc>
          <w:tcPr>
            <w:tcW w:w="2392" w:type="dxa"/>
          </w:tcPr>
          <w:p w:rsidR="00CA500B" w:rsidRPr="00FA367E" w:rsidRDefault="00CA500B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Изменение долга по сравнению с первоначально утвержденным решением о бюджете</w:t>
            </w:r>
          </w:p>
          <w:p w:rsidR="00CA500B" w:rsidRPr="00FA367E" w:rsidRDefault="00CA500B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«увеличение»+</w:t>
            </w:r>
          </w:p>
          <w:p w:rsidR="00CA500B" w:rsidRPr="00FA367E" w:rsidRDefault="00CA500B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«уменьшение»-</w:t>
            </w:r>
          </w:p>
        </w:tc>
        <w:tc>
          <w:tcPr>
            <w:tcW w:w="2393" w:type="dxa"/>
          </w:tcPr>
          <w:p w:rsidR="00CA500B" w:rsidRPr="00FA367E" w:rsidRDefault="00CA500B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  <w:tc>
          <w:tcPr>
            <w:tcW w:w="2393" w:type="dxa"/>
          </w:tcPr>
          <w:p w:rsidR="00CA500B" w:rsidRPr="00FA367E" w:rsidRDefault="00CA500B" w:rsidP="006258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A500B" w:rsidRPr="00FA367E" w:rsidRDefault="00CA500B" w:rsidP="00625804">
            <w:pPr>
              <w:jc w:val="center"/>
              <w:rPr>
                <w:b/>
                <w:sz w:val="24"/>
                <w:szCs w:val="24"/>
              </w:rPr>
            </w:pPr>
            <w:r w:rsidRPr="00FA367E">
              <w:rPr>
                <w:b/>
                <w:sz w:val="24"/>
                <w:szCs w:val="24"/>
              </w:rPr>
              <w:t>0,0</w:t>
            </w:r>
          </w:p>
        </w:tc>
      </w:tr>
    </w:tbl>
    <w:p w:rsidR="00CA500B" w:rsidRPr="00FA367E" w:rsidRDefault="00CA500B" w:rsidP="00CA500B">
      <w:pPr>
        <w:jc w:val="center"/>
        <w:rPr>
          <w:b/>
          <w:sz w:val="24"/>
          <w:szCs w:val="24"/>
        </w:rPr>
      </w:pPr>
    </w:p>
    <w:p w:rsidR="00CA500B" w:rsidRDefault="00CA500B" w:rsidP="00CA500B">
      <w:pPr>
        <w:jc w:val="center"/>
        <w:rPr>
          <w:b/>
        </w:rPr>
      </w:pPr>
    </w:p>
    <w:p w:rsidR="00CA500B" w:rsidRDefault="00CA500B" w:rsidP="00CA500B"/>
    <w:p w:rsidR="00CA500B" w:rsidRDefault="00CA500B" w:rsidP="00CA500B"/>
    <w:p w:rsidR="00CA500B" w:rsidRDefault="00CA500B" w:rsidP="00CA500B"/>
    <w:p w:rsidR="00CA500B" w:rsidRDefault="00CA500B" w:rsidP="00CA500B"/>
    <w:p w:rsidR="00151A73" w:rsidRDefault="00151A73"/>
    <w:sectPr w:rsidR="00151A73" w:rsidSect="0015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CA500B"/>
    <w:rsid w:val="00151A73"/>
    <w:rsid w:val="00346016"/>
    <w:rsid w:val="004C6DB1"/>
    <w:rsid w:val="00BA6F3B"/>
    <w:rsid w:val="00BE368A"/>
    <w:rsid w:val="00CA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0B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2021-10-11T06:45:00Z</dcterms:created>
  <dcterms:modified xsi:type="dcterms:W3CDTF">2022-10-11T06:59:00Z</dcterms:modified>
</cp:coreProperties>
</file>