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B2" w:rsidRDefault="00B659B2" w:rsidP="00B659B2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B659B2" w:rsidRPr="001933D2" w:rsidRDefault="00B659B2" w:rsidP="00B659B2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B659B2" w:rsidRPr="001933D2" w:rsidRDefault="00B659B2" w:rsidP="00B659B2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B659B2" w:rsidRPr="001933D2" w:rsidRDefault="00B659B2" w:rsidP="00B659B2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B659B2" w:rsidRDefault="00B659B2" w:rsidP="00B659B2">
      <w:pPr>
        <w:jc w:val="center"/>
        <w:rPr>
          <w:szCs w:val="28"/>
        </w:rPr>
      </w:pPr>
      <w:r>
        <w:rPr>
          <w:szCs w:val="28"/>
        </w:rPr>
        <w:t>ВТОРОГО СОЗЫВА</w:t>
      </w:r>
    </w:p>
    <w:p w:rsidR="00B659B2" w:rsidRDefault="00B659B2" w:rsidP="00B659B2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B659B2" w:rsidRDefault="00B659B2" w:rsidP="00B659B2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РЕШЕНИЕ</w:t>
      </w:r>
    </w:p>
    <w:p w:rsidR="00B659B2" w:rsidRDefault="00B659B2" w:rsidP="00B659B2">
      <w:pPr>
        <w:rPr>
          <w:szCs w:val="28"/>
        </w:rPr>
      </w:pPr>
      <w:r>
        <w:rPr>
          <w:rFonts w:eastAsia="Arial Unicode MS"/>
          <w:bCs/>
        </w:rPr>
        <w:t xml:space="preserve">от </w:t>
      </w:r>
      <w:r w:rsidR="007B389B">
        <w:rPr>
          <w:rFonts w:eastAsia="Arial Unicode MS"/>
          <w:bCs/>
        </w:rPr>
        <w:t>24</w:t>
      </w:r>
      <w:r>
        <w:rPr>
          <w:rFonts w:eastAsia="Arial Unicode MS"/>
          <w:bCs/>
        </w:rPr>
        <w:t>.07. 2015 г.</w:t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</w:r>
      <w:r>
        <w:rPr>
          <w:rFonts w:eastAsia="Arial Unicode MS"/>
          <w:bCs/>
        </w:rPr>
        <w:tab/>
        <w:t xml:space="preserve">№ </w:t>
      </w:r>
      <w:r w:rsidR="00B77F5D">
        <w:rPr>
          <w:rFonts w:eastAsia="Arial Unicode MS"/>
          <w:bCs/>
        </w:rPr>
        <w:t>29</w:t>
      </w:r>
    </w:p>
    <w:p w:rsidR="00B659B2" w:rsidRDefault="00B659B2" w:rsidP="00B659B2">
      <w:pPr>
        <w:jc w:val="center"/>
        <w:rPr>
          <w:szCs w:val="28"/>
        </w:rPr>
      </w:pPr>
    </w:p>
    <w:p w:rsidR="00B659B2" w:rsidRDefault="00B659B2" w:rsidP="00B659B2">
      <w:pPr>
        <w:jc w:val="center"/>
        <w:rPr>
          <w:szCs w:val="28"/>
        </w:rPr>
      </w:pPr>
    </w:p>
    <w:p w:rsidR="00B659B2" w:rsidRDefault="00B659B2" w:rsidP="00B659B2">
      <w:pPr>
        <w:jc w:val="center"/>
        <w:rPr>
          <w:szCs w:val="28"/>
        </w:rPr>
      </w:pPr>
      <w:r>
        <w:rPr>
          <w:szCs w:val="28"/>
        </w:rPr>
        <w:t xml:space="preserve">«О внесении изменений и дополнений 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 на 2015год и плановый период 2016 и 2017 годов»</w:t>
      </w:r>
    </w:p>
    <w:p w:rsidR="00B659B2" w:rsidRDefault="00B659B2" w:rsidP="00B659B2">
      <w:pPr>
        <w:jc w:val="center"/>
        <w:rPr>
          <w:szCs w:val="28"/>
        </w:rPr>
      </w:pPr>
    </w:p>
    <w:p w:rsidR="00B659B2" w:rsidRPr="00B95B25" w:rsidRDefault="00B659B2" w:rsidP="00B659B2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               В </w:t>
      </w:r>
      <w:r w:rsidR="005C4DE8">
        <w:rPr>
          <w:rFonts w:ascii="Times New Roman" w:hAnsi="Times New Roman" w:cs="Times New Roman"/>
          <w:b w:val="0"/>
          <w:sz w:val="28"/>
          <w:szCs w:val="28"/>
        </w:rPr>
        <w:t>соответствии с Законом Ивановской области № 82-ОЗ от 08.07.2015 «О внесении изменений в Закон Ивановской области «Об областном бюджете на 2015 год и на плановый период 2016  и 2017 годов»</w:t>
      </w:r>
      <w:proofErr w:type="gramStart"/>
      <w:r w:rsidR="005C4DE8">
        <w:rPr>
          <w:rFonts w:ascii="Times New Roman" w:hAnsi="Times New Roman" w:cs="Times New Roman"/>
          <w:b w:val="0"/>
          <w:sz w:val="28"/>
          <w:szCs w:val="28"/>
        </w:rPr>
        <w:t>,в</w:t>
      </w:r>
      <w:proofErr w:type="gramEnd"/>
      <w:r w:rsidR="005C4DE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целях регулирования правовых и межбюджетных отношений, Совет </w:t>
      </w:r>
      <w:proofErr w:type="spellStart"/>
      <w:r w:rsidRPr="00B95B25"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 w:rsidRPr="00B95B25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  решил:</w:t>
      </w:r>
    </w:p>
    <w:p w:rsidR="00B659B2" w:rsidRDefault="00B659B2" w:rsidP="00B659B2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Внести в решение Совета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от 26.12.2014 № 48 «О бюджете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на 2015 год и плановый период 2016 и 2017 годов», следующие изменения и дополнения:</w:t>
      </w:r>
    </w:p>
    <w:p w:rsidR="00B659B2" w:rsidRDefault="00B659B2" w:rsidP="00B659B2">
      <w:pPr>
        <w:jc w:val="both"/>
      </w:pPr>
      <w:r>
        <w:t>1).</w:t>
      </w:r>
      <w:r w:rsidRPr="00506D63">
        <w:t xml:space="preserve"> </w:t>
      </w:r>
      <w:r w:rsidRPr="004F162D">
        <w:t xml:space="preserve">В Приложении № </w:t>
      </w:r>
      <w:r w:rsidR="005C4DE8">
        <w:t>2</w:t>
      </w:r>
      <w:r>
        <w:t xml:space="preserve">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5C4DE8" w:rsidRDefault="005C4DE8" w:rsidP="00B659B2">
      <w:pPr>
        <w:jc w:val="both"/>
      </w:pPr>
      <w:r>
        <w:t>По строке: «933 Безвозмездные поступления»</w:t>
      </w:r>
      <w:r w:rsidR="00CE21C0">
        <w:t xml:space="preserve"> на 2015 год</w:t>
      </w:r>
      <w:r>
        <w:t xml:space="preserve"> цифру «12314483,90» заменить цифрой «12099783,90»;</w:t>
      </w:r>
    </w:p>
    <w:p w:rsidR="005C4DE8" w:rsidRDefault="00CE21C0" w:rsidP="00B659B2">
      <w:pPr>
        <w:jc w:val="both"/>
      </w:pPr>
      <w:r>
        <w:t>По строке: «933 2 02 00000 00 0000 000 Безвозмездные поступления от других бюджетов бюджетной системы Российской Федерации» на 2015 год цифру «12314483,90» заменить цифрой «12099783,90»;</w:t>
      </w:r>
    </w:p>
    <w:p w:rsidR="00CE21C0" w:rsidRDefault="00CE21C0" w:rsidP="00B659B2">
      <w:pPr>
        <w:jc w:val="both"/>
      </w:pPr>
      <w:r>
        <w:t>По строке: «93320203015130000151 Субвенции бюджетам городских поселений на осуществление первичного воинского учета на территориях, где отсутствуют военные комиссариаты» на 2015 год цифру «147300,00» заменить цифрой «132600,00»;</w:t>
      </w:r>
    </w:p>
    <w:p w:rsidR="00CE21C0" w:rsidRDefault="00CE21C0" w:rsidP="00B659B2">
      <w:pPr>
        <w:jc w:val="both"/>
      </w:pPr>
      <w:r>
        <w:t>По строке: «93320202999130000151</w:t>
      </w:r>
      <w:proofErr w:type="gramStart"/>
      <w:r>
        <w:t xml:space="preserve"> П</w:t>
      </w:r>
      <w:proofErr w:type="gramEnd"/>
      <w:r>
        <w:t>рочие субсидии бюджетам городских поселений» на 2015 год цифру «1041600» заменить цифрой «841600,00»</w:t>
      </w:r>
      <w:r w:rsidR="000B19EE">
        <w:t>;</w:t>
      </w:r>
    </w:p>
    <w:p w:rsidR="000B19EE" w:rsidRDefault="000B19EE" w:rsidP="00B659B2">
      <w:pPr>
        <w:jc w:val="both"/>
      </w:pPr>
      <w:r>
        <w:t>По строке «Всего доходов» на 2015 год цифру «19235239,93» заменить цифрой «19020539,93».</w:t>
      </w:r>
    </w:p>
    <w:p w:rsidR="000B19EE" w:rsidRDefault="000B19EE" w:rsidP="000B19EE">
      <w:pPr>
        <w:jc w:val="both"/>
      </w:pPr>
      <w:r>
        <w:t xml:space="preserve">2). </w:t>
      </w:r>
      <w:r w:rsidRPr="004F162D">
        <w:t xml:space="preserve">В Приложении № </w:t>
      </w:r>
      <w:r>
        <w:t xml:space="preserve">6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0B19EE" w:rsidRDefault="000B19EE" w:rsidP="000B19EE">
      <w:pPr>
        <w:jc w:val="both"/>
      </w:pPr>
      <w:r>
        <w:t xml:space="preserve">По строке: «0600000 Муниципальная программа «Развитие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цифру «4538527,38» заменить цифрой «4338527,38»;</w:t>
      </w:r>
    </w:p>
    <w:p w:rsidR="000B19EE" w:rsidRDefault="000B19EE" w:rsidP="000B19EE">
      <w:pPr>
        <w:jc w:val="both"/>
      </w:pPr>
      <w:r>
        <w:lastRenderedPageBreak/>
        <w:t xml:space="preserve">По строке: «Подпрограмма 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на 2015 год цифру «3682067,38» заменить цифрой «3662067,38»;</w:t>
      </w:r>
    </w:p>
    <w:p w:rsidR="000B19EE" w:rsidRDefault="000B19EE" w:rsidP="000B19EE">
      <w:pPr>
        <w:jc w:val="both"/>
      </w:pPr>
      <w:r>
        <w:t xml:space="preserve">По строке: «0618067 200  Укрепление материально-технической базы муниципальных учреждений культуры в рамках подпрограммы 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муниципальной программы «Развитие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proofErr w:type="gramStart"/>
      <w:r>
        <w:t>»(</w:t>
      </w:r>
      <w:proofErr w:type="gramEnd"/>
      <w:r>
        <w:t xml:space="preserve">Закупка товаров, работ и услуг для государственных (муниципальных) </w:t>
      </w:r>
      <w:r w:rsidR="00101B22">
        <w:t>нужд)» цифру «800 000,00» заменить цифрой «600 000,00»;</w:t>
      </w:r>
    </w:p>
    <w:p w:rsidR="00101B22" w:rsidRDefault="00101B22" w:rsidP="000B19EE">
      <w:pPr>
        <w:jc w:val="both"/>
      </w:pPr>
      <w:r>
        <w:t xml:space="preserve">по строке: «3200000 Реализация полномочий Российской Федерации по первичному воинскому учету на территориях, где отсутствуют военные комиссариаты» </w:t>
      </w:r>
      <w:r w:rsidR="00835553">
        <w:t>цифру «147300,00» заменить цифрой «132600,00»;</w:t>
      </w:r>
    </w:p>
    <w:p w:rsidR="00835553" w:rsidRDefault="00835553" w:rsidP="000B19EE">
      <w:pPr>
        <w:jc w:val="both"/>
      </w:pPr>
      <w:r>
        <w:t>по строке: «3290000</w:t>
      </w:r>
      <w:proofErr w:type="gramStart"/>
      <w:r>
        <w:t xml:space="preserve"> И</w:t>
      </w:r>
      <w:proofErr w:type="gramEnd"/>
      <w:r>
        <w:t xml:space="preserve">ные </w:t>
      </w:r>
      <w:proofErr w:type="spellStart"/>
      <w:r>
        <w:t>непрограммные</w:t>
      </w:r>
      <w:proofErr w:type="spellEnd"/>
      <w:r>
        <w:t xml:space="preserve"> мероприятия» цифру «147300,00» заменить цифрой «132600,00»;</w:t>
      </w:r>
    </w:p>
    <w:p w:rsidR="00835553" w:rsidRDefault="00835553" w:rsidP="000B19EE">
      <w:pPr>
        <w:jc w:val="both"/>
      </w:pPr>
      <w:r>
        <w:t xml:space="preserve">по строке: «3295118 100 </w:t>
      </w:r>
      <w:r w:rsidRPr="00835553">
        <w:t xml:space="preserve">Осуществление первичного воинского учета  на территориях, где отсутствуют военные комиссариаты, в рамках иных </w:t>
      </w:r>
      <w:proofErr w:type="spellStart"/>
      <w:r w:rsidRPr="00835553">
        <w:t>непрограммных</w:t>
      </w:r>
      <w:proofErr w:type="spellEnd"/>
      <w:r w:rsidRPr="00835553">
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комиссариаты</w:t>
      </w:r>
      <w:proofErr w:type="gramStart"/>
      <w:r w:rsidRPr="00835553">
        <w:t>.(</w:t>
      </w:r>
      <w:proofErr w:type="gramEnd"/>
      <w:r w:rsidRPr="00835553">
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t>» цифру «145430,00» заменить цифрой «131560,00»;</w:t>
      </w:r>
    </w:p>
    <w:p w:rsidR="00835553" w:rsidRDefault="00835553" w:rsidP="000B19EE">
      <w:pPr>
        <w:jc w:val="both"/>
      </w:pPr>
      <w:r>
        <w:t xml:space="preserve">по строке: «3295118 200 </w:t>
      </w:r>
      <w:r w:rsidRPr="00835553">
        <w:t xml:space="preserve">Осуществление первичного воинского учета  на территориях, где отсутствуют военные комиссариаты, в рамках иных </w:t>
      </w:r>
      <w:proofErr w:type="spellStart"/>
      <w:r w:rsidRPr="00835553">
        <w:t>непрограммных</w:t>
      </w:r>
      <w:proofErr w:type="spellEnd"/>
      <w:r w:rsidRPr="00835553">
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</w:t>
      </w:r>
      <w:proofErr w:type="gramStart"/>
      <w:r w:rsidRPr="00835553">
        <w:t>ы(</w:t>
      </w:r>
      <w:proofErr w:type="gramEnd"/>
      <w:r w:rsidRPr="00835553">
        <w:t>Закупка товаров, работ и услуг для государственных (муниципальных) нужд)</w:t>
      </w:r>
      <w:r>
        <w:t>» цифру «1870,0» заменить цифрой «1040,0»;</w:t>
      </w:r>
    </w:p>
    <w:p w:rsidR="00835553" w:rsidRDefault="00835553" w:rsidP="000B19EE">
      <w:pPr>
        <w:jc w:val="both"/>
      </w:pPr>
      <w:r>
        <w:t>по строке: «Всего»  цифру «20341631,98» заменить цифрой «20126931,98»</w:t>
      </w:r>
    </w:p>
    <w:p w:rsidR="00B659B2" w:rsidRPr="002A0F29" w:rsidRDefault="00B659B2" w:rsidP="00B659B2">
      <w:pPr>
        <w:jc w:val="both"/>
      </w:pPr>
      <w:r>
        <w:t xml:space="preserve">2) В Приложении № 9 к решению  </w:t>
      </w:r>
      <w:r w:rsidRPr="002A0F29">
        <w:t xml:space="preserve">«О бюджете </w:t>
      </w:r>
      <w:proofErr w:type="spellStart"/>
      <w:r w:rsidRPr="002A0F29">
        <w:t>Колобовского</w:t>
      </w:r>
      <w:proofErr w:type="spellEnd"/>
      <w:r w:rsidRPr="002A0F29">
        <w:t xml:space="preserve"> городского поселения на 201</w:t>
      </w:r>
      <w:r>
        <w:t>5</w:t>
      </w:r>
      <w:r w:rsidRPr="002A0F29">
        <w:t xml:space="preserve"> год и на плановый период 201</w:t>
      </w:r>
      <w:r>
        <w:t>6</w:t>
      </w:r>
      <w:r w:rsidRPr="002A0F29">
        <w:t xml:space="preserve"> и 201</w:t>
      </w:r>
      <w:r>
        <w:t>7</w:t>
      </w:r>
      <w:r w:rsidRPr="002A0F29">
        <w:t xml:space="preserve"> годов»:</w:t>
      </w:r>
    </w:p>
    <w:p w:rsidR="00DD6C61" w:rsidRDefault="00B659B2" w:rsidP="00DD6C61">
      <w:pPr>
        <w:jc w:val="both"/>
      </w:pPr>
      <w:r>
        <w:t xml:space="preserve">По строке: </w:t>
      </w:r>
      <w:r w:rsidR="00DD6C61">
        <w:t xml:space="preserve">«933 0203 3295118 100 </w:t>
      </w:r>
      <w:r w:rsidR="00DD6C61" w:rsidRPr="00835553">
        <w:t xml:space="preserve">Осуществление первичного воинского учета  на территориях, где отсутствуют военные комиссариаты, в рамках иных </w:t>
      </w:r>
      <w:proofErr w:type="spellStart"/>
      <w:r w:rsidR="00DD6C61" w:rsidRPr="00835553">
        <w:t>непрограммных</w:t>
      </w:r>
      <w:proofErr w:type="spellEnd"/>
      <w:r w:rsidR="00DD6C61" w:rsidRPr="00835553">
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комиссариаты</w:t>
      </w:r>
      <w:proofErr w:type="gramStart"/>
      <w:r w:rsidR="00DD6C61" w:rsidRPr="00835553">
        <w:t>.(</w:t>
      </w:r>
      <w:proofErr w:type="gramEnd"/>
      <w:r w:rsidR="00DD6C61" w:rsidRPr="00835553">
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DD6C61">
        <w:t>» цифру «145430,00» заменить цифрой «131560,00»;</w:t>
      </w:r>
    </w:p>
    <w:p w:rsidR="00DD6C61" w:rsidRDefault="00DD6C61" w:rsidP="00DD6C61">
      <w:pPr>
        <w:jc w:val="both"/>
      </w:pPr>
      <w:r>
        <w:t xml:space="preserve">По строке: «933 0203 3295118 200 </w:t>
      </w:r>
      <w:r w:rsidRPr="00835553">
        <w:t xml:space="preserve">Осуществление первичного воинского учета  на территориях, где отсутствуют военные комиссариаты, в рамках иных </w:t>
      </w:r>
      <w:proofErr w:type="spellStart"/>
      <w:r w:rsidRPr="00835553">
        <w:t>непрограммных</w:t>
      </w:r>
      <w:proofErr w:type="spellEnd"/>
      <w:r w:rsidRPr="00835553">
        <w:t xml:space="preserve"> мероприятий по реализации полномочий Российской </w:t>
      </w:r>
      <w:r w:rsidRPr="00835553">
        <w:lastRenderedPageBreak/>
        <w:t>Федерации по первичному воинскому учету на территориях, где отсутствуют военные комиссариат</w:t>
      </w:r>
      <w:proofErr w:type="gramStart"/>
      <w:r w:rsidRPr="00835553">
        <w:t>ы(</w:t>
      </w:r>
      <w:proofErr w:type="gramEnd"/>
      <w:r w:rsidRPr="00835553">
        <w:t>Закупка товаров, работ и услуг для государственных (муниципальных) нужд)</w:t>
      </w:r>
      <w:r>
        <w:t>» цифру «1870,0» заменить цифрой «1040,0»;</w:t>
      </w:r>
    </w:p>
    <w:p w:rsidR="00B659B2" w:rsidRDefault="00DD6C61" w:rsidP="00DD6C61">
      <w:pPr>
        <w:jc w:val="both"/>
      </w:pPr>
      <w:r>
        <w:t>По строке: «933 0800 0600000 Муниципальное казённое учреждение «</w:t>
      </w:r>
      <w:proofErr w:type="spellStart"/>
      <w:r>
        <w:t>Культурно-досуговый</w:t>
      </w:r>
      <w:proofErr w:type="spellEnd"/>
      <w:r>
        <w:t xml:space="preserve"> центр </w:t>
      </w:r>
      <w:proofErr w:type="spellStart"/>
      <w:r>
        <w:t>Колобовского</w:t>
      </w:r>
      <w:proofErr w:type="spellEnd"/>
      <w:r>
        <w:t xml:space="preserve"> городского поселения» цифру «4604434» заменить цифрой «4404434,00»;</w:t>
      </w:r>
    </w:p>
    <w:p w:rsidR="00DD6C61" w:rsidRDefault="00DD6C61" w:rsidP="00DD6C61">
      <w:pPr>
        <w:jc w:val="both"/>
      </w:pPr>
      <w:r>
        <w:t>По строке: «</w:t>
      </w:r>
      <w:r w:rsidR="00B77F5D">
        <w:t xml:space="preserve">933 0801 0618067 200 </w:t>
      </w:r>
      <w:r>
        <w:t xml:space="preserve">Укрепление материально-технической базы муниципальных учреждений культуры в рамках подпрограммы 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муниципальной программы «Развитие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proofErr w:type="gramStart"/>
      <w:r>
        <w:t>»(</w:t>
      </w:r>
      <w:proofErr w:type="gramEnd"/>
      <w:r>
        <w:t>Закупка товаров, работ и услуг для государственных (муниципальных) нужд)» цифру «800 000,00» заменить цифрой «600 000,00»;</w:t>
      </w:r>
    </w:p>
    <w:p w:rsidR="00B77F5D" w:rsidRDefault="00B77F5D" w:rsidP="00DD6C61">
      <w:pPr>
        <w:jc w:val="both"/>
      </w:pPr>
      <w:r>
        <w:t>По строке «Всего» цифру «20341632,0» заменить цифрой «20126932,0».</w:t>
      </w:r>
    </w:p>
    <w:p w:rsidR="00B659B2" w:rsidRDefault="00B659B2" w:rsidP="00B659B2">
      <w:pPr>
        <w:jc w:val="both"/>
        <w:rPr>
          <w:szCs w:val="28"/>
        </w:rPr>
      </w:pPr>
      <w:r w:rsidRPr="005F13C2">
        <w:rPr>
          <w:szCs w:val="28"/>
        </w:rPr>
        <w:t>2.</w:t>
      </w:r>
      <w:r>
        <w:rPr>
          <w:szCs w:val="28"/>
        </w:rPr>
        <w:t xml:space="preserve">Опубликовать настоящее решение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B659B2" w:rsidRPr="005F13C2" w:rsidRDefault="00B659B2" w:rsidP="00B659B2">
      <w:pPr>
        <w:jc w:val="both"/>
        <w:rPr>
          <w:szCs w:val="28"/>
        </w:rPr>
      </w:pPr>
      <w:r>
        <w:rPr>
          <w:szCs w:val="28"/>
        </w:rPr>
        <w:t xml:space="preserve">3. Настоящее решение вступает в силу с момента опубликования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</w:t>
      </w: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Колобовского</w:t>
      </w:r>
      <w:proofErr w:type="spellEnd"/>
    </w:p>
    <w:p w:rsidR="00B659B2" w:rsidRDefault="00B659B2" w:rsidP="00B659B2">
      <w:pPr>
        <w:jc w:val="both"/>
        <w:rPr>
          <w:szCs w:val="28"/>
        </w:rPr>
      </w:pPr>
      <w:r>
        <w:rPr>
          <w:szCs w:val="28"/>
        </w:rPr>
        <w:t xml:space="preserve">городского поселения                                                       </w:t>
      </w:r>
      <w:proofErr w:type="spellStart"/>
      <w:r>
        <w:rPr>
          <w:szCs w:val="28"/>
        </w:rPr>
        <w:t>Л.Е.Корулина</w:t>
      </w:r>
      <w:proofErr w:type="spellEnd"/>
      <w:r>
        <w:rPr>
          <w:szCs w:val="28"/>
        </w:rPr>
        <w:t>.</w:t>
      </w:r>
    </w:p>
    <w:p w:rsidR="00B659B2" w:rsidRDefault="00B659B2" w:rsidP="00B659B2">
      <w:pPr>
        <w:pStyle w:val="a3"/>
        <w:jc w:val="both"/>
      </w:pPr>
    </w:p>
    <w:p w:rsidR="00B659B2" w:rsidRDefault="00B659B2" w:rsidP="00B659B2">
      <w:pPr>
        <w:jc w:val="both"/>
        <w:rPr>
          <w:szCs w:val="28"/>
        </w:rPr>
      </w:pPr>
    </w:p>
    <w:p w:rsidR="00B659B2" w:rsidRDefault="00B659B2" w:rsidP="00B659B2"/>
    <w:p w:rsidR="00B659B2" w:rsidRDefault="00B659B2" w:rsidP="00B659B2"/>
    <w:p w:rsidR="00B659B2" w:rsidRDefault="00B659B2" w:rsidP="00B659B2">
      <w:pPr>
        <w:jc w:val="both"/>
      </w:pPr>
    </w:p>
    <w:p w:rsidR="00B659B2" w:rsidRDefault="00B659B2" w:rsidP="00B659B2">
      <w:pPr>
        <w:jc w:val="both"/>
      </w:pPr>
    </w:p>
    <w:p w:rsidR="00451A82" w:rsidRDefault="00451A82"/>
    <w:sectPr w:rsidR="00451A82" w:rsidSect="004E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9B2"/>
    <w:rsid w:val="000B19EE"/>
    <w:rsid w:val="00101B22"/>
    <w:rsid w:val="00451A82"/>
    <w:rsid w:val="005C4DE8"/>
    <w:rsid w:val="007B389B"/>
    <w:rsid w:val="00835553"/>
    <w:rsid w:val="00B659B2"/>
    <w:rsid w:val="00B77F5D"/>
    <w:rsid w:val="00CE21C0"/>
    <w:rsid w:val="00DD6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59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59B2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B65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2015-07-24T10:40:00Z</cp:lastPrinted>
  <dcterms:created xsi:type="dcterms:W3CDTF">2015-07-24T06:24:00Z</dcterms:created>
  <dcterms:modified xsi:type="dcterms:W3CDTF">2015-07-24T10:41:00Z</dcterms:modified>
</cp:coreProperties>
</file>