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54" w:rsidRPr="00FB3066" w:rsidRDefault="00E56477">
      <w:pPr>
        <w:jc w:val="center"/>
        <w:rPr>
          <w:sz w:val="20"/>
          <w:szCs w:val="20"/>
        </w:rPr>
      </w:pPr>
      <w:r w:rsidRPr="00FB3066">
        <w:rPr>
          <w:rFonts w:eastAsia="Times New Roman"/>
          <w:b/>
          <w:bCs/>
          <w:sz w:val="28"/>
          <w:szCs w:val="28"/>
        </w:rPr>
        <w:t>ДОКЛАД</w:t>
      </w:r>
    </w:p>
    <w:p w:rsidR="00D33F54" w:rsidRPr="00FB3066" w:rsidRDefault="00E56477">
      <w:pPr>
        <w:ind w:right="80"/>
        <w:jc w:val="center"/>
        <w:rPr>
          <w:sz w:val="20"/>
          <w:szCs w:val="20"/>
        </w:rPr>
      </w:pPr>
      <w:r w:rsidRPr="00FB3066">
        <w:rPr>
          <w:rFonts w:eastAsia="Times New Roman"/>
          <w:b/>
          <w:bCs/>
          <w:sz w:val="28"/>
          <w:szCs w:val="28"/>
        </w:rPr>
        <w:t>Об осуществлении муниципального контроля</w:t>
      </w:r>
    </w:p>
    <w:p w:rsidR="00D33F54" w:rsidRPr="00FB3066" w:rsidRDefault="00E56477">
      <w:pPr>
        <w:numPr>
          <w:ilvl w:val="0"/>
          <w:numId w:val="1"/>
        </w:numPr>
        <w:tabs>
          <w:tab w:val="left" w:pos="2612"/>
        </w:tabs>
        <w:spacing w:line="248" w:lineRule="auto"/>
        <w:ind w:left="2380" w:right="2460" w:firstLine="16"/>
        <w:jc w:val="both"/>
        <w:rPr>
          <w:rFonts w:eastAsia="Times New Roman"/>
          <w:b/>
          <w:bCs/>
          <w:sz w:val="27"/>
          <w:szCs w:val="27"/>
        </w:rPr>
      </w:pPr>
      <w:r w:rsidRPr="00FB3066">
        <w:rPr>
          <w:rFonts w:eastAsia="Times New Roman"/>
          <w:b/>
          <w:bCs/>
          <w:sz w:val="27"/>
          <w:szCs w:val="27"/>
        </w:rPr>
        <w:t xml:space="preserve">сфере благоустройства на территории </w:t>
      </w:r>
      <w:r w:rsidR="00E8390C" w:rsidRPr="00FB3066">
        <w:rPr>
          <w:rFonts w:eastAsia="Times New Roman"/>
          <w:b/>
          <w:bCs/>
          <w:sz w:val="27"/>
          <w:szCs w:val="27"/>
        </w:rPr>
        <w:t>Колобовского</w:t>
      </w:r>
      <w:r w:rsidRPr="00FB3066">
        <w:rPr>
          <w:rFonts w:eastAsia="Times New Roman"/>
          <w:b/>
          <w:bCs/>
          <w:sz w:val="27"/>
          <w:szCs w:val="27"/>
        </w:rPr>
        <w:t xml:space="preserve"> городского поселения</w:t>
      </w:r>
    </w:p>
    <w:p w:rsidR="00D33F54" w:rsidRPr="00FB3066" w:rsidRDefault="00D33F54">
      <w:pPr>
        <w:spacing w:line="2" w:lineRule="exact"/>
        <w:rPr>
          <w:rFonts w:eastAsia="Times New Roman"/>
          <w:b/>
          <w:bCs/>
          <w:sz w:val="27"/>
          <w:szCs w:val="27"/>
        </w:rPr>
      </w:pPr>
    </w:p>
    <w:p w:rsidR="00D33F54" w:rsidRPr="00FB3066" w:rsidRDefault="00094AA9">
      <w:pPr>
        <w:numPr>
          <w:ilvl w:val="1"/>
          <w:numId w:val="1"/>
        </w:numPr>
        <w:tabs>
          <w:tab w:val="left" w:pos="4440"/>
        </w:tabs>
        <w:ind w:left="4440" w:hanging="214"/>
        <w:rPr>
          <w:rFonts w:eastAsia="Times New Roman"/>
          <w:b/>
          <w:bCs/>
          <w:sz w:val="28"/>
          <w:szCs w:val="28"/>
        </w:rPr>
      </w:pPr>
      <w:r w:rsidRPr="00FB3066">
        <w:rPr>
          <w:rFonts w:eastAsia="Times New Roman"/>
          <w:b/>
          <w:bCs/>
          <w:sz w:val="28"/>
          <w:szCs w:val="28"/>
        </w:rPr>
        <w:t>2021</w:t>
      </w:r>
      <w:r w:rsidR="00E56477" w:rsidRPr="00FB3066">
        <w:rPr>
          <w:rFonts w:eastAsia="Times New Roman"/>
          <w:b/>
          <w:bCs/>
          <w:sz w:val="28"/>
          <w:szCs w:val="28"/>
        </w:rPr>
        <w:t xml:space="preserve"> году</w:t>
      </w:r>
    </w:p>
    <w:p w:rsidR="00D33F54" w:rsidRPr="00FB3066" w:rsidRDefault="00D33F54">
      <w:pPr>
        <w:spacing w:line="327" w:lineRule="exact"/>
        <w:rPr>
          <w:sz w:val="24"/>
          <w:szCs w:val="24"/>
        </w:rPr>
      </w:pPr>
    </w:p>
    <w:p w:rsidR="00D33F54" w:rsidRPr="00FB3066" w:rsidRDefault="00E56477">
      <w:pPr>
        <w:ind w:firstLine="568"/>
        <w:jc w:val="both"/>
        <w:rPr>
          <w:sz w:val="20"/>
          <w:szCs w:val="20"/>
        </w:rPr>
      </w:pPr>
      <w:proofErr w:type="gramStart"/>
      <w:r w:rsidRPr="00FB3066">
        <w:rPr>
          <w:rFonts w:eastAsia="Times New Roman"/>
          <w:sz w:val="28"/>
          <w:szCs w:val="28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 131-ФЗ «Об общих принципах организации местного самоуправления в Российской Федерации», Федерального</w:t>
      </w:r>
      <w:proofErr w:type="gramEnd"/>
      <w:r w:rsidRPr="00FB3066">
        <w:rPr>
          <w:rFonts w:eastAsia="Times New Roman"/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33F54" w:rsidRPr="00FB3066" w:rsidRDefault="00E56477">
      <w:pPr>
        <w:numPr>
          <w:ilvl w:val="0"/>
          <w:numId w:val="2"/>
        </w:numPr>
        <w:tabs>
          <w:tab w:val="left" w:pos="894"/>
        </w:tabs>
        <w:spacing w:line="259" w:lineRule="auto"/>
        <w:ind w:firstLine="568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 xml:space="preserve">доклад включены сведения об организации и проведении муниципального контроля в сфере благоустройства на территории </w:t>
      </w:r>
      <w:r w:rsidR="00E8390C" w:rsidRPr="00FB3066">
        <w:rPr>
          <w:rFonts w:eastAsia="Times New Roman"/>
          <w:sz w:val="28"/>
          <w:szCs w:val="28"/>
        </w:rPr>
        <w:t>Колобовского</w:t>
      </w:r>
      <w:r w:rsidR="00094AA9" w:rsidRPr="00FB3066">
        <w:rPr>
          <w:rFonts w:eastAsia="Times New Roman"/>
          <w:sz w:val="28"/>
          <w:szCs w:val="28"/>
        </w:rPr>
        <w:t xml:space="preserve"> городского поселения за 2021</w:t>
      </w:r>
      <w:r w:rsidRPr="00FB3066">
        <w:rPr>
          <w:rFonts w:eastAsia="Times New Roman"/>
          <w:sz w:val="28"/>
          <w:szCs w:val="28"/>
        </w:rPr>
        <w:t xml:space="preserve"> год, а также его эффективности.</w:t>
      </w:r>
    </w:p>
    <w:p w:rsidR="00D33F54" w:rsidRPr="00FB3066" w:rsidRDefault="00D33F54">
      <w:pPr>
        <w:spacing w:line="241" w:lineRule="exact"/>
        <w:rPr>
          <w:sz w:val="24"/>
          <w:szCs w:val="24"/>
        </w:rPr>
      </w:pPr>
    </w:p>
    <w:p w:rsidR="00D33F54" w:rsidRPr="00FB3066" w:rsidRDefault="00E56477">
      <w:pPr>
        <w:spacing w:line="263" w:lineRule="auto"/>
        <w:jc w:val="center"/>
        <w:rPr>
          <w:sz w:val="20"/>
          <w:szCs w:val="20"/>
        </w:rPr>
      </w:pPr>
      <w:r w:rsidRPr="00FB3066">
        <w:rPr>
          <w:rFonts w:eastAsia="Times New Roman"/>
          <w:b/>
          <w:bCs/>
          <w:sz w:val="28"/>
          <w:szCs w:val="28"/>
        </w:rPr>
        <w:t xml:space="preserve">Раздел 1. Состояние нормативно-правового регулирования при осуществлении муниципального контроля в сфере благоустройства на территории </w:t>
      </w:r>
      <w:r w:rsidR="006E2BA8" w:rsidRPr="00FB3066">
        <w:rPr>
          <w:rFonts w:eastAsia="Times New Roman"/>
          <w:b/>
          <w:bCs/>
          <w:sz w:val="28"/>
          <w:szCs w:val="28"/>
        </w:rPr>
        <w:t>Колобовского</w:t>
      </w:r>
      <w:r w:rsidRPr="00FB3066">
        <w:rPr>
          <w:rFonts w:eastAsia="Times New Roman"/>
          <w:b/>
          <w:bCs/>
          <w:sz w:val="28"/>
          <w:szCs w:val="28"/>
        </w:rPr>
        <w:t xml:space="preserve"> городского поселения</w:t>
      </w:r>
    </w:p>
    <w:p w:rsidR="00D33F54" w:rsidRPr="00FB3066" w:rsidRDefault="00D33F54">
      <w:pPr>
        <w:spacing w:line="234" w:lineRule="exact"/>
        <w:rPr>
          <w:sz w:val="24"/>
          <w:szCs w:val="24"/>
        </w:rPr>
      </w:pPr>
    </w:p>
    <w:p w:rsidR="00D33F54" w:rsidRPr="00FB3066" w:rsidRDefault="00E56477">
      <w:pPr>
        <w:numPr>
          <w:ilvl w:val="1"/>
          <w:numId w:val="3"/>
        </w:numPr>
        <w:tabs>
          <w:tab w:val="left" w:pos="1077"/>
        </w:tabs>
        <w:ind w:firstLine="568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 xml:space="preserve">своей деятельности администрация </w:t>
      </w:r>
      <w:r w:rsidR="006E2BA8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 руководствуется нормативно-правовыми актами Российской Федерации, Ивановской области, соблюдение которых подлежит проверке в процессе осуществления муниципального контроля в сфере благоустройства:</w:t>
      </w:r>
    </w:p>
    <w:p w:rsidR="00D33F54" w:rsidRPr="00FB3066" w:rsidRDefault="00E56477">
      <w:pPr>
        <w:numPr>
          <w:ilvl w:val="0"/>
          <w:numId w:val="3"/>
        </w:numPr>
        <w:tabs>
          <w:tab w:val="left" w:pos="794"/>
        </w:tabs>
        <w:ind w:left="720" w:hanging="360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КонституциейРоссийской Федерации от 12.12.1993 ("Российская газета" от25.12.1993 N 237);</w:t>
      </w:r>
    </w:p>
    <w:p w:rsidR="00D33F54" w:rsidRPr="00FB3066" w:rsidRDefault="00E56477">
      <w:pPr>
        <w:numPr>
          <w:ilvl w:val="0"/>
          <w:numId w:val="3"/>
        </w:numPr>
        <w:tabs>
          <w:tab w:val="left" w:pos="818"/>
        </w:tabs>
        <w:ind w:left="720" w:hanging="360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КодексомРоссийской Федерации об административных правонарушенияхот 30.12.2001 N 195-ФЗ ("Собрание законодательства РФ" от 07.01.2002, N 1, ч. 1, ст. 1);</w:t>
      </w:r>
    </w:p>
    <w:p w:rsidR="00D33F54" w:rsidRPr="00FB3066" w:rsidRDefault="00E56477">
      <w:pPr>
        <w:numPr>
          <w:ilvl w:val="0"/>
          <w:numId w:val="3"/>
        </w:numPr>
        <w:tabs>
          <w:tab w:val="left" w:pos="860"/>
        </w:tabs>
        <w:ind w:left="720" w:hanging="360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Федеральным законом от 02.05.2006 N 59-ФЗ "О порядке рассмотренияобращений граждан Российской Федерации" ("Российская газета" от 05.05.2001 N 95, "Собрание законодательства РФ" от 08.05.2006 N 19. ст. 2060);</w:t>
      </w:r>
    </w:p>
    <w:p w:rsidR="00D33F54" w:rsidRPr="00FB3066" w:rsidRDefault="00E56477">
      <w:pPr>
        <w:numPr>
          <w:ilvl w:val="0"/>
          <w:numId w:val="3"/>
        </w:numPr>
        <w:tabs>
          <w:tab w:val="left" w:pos="994"/>
        </w:tabs>
        <w:spacing w:line="244" w:lineRule="auto"/>
        <w:ind w:left="720" w:hanging="360"/>
        <w:jc w:val="both"/>
        <w:rPr>
          <w:rFonts w:eastAsia="Times New Roman"/>
          <w:sz w:val="28"/>
          <w:szCs w:val="28"/>
        </w:rPr>
      </w:pPr>
      <w:proofErr w:type="gramStart"/>
      <w:r w:rsidRPr="00FB3066">
        <w:rPr>
          <w:rFonts w:eastAsia="Times New Roman"/>
          <w:sz w:val="28"/>
          <w:szCs w:val="28"/>
        </w:rPr>
        <w:t>Федеральным законом от 26.12.2008 N 294-ФЗ "О защите правюридических лиц и индивидуальных предпринимателей при проведении государственного контроля (надзора) и муниципального контроля" (при организации проверки деятельности юридических лиц (их филиалов, представительств, обособленных структурных подразделений) и индивидуальных предпринимателей в рамках разработанного Департаментом Плана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на текущий год) ("Российская газета"</w:t>
      </w:r>
      <w:proofErr w:type="gramEnd"/>
    </w:p>
    <w:p w:rsidR="00D33F54" w:rsidRPr="00FB3066" w:rsidRDefault="00D33F54">
      <w:pPr>
        <w:sectPr w:rsidR="00D33F54" w:rsidRPr="00FB3066">
          <w:pgSz w:w="11900" w:h="16840"/>
          <w:pgMar w:top="818" w:right="560" w:bottom="592" w:left="1420" w:header="0" w:footer="0" w:gutter="0"/>
          <w:cols w:space="720" w:equalWidth="0">
            <w:col w:w="9920"/>
          </w:cols>
        </w:sectPr>
      </w:pPr>
    </w:p>
    <w:p w:rsidR="00D33F54" w:rsidRPr="00FB3066" w:rsidRDefault="00E56477">
      <w:pPr>
        <w:ind w:left="720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lastRenderedPageBreak/>
        <w:t>от 30.12.2008 N 266; "Собрание законодательства РФ" от 29.12.2008 N 52 (ч. 1), ст. 6249; "Парламентская газета" от 31.12.2008 N 90);</w:t>
      </w:r>
    </w:p>
    <w:p w:rsidR="00D33F54" w:rsidRPr="00FB3066" w:rsidRDefault="00E56477">
      <w:pPr>
        <w:numPr>
          <w:ilvl w:val="0"/>
          <w:numId w:val="4"/>
        </w:numPr>
        <w:tabs>
          <w:tab w:val="left" w:pos="886"/>
        </w:tabs>
        <w:ind w:left="720" w:hanging="360"/>
        <w:rPr>
          <w:rFonts w:eastAsia="Times New Roman"/>
          <w:sz w:val="28"/>
          <w:szCs w:val="28"/>
        </w:rPr>
      </w:pPr>
      <w:proofErr w:type="gramStart"/>
      <w:r w:rsidRPr="00FB3066">
        <w:rPr>
          <w:rFonts w:eastAsia="Times New Roman"/>
          <w:sz w:val="28"/>
          <w:szCs w:val="28"/>
        </w:rPr>
        <w:t>Федеральным</w:t>
      </w:r>
      <w:proofErr w:type="gramEnd"/>
      <w:r w:rsidRPr="00FB3066">
        <w:rPr>
          <w:rFonts w:eastAsia="Times New Roman"/>
          <w:sz w:val="28"/>
          <w:szCs w:val="28"/>
        </w:rPr>
        <w:t xml:space="preserve"> закономот 10.01.2002 N 7-ФЗ "Об охране окружающейсреды" ("Российская газета" от 12.01.2002 - Федеральный выпуск N 2874);</w:t>
      </w:r>
    </w:p>
    <w:p w:rsidR="00D33F54" w:rsidRPr="00FB3066" w:rsidRDefault="00E56477">
      <w:pPr>
        <w:numPr>
          <w:ilvl w:val="0"/>
          <w:numId w:val="4"/>
        </w:numPr>
        <w:tabs>
          <w:tab w:val="left" w:pos="1060"/>
        </w:tabs>
        <w:ind w:left="1060" w:hanging="700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Федеральным   законом   от   30.03.1999   N 52-ФЗ   "</w:t>
      </w:r>
      <w:proofErr w:type="gramStart"/>
      <w:r w:rsidRPr="00FB3066">
        <w:rPr>
          <w:rFonts w:eastAsia="Times New Roman"/>
          <w:sz w:val="28"/>
          <w:szCs w:val="28"/>
        </w:rPr>
        <w:t>О</w:t>
      </w:r>
      <w:proofErr w:type="gramEnd"/>
      <w:r w:rsidRPr="00FB3066">
        <w:rPr>
          <w:rFonts w:eastAsia="Times New Roman"/>
          <w:sz w:val="28"/>
          <w:szCs w:val="28"/>
        </w:rPr>
        <w:t xml:space="preserve">   санитарно-</w:t>
      </w:r>
    </w:p>
    <w:p w:rsidR="00D33F54" w:rsidRPr="00FB3066" w:rsidRDefault="00E56477">
      <w:pPr>
        <w:ind w:left="720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 xml:space="preserve">эпидемиологическом </w:t>
      </w:r>
      <w:proofErr w:type="gramStart"/>
      <w:r w:rsidRPr="00FB3066">
        <w:rPr>
          <w:rFonts w:eastAsia="Times New Roman"/>
          <w:sz w:val="28"/>
          <w:szCs w:val="28"/>
        </w:rPr>
        <w:t>благополучии</w:t>
      </w:r>
      <w:proofErr w:type="gramEnd"/>
      <w:r w:rsidRPr="00FB3066">
        <w:rPr>
          <w:rFonts w:eastAsia="Times New Roman"/>
          <w:sz w:val="28"/>
          <w:szCs w:val="28"/>
        </w:rPr>
        <w:t xml:space="preserve"> населения" ("Собрание законодательства РФ" от 05.04.1999 N 14. ст. 1650; "Российская газета" от 06.04.1999 N 64-65);</w:t>
      </w:r>
    </w:p>
    <w:p w:rsidR="00D33F54" w:rsidRPr="00FB3066" w:rsidRDefault="00E56477">
      <w:pPr>
        <w:numPr>
          <w:ilvl w:val="0"/>
          <w:numId w:val="4"/>
        </w:numPr>
        <w:tabs>
          <w:tab w:val="left" w:pos="820"/>
        </w:tabs>
        <w:ind w:left="820" w:hanging="460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Федеральным законом от 24.06.1998 N 89-ФЗ "Об отходах производства и</w:t>
      </w:r>
    </w:p>
    <w:p w:rsidR="00D33F54" w:rsidRPr="00FB3066" w:rsidRDefault="00E56477">
      <w:pPr>
        <w:ind w:left="720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t>потребления" ("Собрание законодательства РФ" от 29.06.1998 N 26, ст. 3009; "Российская газета" от 30.06.1998 N 121);</w:t>
      </w:r>
    </w:p>
    <w:p w:rsidR="00D33F54" w:rsidRPr="00FB3066" w:rsidRDefault="00E56477">
      <w:pPr>
        <w:numPr>
          <w:ilvl w:val="0"/>
          <w:numId w:val="5"/>
        </w:numPr>
        <w:tabs>
          <w:tab w:val="left" w:pos="790"/>
        </w:tabs>
        <w:ind w:left="720" w:hanging="360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ЗакономИвановской области от 24.04.2008 N 11-ОЗ "Об административныхправонарушениях в Ивановской области" ("Собрание законодательства Ивановской области" от 16.05.2008 N 18(388), "Ивановская газета" от 26.04.2008 г. N 76(4203);</w:t>
      </w:r>
    </w:p>
    <w:p w:rsidR="00D33F54" w:rsidRPr="00FB3066" w:rsidRDefault="00E56477">
      <w:pPr>
        <w:numPr>
          <w:ilvl w:val="0"/>
          <w:numId w:val="5"/>
        </w:numPr>
        <w:tabs>
          <w:tab w:val="left" w:pos="800"/>
        </w:tabs>
        <w:ind w:left="800" w:hanging="440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Уставом</w:t>
      </w:r>
      <w:r w:rsidR="006E2BA8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</w:t>
      </w:r>
      <w:r w:rsidR="006E2BA8" w:rsidRPr="00FB3066">
        <w:rPr>
          <w:rFonts w:eastAsia="Times New Roman"/>
          <w:sz w:val="28"/>
          <w:szCs w:val="28"/>
        </w:rPr>
        <w:t>;</w:t>
      </w:r>
    </w:p>
    <w:p w:rsidR="00D33F54" w:rsidRPr="00FB3066" w:rsidRDefault="00E56477">
      <w:pPr>
        <w:numPr>
          <w:ilvl w:val="0"/>
          <w:numId w:val="5"/>
        </w:numPr>
        <w:tabs>
          <w:tab w:val="left" w:pos="952"/>
        </w:tabs>
        <w:ind w:left="720" w:hanging="360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 xml:space="preserve">Правиламиблагоустройства и обеспечения чистоты и порядка натерритории </w:t>
      </w:r>
      <w:r w:rsidR="006E2BA8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поселения, утверждёнными решениемСовета </w:t>
      </w:r>
      <w:r w:rsidR="006E2BA8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 № </w:t>
      </w:r>
      <w:r w:rsidR="00094AA9" w:rsidRPr="00FB3066">
        <w:rPr>
          <w:rFonts w:eastAsia="Times New Roman"/>
          <w:sz w:val="28"/>
          <w:szCs w:val="28"/>
        </w:rPr>
        <w:t>45 от 31</w:t>
      </w:r>
      <w:r w:rsidRPr="00FB3066">
        <w:rPr>
          <w:rFonts w:eastAsia="Times New Roman"/>
          <w:sz w:val="28"/>
          <w:szCs w:val="28"/>
        </w:rPr>
        <w:t>.10.2017г.</w:t>
      </w:r>
    </w:p>
    <w:p w:rsidR="00D33F54" w:rsidRPr="00FB3066" w:rsidRDefault="00E56477" w:rsidP="009909B7">
      <w:pPr>
        <w:numPr>
          <w:ilvl w:val="1"/>
          <w:numId w:val="5"/>
        </w:numPr>
        <w:tabs>
          <w:tab w:val="left" w:pos="708"/>
        </w:tabs>
        <w:spacing w:line="249" w:lineRule="auto"/>
        <w:ind w:firstLine="568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 xml:space="preserve">Постановление администрации </w:t>
      </w:r>
      <w:r w:rsidR="006E2BA8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 от </w:t>
      </w:r>
      <w:r w:rsidR="00094AA9" w:rsidRPr="00FB3066">
        <w:rPr>
          <w:rFonts w:eastAsia="Times New Roman"/>
          <w:sz w:val="28"/>
          <w:szCs w:val="28"/>
        </w:rPr>
        <w:t>18.12.2017 г. № 291</w:t>
      </w:r>
      <w:r w:rsidRPr="00FB3066">
        <w:rPr>
          <w:rFonts w:eastAsia="Times New Roman"/>
          <w:sz w:val="28"/>
          <w:szCs w:val="28"/>
        </w:rPr>
        <w:t xml:space="preserve"> «Об утверждении </w:t>
      </w:r>
      <w:r w:rsidR="00094AA9" w:rsidRPr="00FB3066">
        <w:rPr>
          <w:rFonts w:eastAsia="Times New Roman"/>
          <w:sz w:val="28"/>
          <w:szCs w:val="28"/>
        </w:rPr>
        <w:t>Административного регламента исполнения муниципальной функции «</w:t>
      </w:r>
      <w:r w:rsidR="00FB3066" w:rsidRPr="00FB3066">
        <w:rPr>
          <w:rFonts w:eastAsia="Times New Roman"/>
          <w:sz w:val="28"/>
          <w:szCs w:val="28"/>
        </w:rPr>
        <w:t xml:space="preserve">Муниципальный контроль в сфере благоустройства» </w:t>
      </w:r>
      <w:r w:rsidRPr="00FB3066">
        <w:rPr>
          <w:rFonts w:eastAsia="Times New Roman"/>
          <w:sz w:val="28"/>
          <w:szCs w:val="28"/>
        </w:rPr>
        <w:t xml:space="preserve">на территории </w:t>
      </w:r>
      <w:r w:rsidR="009909B7" w:rsidRPr="00FB3066">
        <w:rPr>
          <w:rFonts w:eastAsia="Times New Roman"/>
          <w:sz w:val="28"/>
          <w:szCs w:val="28"/>
        </w:rPr>
        <w:t>Колобовского городского поселения Шуйского муниципального района;</w:t>
      </w:r>
    </w:p>
    <w:p w:rsidR="00D33F54" w:rsidRPr="00FB3066" w:rsidRDefault="00E56477">
      <w:pPr>
        <w:numPr>
          <w:ilvl w:val="1"/>
          <w:numId w:val="5"/>
        </w:numPr>
        <w:tabs>
          <w:tab w:val="left" w:pos="708"/>
        </w:tabs>
        <w:spacing w:line="249" w:lineRule="auto"/>
        <w:ind w:firstLine="568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Административный регламент о порядке осуществления муниципального контроля в сфере благоустройства разработан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и муниципального контроля».</w:t>
      </w:r>
    </w:p>
    <w:p w:rsidR="00D33F54" w:rsidRPr="00FB3066" w:rsidRDefault="00D33F54">
      <w:pPr>
        <w:spacing w:line="257" w:lineRule="exact"/>
        <w:rPr>
          <w:sz w:val="20"/>
          <w:szCs w:val="20"/>
        </w:rPr>
      </w:pPr>
    </w:p>
    <w:p w:rsidR="00D33F54" w:rsidRPr="00FB3066" w:rsidRDefault="00E56477">
      <w:pPr>
        <w:spacing w:line="287" w:lineRule="auto"/>
        <w:jc w:val="center"/>
        <w:rPr>
          <w:sz w:val="20"/>
          <w:szCs w:val="20"/>
        </w:rPr>
      </w:pPr>
      <w:r w:rsidRPr="00FB3066">
        <w:rPr>
          <w:rFonts w:eastAsia="Times New Roman"/>
          <w:b/>
          <w:bCs/>
          <w:sz w:val="28"/>
          <w:szCs w:val="28"/>
        </w:rPr>
        <w:t xml:space="preserve">Раздел 2. Организация муниципального контроля в сфере благоустройства на территории </w:t>
      </w:r>
      <w:r w:rsidR="00D15727" w:rsidRPr="00FB3066">
        <w:rPr>
          <w:rFonts w:eastAsia="Times New Roman"/>
          <w:b/>
          <w:sz w:val="28"/>
          <w:szCs w:val="28"/>
        </w:rPr>
        <w:t>Колобовского</w:t>
      </w:r>
      <w:r w:rsidRPr="00FB3066">
        <w:rPr>
          <w:rFonts w:eastAsia="Times New Roman"/>
          <w:b/>
          <w:bCs/>
          <w:sz w:val="28"/>
          <w:szCs w:val="28"/>
        </w:rPr>
        <w:t xml:space="preserve"> городского поселения</w:t>
      </w:r>
    </w:p>
    <w:p w:rsidR="00D33F54" w:rsidRPr="00FB3066" w:rsidRDefault="00D33F54">
      <w:pPr>
        <w:spacing w:line="200" w:lineRule="exact"/>
        <w:rPr>
          <w:sz w:val="20"/>
          <w:szCs w:val="20"/>
        </w:rPr>
      </w:pPr>
    </w:p>
    <w:p w:rsidR="00D33F54" w:rsidRPr="00FB3066" w:rsidRDefault="00E56477">
      <w:pPr>
        <w:spacing w:line="259" w:lineRule="auto"/>
        <w:jc w:val="both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t xml:space="preserve">Осуществление муниципального контроля в сфере благоустройства (исполнение административного регламента) осуществляется должностными лицами администрации </w:t>
      </w:r>
      <w:r w:rsidR="000B2B55" w:rsidRPr="00FB3066">
        <w:rPr>
          <w:rFonts w:eastAsia="Times New Roman"/>
          <w:sz w:val="28"/>
          <w:szCs w:val="28"/>
        </w:rPr>
        <w:t xml:space="preserve">Колобовского </w:t>
      </w:r>
      <w:r w:rsidRPr="00FB3066">
        <w:rPr>
          <w:rFonts w:eastAsia="Times New Roman"/>
          <w:sz w:val="28"/>
          <w:szCs w:val="28"/>
        </w:rPr>
        <w:t xml:space="preserve"> городского поселения.</w:t>
      </w:r>
    </w:p>
    <w:p w:rsidR="00D33F54" w:rsidRPr="00FB3066" w:rsidRDefault="00E56477" w:rsidP="000B2B55">
      <w:pPr>
        <w:ind w:left="720"/>
        <w:jc w:val="both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t>Предметом муниципального контроля в сфере благоустройства является</w:t>
      </w:r>
    </w:p>
    <w:p w:rsidR="00D33F54" w:rsidRPr="00FB3066" w:rsidRDefault="00E56477" w:rsidP="000B2B55">
      <w:pPr>
        <w:spacing w:line="279" w:lineRule="auto"/>
        <w:jc w:val="both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t>проверка соблюдения юриди</w:t>
      </w:r>
      <w:r w:rsidR="000B2B55" w:rsidRPr="00FB3066">
        <w:rPr>
          <w:rFonts w:eastAsia="Times New Roman"/>
          <w:sz w:val="28"/>
          <w:szCs w:val="28"/>
        </w:rPr>
        <w:t xml:space="preserve">ческими лицами, индивидуальными </w:t>
      </w:r>
      <w:r w:rsidRPr="00FB3066">
        <w:rPr>
          <w:rFonts w:eastAsia="Times New Roman"/>
          <w:sz w:val="28"/>
          <w:szCs w:val="28"/>
        </w:rPr>
        <w:t>предпринимателями, гражданами в процессе осуществления ими деятельности</w:t>
      </w:r>
    </w:p>
    <w:p w:rsidR="00D33F54" w:rsidRPr="00FB3066" w:rsidRDefault="00D33F54" w:rsidP="000B2B55">
      <w:pPr>
        <w:jc w:val="both"/>
        <w:sectPr w:rsidR="00D33F54" w:rsidRPr="00FB3066">
          <w:pgSz w:w="11900" w:h="16840"/>
          <w:pgMar w:top="823" w:right="560" w:bottom="214" w:left="1420" w:header="0" w:footer="0" w:gutter="0"/>
          <w:cols w:space="720" w:equalWidth="0">
            <w:col w:w="9920"/>
          </w:cols>
        </w:sectPr>
      </w:pPr>
    </w:p>
    <w:p w:rsidR="00D33F54" w:rsidRPr="00FB3066" w:rsidRDefault="00E56477">
      <w:pPr>
        <w:jc w:val="both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lastRenderedPageBreak/>
        <w:t xml:space="preserve">обязательных требований, установленных законодательством Ивановской области, муниципальными правовыми актами в сфере благоустройства, в том числе </w:t>
      </w:r>
      <w:proofErr w:type="gramStart"/>
      <w:r w:rsidRPr="00FB3066">
        <w:rPr>
          <w:rFonts w:eastAsia="Times New Roman"/>
          <w:sz w:val="28"/>
          <w:szCs w:val="28"/>
        </w:rPr>
        <w:t>по</w:t>
      </w:r>
      <w:proofErr w:type="gramEnd"/>
      <w:r w:rsidRPr="00FB3066">
        <w:rPr>
          <w:rFonts w:eastAsia="Times New Roman"/>
          <w:sz w:val="28"/>
          <w:szCs w:val="28"/>
        </w:rPr>
        <w:t>:</w:t>
      </w:r>
    </w:p>
    <w:p w:rsidR="00D33F54" w:rsidRPr="00FB3066" w:rsidRDefault="00E56477">
      <w:pPr>
        <w:numPr>
          <w:ilvl w:val="0"/>
          <w:numId w:val="6"/>
        </w:numPr>
        <w:tabs>
          <w:tab w:val="left" w:pos="971"/>
        </w:tabs>
        <w:ind w:firstLine="720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 xml:space="preserve">соответствию внешнего состояния зданий и сооружений, содержанию территории </w:t>
      </w:r>
      <w:r w:rsidR="001D0DDA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 требованиям Правил благоустройства и обеспечения чистоты и порядка на территории </w:t>
      </w:r>
      <w:r w:rsidR="00A841B7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поселения;</w:t>
      </w:r>
    </w:p>
    <w:p w:rsidR="00D33F54" w:rsidRPr="00FB3066" w:rsidRDefault="00E56477">
      <w:pPr>
        <w:numPr>
          <w:ilvl w:val="0"/>
          <w:numId w:val="6"/>
        </w:numPr>
        <w:tabs>
          <w:tab w:val="left" w:pos="1078"/>
        </w:tabs>
        <w:ind w:firstLine="720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 xml:space="preserve">надлежащему содержанию тротуаров, инженерных коммуникаций, газонов, находящихся на территории </w:t>
      </w:r>
      <w:r w:rsidR="00A841B7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поселения;</w:t>
      </w:r>
    </w:p>
    <w:p w:rsidR="00D33F54" w:rsidRPr="00FB3066" w:rsidRDefault="00E56477">
      <w:pPr>
        <w:numPr>
          <w:ilvl w:val="0"/>
          <w:numId w:val="6"/>
        </w:numPr>
        <w:tabs>
          <w:tab w:val="left" w:pos="1139"/>
        </w:tabs>
        <w:spacing w:line="279" w:lineRule="auto"/>
        <w:ind w:firstLine="720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 xml:space="preserve">обеспечению сохранности зеленых насаждений и содержанию озелененных территорий </w:t>
      </w:r>
      <w:r w:rsidR="00A841B7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поселения.</w:t>
      </w:r>
    </w:p>
    <w:p w:rsidR="00D33F54" w:rsidRPr="00FB3066" w:rsidRDefault="00D33F54">
      <w:pPr>
        <w:spacing w:line="213" w:lineRule="exact"/>
        <w:rPr>
          <w:sz w:val="20"/>
          <w:szCs w:val="20"/>
        </w:rPr>
      </w:pPr>
    </w:p>
    <w:p w:rsidR="00D33F54" w:rsidRPr="00FB3066" w:rsidRDefault="00E56477">
      <w:pPr>
        <w:spacing w:line="263" w:lineRule="auto"/>
        <w:jc w:val="center"/>
        <w:rPr>
          <w:sz w:val="20"/>
          <w:szCs w:val="20"/>
        </w:rPr>
      </w:pPr>
      <w:r w:rsidRPr="00FB3066">
        <w:rPr>
          <w:rFonts w:eastAsia="Times New Roman"/>
          <w:b/>
          <w:bCs/>
          <w:sz w:val="28"/>
          <w:szCs w:val="28"/>
        </w:rPr>
        <w:t xml:space="preserve">Раздел 3. Финансовое и кадровое обеспечение муниципального контроля в сфере благоустройства на территории </w:t>
      </w:r>
      <w:r w:rsidR="00A841B7" w:rsidRPr="00FB3066">
        <w:rPr>
          <w:rFonts w:eastAsia="Times New Roman"/>
          <w:b/>
          <w:bCs/>
          <w:sz w:val="28"/>
          <w:szCs w:val="28"/>
        </w:rPr>
        <w:t>Колобовского</w:t>
      </w:r>
      <w:r w:rsidRPr="00FB3066">
        <w:rPr>
          <w:rFonts w:eastAsia="Times New Roman"/>
          <w:b/>
          <w:bCs/>
          <w:sz w:val="28"/>
          <w:szCs w:val="28"/>
        </w:rPr>
        <w:t xml:space="preserve"> городского поселения</w:t>
      </w:r>
    </w:p>
    <w:p w:rsidR="00D33F54" w:rsidRPr="00FB3066" w:rsidRDefault="00D33F54">
      <w:pPr>
        <w:spacing w:line="234" w:lineRule="exact"/>
        <w:rPr>
          <w:sz w:val="20"/>
          <w:szCs w:val="20"/>
        </w:rPr>
      </w:pPr>
    </w:p>
    <w:p w:rsidR="00A841B7" w:rsidRPr="00FB3066" w:rsidRDefault="00E56477">
      <w:pPr>
        <w:spacing w:line="253" w:lineRule="auto"/>
        <w:ind w:right="580" w:firstLine="70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а) Де</w:t>
      </w:r>
      <w:r w:rsidR="00FB3066" w:rsidRPr="00FB3066">
        <w:rPr>
          <w:rFonts w:eastAsia="Times New Roman"/>
          <w:sz w:val="28"/>
          <w:szCs w:val="28"/>
        </w:rPr>
        <w:t>нежные средства в бюджете на 2021</w:t>
      </w:r>
      <w:r w:rsidRPr="00FB3066">
        <w:rPr>
          <w:rFonts w:eastAsia="Times New Roman"/>
          <w:sz w:val="28"/>
          <w:szCs w:val="28"/>
        </w:rPr>
        <w:t xml:space="preserve"> год на проведение муниципального контроля в сфере благоустройства не предусматривались и не выделялись. </w:t>
      </w:r>
    </w:p>
    <w:p w:rsidR="00D33F54" w:rsidRPr="00FB3066" w:rsidRDefault="00E56477">
      <w:pPr>
        <w:spacing w:line="253" w:lineRule="auto"/>
        <w:ind w:right="580" w:firstLine="70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t>б) штатная численность работников органов муниципального контроля, выполняющих функции по контролю – 1 человек.</w:t>
      </w:r>
    </w:p>
    <w:p w:rsidR="00D33F54" w:rsidRPr="00FB3066" w:rsidRDefault="00D33F54">
      <w:pPr>
        <w:spacing w:line="248" w:lineRule="exact"/>
        <w:rPr>
          <w:sz w:val="20"/>
          <w:szCs w:val="20"/>
        </w:rPr>
      </w:pPr>
    </w:p>
    <w:p w:rsidR="00D33F54" w:rsidRPr="00FB3066" w:rsidRDefault="00E56477">
      <w:pPr>
        <w:spacing w:line="287" w:lineRule="auto"/>
        <w:jc w:val="center"/>
        <w:rPr>
          <w:sz w:val="20"/>
          <w:szCs w:val="20"/>
        </w:rPr>
      </w:pPr>
      <w:r w:rsidRPr="00FB3066">
        <w:rPr>
          <w:rFonts w:eastAsia="Times New Roman"/>
          <w:b/>
          <w:bCs/>
          <w:sz w:val="28"/>
          <w:szCs w:val="28"/>
        </w:rPr>
        <w:t xml:space="preserve">Раздел 4. Проведение муниципального контроля в сфере благоустройства на территории </w:t>
      </w:r>
      <w:r w:rsidR="00874ED9" w:rsidRPr="00FB3066">
        <w:rPr>
          <w:rFonts w:eastAsia="Times New Roman"/>
          <w:b/>
          <w:bCs/>
          <w:sz w:val="28"/>
          <w:szCs w:val="28"/>
        </w:rPr>
        <w:t>Колобовского</w:t>
      </w:r>
      <w:r w:rsidRPr="00FB3066">
        <w:rPr>
          <w:rFonts w:eastAsia="Times New Roman"/>
          <w:b/>
          <w:bCs/>
          <w:sz w:val="28"/>
          <w:szCs w:val="28"/>
        </w:rPr>
        <w:t xml:space="preserve"> городского поселения</w:t>
      </w:r>
    </w:p>
    <w:p w:rsidR="00D33F54" w:rsidRPr="00FB3066" w:rsidRDefault="00D33F54">
      <w:pPr>
        <w:spacing w:line="200" w:lineRule="exact"/>
        <w:rPr>
          <w:sz w:val="20"/>
          <w:szCs w:val="20"/>
        </w:rPr>
      </w:pPr>
    </w:p>
    <w:p w:rsidR="00D33F54" w:rsidRPr="00FB3066" w:rsidRDefault="00E56477">
      <w:pPr>
        <w:ind w:firstLine="568"/>
        <w:jc w:val="both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t xml:space="preserve">За отчетный период плановых и внеплановых проверок муниципального контроля в сфере благоустройства, не проводилось. К проведению мероприятий по муниципальному контролю в сфере благоустройства эксперты и экспертные организации в </w:t>
      </w:r>
      <w:r w:rsidR="00FB3066" w:rsidRPr="00FB3066">
        <w:rPr>
          <w:rFonts w:eastAsia="Times New Roman"/>
          <w:sz w:val="28"/>
          <w:szCs w:val="28"/>
        </w:rPr>
        <w:t>2021</w:t>
      </w:r>
      <w:r w:rsidRPr="00FB3066">
        <w:rPr>
          <w:rFonts w:eastAsia="Times New Roman"/>
          <w:sz w:val="28"/>
          <w:szCs w:val="28"/>
        </w:rPr>
        <w:t xml:space="preserve"> году не привлекались.</w:t>
      </w:r>
    </w:p>
    <w:p w:rsidR="00D33F54" w:rsidRPr="00FB3066" w:rsidRDefault="00E56477">
      <w:pPr>
        <w:numPr>
          <w:ilvl w:val="0"/>
          <w:numId w:val="7"/>
        </w:numPr>
        <w:tabs>
          <w:tab w:val="left" w:pos="849"/>
        </w:tabs>
        <w:spacing w:line="246" w:lineRule="auto"/>
        <w:ind w:firstLine="568"/>
        <w:jc w:val="both"/>
        <w:rPr>
          <w:rFonts w:eastAsia="Times New Roman"/>
          <w:sz w:val="28"/>
          <w:szCs w:val="28"/>
        </w:rPr>
      </w:pPr>
      <w:proofErr w:type="gramStart"/>
      <w:r w:rsidRPr="00FB3066">
        <w:rPr>
          <w:rFonts w:eastAsia="Times New Roman"/>
          <w:sz w:val="28"/>
          <w:szCs w:val="28"/>
        </w:rPr>
        <w:t>с</w:t>
      </w:r>
      <w:proofErr w:type="gramEnd"/>
      <w:r w:rsidRPr="00FB3066">
        <w:rPr>
          <w:rFonts w:eastAsia="Times New Roman"/>
          <w:sz w:val="28"/>
          <w:szCs w:val="28"/>
        </w:rPr>
        <w:t xml:space="preserve">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и муниципального контроля» в установленные сроки утверждается, согласовывается с прокуратурой план проведения плановых проверок юридических лиц и индивидуальных предпринимателей администрацией </w:t>
      </w:r>
      <w:r w:rsidR="00874ED9" w:rsidRPr="00FB3066">
        <w:rPr>
          <w:rFonts w:eastAsia="Times New Roman"/>
          <w:sz w:val="28"/>
          <w:szCs w:val="28"/>
        </w:rPr>
        <w:t>Колобовского</w:t>
      </w:r>
      <w:r w:rsidRPr="00FB3066">
        <w:rPr>
          <w:rFonts w:eastAsia="Times New Roman"/>
          <w:sz w:val="28"/>
          <w:szCs w:val="28"/>
        </w:rPr>
        <w:t xml:space="preserve"> городского поселения на соответствующий год.</w:t>
      </w:r>
    </w:p>
    <w:p w:rsidR="00D33F54" w:rsidRPr="00FB3066" w:rsidRDefault="00D33F54">
      <w:pPr>
        <w:spacing w:line="261" w:lineRule="exact"/>
        <w:rPr>
          <w:sz w:val="20"/>
          <w:szCs w:val="20"/>
        </w:rPr>
      </w:pPr>
    </w:p>
    <w:p w:rsidR="00D33F54" w:rsidRPr="00FB3066" w:rsidRDefault="00E56477">
      <w:pPr>
        <w:spacing w:line="263" w:lineRule="auto"/>
        <w:jc w:val="center"/>
        <w:rPr>
          <w:sz w:val="20"/>
          <w:szCs w:val="20"/>
        </w:rPr>
      </w:pPr>
      <w:r w:rsidRPr="00FB3066">
        <w:rPr>
          <w:rFonts w:eastAsia="Times New Roman"/>
          <w:b/>
          <w:bCs/>
          <w:sz w:val="28"/>
          <w:szCs w:val="28"/>
        </w:rPr>
        <w:t>Раздел 5.  Действия органов государственного контроля (надзора), муниципального контроля по пресечению нарушений обязательных требований и устранению таких нарушений</w:t>
      </w:r>
    </w:p>
    <w:p w:rsidR="00D33F54" w:rsidRPr="00FB3066" w:rsidRDefault="00D33F54">
      <w:pPr>
        <w:spacing w:line="234" w:lineRule="exact"/>
        <w:rPr>
          <w:sz w:val="20"/>
          <w:szCs w:val="20"/>
        </w:rPr>
      </w:pPr>
    </w:p>
    <w:p w:rsidR="00D33F54" w:rsidRPr="00FB3066" w:rsidRDefault="00E56477">
      <w:pPr>
        <w:numPr>
          <w:ilvl w:val="0"/>
          <w:numId w:val="8"/>
        </w:numPr>
        <w:tabs>
          <w:tab w:val="left" w:pos="458"/>
        </w:tabs>
        <w:spacing w:line="259" w:lineRule="auto"/>
        <w:ind w:firstLine="70"/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связи с тем, что мероприятия по муниципальному контролю в сфере благоустройства не проводились, нарушения не выявлялись, меры не принимались.</w:t>
      </w:r>
      <w:bookmarkStart w:id="0" w:name="_GoBack"/>
      <w:bookmarkEnd w:id="0"/>
    </w:p>
    <w:p w:rsidR="00D33F54" w:rsidRPr="00FB3066" w:rsidRDefault="00D33F54">
      <w:pPr>
        <w:spacing w:line="200" w:lineRule="exact"/>
        <w:rPr>
          <w:sz w:val="20"/>
          <w:szCs w:val="20"/>
        </w:rPr>
      </w:pPr>
    </w:p>
    <w:p w:rsidR="00D33F54" w:rsidRPr="00FB3066" w:rsidRDefault="00D33F54">
      <w:pPr>
        <w:spacing w:line="363" w:lineRule="exact"/>
        <w:rPr>
          <w:sz w:val="20"/>
          <w:szCs w:val="20"/>
        </w:rPr>
      </w:pPr>
    </w:p>
    <w:p w:rsidR="00D33F54" w:rsidRPr="00FB3066" w:rsidRDefault="00E56477">
      <w:pPr>
        <w:spacing w:line="306" w:lineRule="auto"/>
        <w:ind w:right="20"/>
        <w:jc w:val="center"/>
        <w:rPr>
          <w:sz w:val="20"/>
          <w:szCs w:val="20"/>
        </w:rPr>
      </w:pPr>
      <w:r w:rsidRPr="00FB3066">
        <w:rPr>
          <w:rFonts w:eastAsia="Times New Roman"/>
          <w:b/>
          <w:bCs/>
          <w:sz w:val="27"/>
          <w:szCs w:val="27"/>
        </w:rPr>
        <w:t>Раздел 6. Анализ и оценка эффективности муниципального контроля в сфере благоустройства на территории Новописцовского городского поселения</w:t>
      </w:r>
    </w:p>
    <w:p w:rsidR="00D33F54" w:rsidRPr="00FB3066" w:rsidRDefault="00D33F54">
      <w:pPr>
        <w:sectPr w:rsidR="00D33F54" w:rsidRPr="00FB3066">
          <w:pgSz w:w="11900" w:h="16840"/>
          <w:pgMar w:top="823" w:right="560" w:bottom="175" w:left="1420" w:header="0" w:footer="0" w:gutter="0"/>
          <w:cols w:space="720" w:equalWidth="0">
            <w:col w:w="9920"/>
          </w:cols>
        </w:sectPr>
      </w:pPr>
    </w:p>
    <w:p w:rsidR="00D33F54" w:rsidRPr="00FB3066" w:rsidRDefault="00E56477">
      <w:pPr>
        <w:spacing w:line="259" w:lineRule="auto"/>
        <w:jc w:val="both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lastRenderedPageBreak/>
        <w:t>Анализ и оценку эффективности муниципального контроля не представляется возможным, в связи с тем, что муниципальный контроль в сфере благоустройства не осуществлялся.</w:t>
      </w:r>
    </w:p>
    <w:p w:rsidR="00D33F54" w:rsidRPr="00FB3066" w:rsidRDefault="00D33F54">
      <w:pPr>
        <w:sectPr w:rsidR="00D33F54" w:rsidRPr="00FB3066">
          <w:pgSz w:w="11900" w:h="16840"/>
          <w:pgMar w:top="1387" w:right="560" w:bottom="1440" w:left="1420" w:header="0" w:footer="0" w:gutter="0"/>
          <w:cols w:space="720" w:equalWidth="0">
            <w:col w:w="9920"/>
          </w:cols>
        </w:sectPr>
      </w:pPr>
    </w:p>
    <w:p w:rsidR="00D33F54" w:rsidRPr="00FB3066" w:rsidRDefault="00D33F54">
      <w:pPr>
        <w:spacing w:line="200" w:lineRule="exact"/>
        <w:rPr>
          <w:sz w:val="20"/>
          <w:szCs w:val="20"/>
        </w:rPr>
      </w:pPr>
    </w:p>
    <w:p w:rsidR="00D33F54" w:rsidRPr="00FB3066" w:rsidRDefault="00D33F54">
      <w:pPr>
        <w:spacing w:line="200" w:lineRule="exact"/>
        <w:rPr>
          <w:sz w:val="20"/>
          <w:szCs w:val="20"/>
        </w:rPr>
      </w:pPr>
    </w:p>
    <w:p w:rsidR="00D33F54" w:rsidRPr="00FB3066" w:rsidRDefault="00D33F54">
      <w:pPr>
        <w:spacing w:line="288" w:lineRule="exact"/>
        <w:rPr>
          <w:sz w:val="20"/>
          <w:szCs w:val="20"/>
        </w:rPr>
      </w:pPr>
    </w:p>
    <w:p w:rsidR="00D33F54" w:rsidRPr="00FB3066" w:rsidRDefault="00E56477">
      <w:pPr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t>Глава</w:t>
      </w:r>
    </w:p>
    <w:p w:rsidR="009909B7" w:rsidRPr="00FB3066" w:rsidRDefault="009909B7" w:rsidP="009909B7">
      <w:pPr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>Колобовского</w:t>
      </w:r>
    </w:p>
    <w:p w:rsidR="009909B7" w:rsidRPr="00FB3066" w:rsidRDefault="00E56477" w:rsidP="009909B7">
      <w:pPr>
        <w:ind w:right="-363"/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t>городского поселения</w:t>
      </w:r>
      <w:r w:rsidR="009909B7" w:rsidRPr="00FB3066">
        <w:rPr>
          <w:rFonts w:eastAsia="Times New Roman"/>
          <w:sz w:val="28"/>
          <w:szCs w:val="28"/>
        </w:rPr>
        <w:t xml:space="preserve">                                                    </w:t>
      </w:r>
      <w:proofErr w:type="gramStart"/>
      <w:r w:rsidR="009909B7" w:rsidRPr="00FB3066">
        <w:rPr>
          <w:rFonts w:eastAsia="Times New Roman"/>
          <w:sz w:val="28"/>
          <w:szCs w:val="28"/>
        </w:rPr>
        <w:t>Курганская</w:t>
      </w:r>
      <w:proofErr w:type="gramEnd"/>
      <w:r w:rsidR="009909B7" w:rsidRPr="00FB3066">
        <w:rPr>
          <w:rFonts w:eastAsia="Times New Roman"/>
          <w:sz w:val="28"/>
          <w:szCs w:val="28"/>
        </w:rPr>
        <w:t xml:space="preserve"> О.М.</w:t>
      </w:r>
    </w:p>
    <w:p w:rsidR="009909B7" w:rsidRPr="00FB3066" w:rsidRDefault="009909B7" w:rsidP="009909B7">
      <w:pPr>
        <w:rPr>
          <w:sz w:val="20"/>
          <w:szCs w:val="20"/>
        </w:rPr>
      </w:pPr>
      <w:r w:rsidRPr="00FB3066">
        <w:rPr>
          <w:rFonts w:eastAsia="Times New Roman"/>
          <w:sz w:val="28"/>
          <w:szCs w:val="28"/>
        </w:rPr>
        <w:t xml:space="preserve">         </w:t>
      </w:r>
    </w:p>
    <w:p w:rsidR="009909B7" w:rsidRPr="00FB3066" w:rsidRDefault="009909B7" w:rsidP="009909B7">
      <w:pPr>
        <w:jc w:val="both"/>
        <w:rPr>
          <w:rFonts w:eastAsia="Times New Roman"/>
          <w:sz w:val="28"/>
          <w:szCs w:val="28"/>
        </w:rPr>
      </w:pPr>
      <w:r w:rsidRPr="00FB3066">
        <w:rPr>
          <w:rFonts w:eastAsia="Times New Roman"/>
          <w:sz w:val="28"/>
          <w:szCs w:val="28"/>
        </w:rPr>
        <w:t xml:space="preserve">                  </w:t>
      </w:r>
    </w:p>
    <w:p w:rsidR="00D33F54" w:rsidRDefault="00E56477">
      <w:pPr>
        <w:spacing w:line="20" w:lineRule="exact"/>
        <w:rPr>
          <w:sz w:val="20"/>
          <w:szCs w:val="20"/>
        </w:rPr>
      </w:pPr>
      <w:r w:rsidRPr="00FB3066">
        <w:rPr>
          <w:sz w:val="20"/>
          <w:szCs w:val="20"/>
        </w:rPr>
        <w:br w:type="column"/>
      </w:r>
    </w:p>
    <w:p w:rsidR="00D33F54" w:rsidRDefault="00D33F54">
      <w:pPr>
        <w:spacing w:line="200" w:lineRule="exact"/>
        <w:rPr>
          <w:sz w:val="20"/>
          <w:szCs w:val="20"/>
        </w:rPr>
      </w:pPr>
    </w:p>
    <w:p w:rsidR="00D33F54" w:rsidRDefault="00D33F54">
      <w:pPr>
        <w:spacing w:line="200" w:lineRule="exact"/>
        <w:rPr>
          <w:sz w:val="20"/>
          <w:szCs w:val="20"/>
        </w:rPr>
      </w:pPr>
    </w:p>
    <w:p w:rsidR="00D33F54" w:rsidRDefault="00D33F54">
      <w:pPr>
        <w:spacing w:line="200" w:lineRule="exact"/>
        <w:rPr>
          <w:sz w:val="20"/>
          <w:szCs w:val="20"/>
        </w:rPr>
      </w:pPr>
    </w:p>
    <w:p w:rsidR="00D33F54" w:rsidRDefault="00D33F54">
      <w:pPr>
        <w:spacing w:line="390" w:lineRule="exact"/>
        <w:rPr>
          <w:sz w:val="20"/>
          <w:szCs w:val="20"/>
        </w:rPr>
      </w:pPr>
    </w:p>
    <w:sectPr w:rsidR="00D33F54" w:rsidSect="009909B7">
      <w:type w:val="continuous"/>
      <w:pgSz w:w="11900" w:h="16840"/>
      <w:pgMar w:top="1387" w:right="560" w:bottom="1440" w:left="1420" w:header="0" w:footer="0" w:gutter="0"/>
      <w:cols w:num="2" w:space="720" w:equalWidth="0">
        <w:col w:w="8001" w:space="720"/>
        <w:col w:w="11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A0A43DA"/>
    <w:lvl w:ilvl="0" w:tplc="4F32AB54">
      <w:start w:val="1"/>
      <w:numFmt w:val="bullet"/>
      <w:lvlText w:val="В"/>
      <w:lvlJc w:val="left"/>
    </w:lvl>
    <w:lvl w:ilvl="1" w:tplc="20828540">
      <w:numFmt w:val="decimal"/>
      <w:lvlText w:val=""/>
      <w:lvlJc w:val="left"/>
    </w:lvl>
    <w:lvl w:ilvl="2" w:tplc="548C18FC">
      <w:numFmt w:val="decimal"/>
      <w:lvlText w:val=""/>
      <w:lvlJc w:val="left"/>
    </w:lvl>
    <w:lvl w:ilvl="3" w:tplc="BBDEBD5C">
      <w:numFmt w:val="decimal"/>
      <w:lvlText w:val=""/>
      <w:lvlJc w:val="left"/>
    </w:lvl>
    <w:lvl w:ilvl="4" w:tplc="EC08B440">
      <w:numFmt w:val="decimal"/>
      <w:lvlText w:val=""/>
      <w:lvlJc w:val="left"/>
    </w:lvl>
    <w:lvl w:ilvl="5" w:tplc="A96876F8">
      <w:numFmt w:val="decimal"/>
      <w:lvlText w:val=""/>
      <w:lvlJc w:val="left"/>
    </w:lvl>
    <w:lvl w:ilvl="6" w:tplc="714C0190">
      <w:numFmt w:val="decimal"/>
      <w:lvlText w:val=""/>
      <w:lvlJc w:val="left"/>
    </w:lvl>
    <w:lvl w:ilvl="7" w:tplc="5432557C">
      <w:numFmt w:val="decimal"/>
      <w:lvlText w:val=""/>
      <w:lvlJc w:val="left"/>
    </w:lvl>
    <w:lvl w:ilvl="8" w:tplc="FCB8DB06">
      <w:numFmt w:val="decimal"/>
      <w:lvlText w:val=""/>
      <w:lvlJc w:val="left"/>
    </w:lvl>
  </w:abstractNum>
  <w:abstractNum w:abstractNumId="1">
    <w:nsid w:val="00001649"/>
    <w:multiLevelType w:val="hybridMultilevel"/>
    <w:tmpl w:val="AB729E32"/>
    <w:lvl w:ilvl="0" w:tplc="8056C7F6">
      <w:start w:val="1"/>
      <w:numFmt w:val="bullet"/>
      <w:lvlText w:val="-"/>
      <w:lvlJc w:val="left"/>
    </w:lvl>
    <w:lvl w:ilvl="1" w:tplc="9CA25EAE">
      <w:start w:val="1"/>
      <w:numFmt w:val="bullet"/>
      <w:lvlText w:val="В"/>
      <w:lvlJc w:val="left"/>
    </w:lvl>
    <w:lvl w:ilvl="2" w:tplc="AB7E7742">
      <w:numFmt w:val="decimal"/>
      <w:lvlText w:val=""/>
      <w:lvlJc w:val="left"/>
    </w:lvl>
    <w:lvl w:ilvl="3" w:tplc="8A964444">
      <w:numFmt w:val="decimal"/>
      <w:lvlText w:val=""/>
      <w:lvlJc w:val="left"/>
    </w:lvl>
    <w:lvl w:ilvl="4" w:tplc="34CCD61C">
      <w:numFmt w:val="decimal"/>
      <w:lvlText w:val=""/>
      <w:lvlJc w:val="left"/>
    </w:lvl>
    <w:lvl w:ilvl="5" w:tplc="A588C10E">
      <w:numFmt w:val="decimal"/>
      <w:lvlText w:val=""/>
      <w:lvlJc w:val="left"/>
    </w:lvl>
    <w:lvl w:ilvl="6" w:tplc="F0CA3B62">
      <w:numFmt w:val="decimal"/>
      <w:lvlText w:val=""/>
      <w:lvlJc w:val="left"/>
    </w:lvl>
    <w:lvl w:ilvl="7" w:tplc="890ACD6E">
      <w:numFmt w:val="decimal"/>
      <w:lvlText w:val=""/>
      <w:lvlJc w:val="left"/>
    </w:lvl>
    <w:lvl w:ilvl="8" w:tplc="A2BA46C8">
      <w:numFmt w:val="decimal"/>
      <w:lvlText w:val=""/>
      <w:lvlJc w:val="left"/>
    </w:lvl>
  </w:abstractNum>
  <w:abstractNum w:abstractNumId="2">
    <w:nsid w:val="000026E9"/>
    <w:multiLevelType w:val="hybridMultilevel"/>
    <w:tmpl w:val="36D04874"/>
    <w:lvl w:ilvl="0" w:tplc="183AE4FE">
      <w:start w:val="1"/>
      <w:numFmt w:val="bullet"/>
      <w:lvlText w:val="В"/>
      <w:lvlJc w:val="left"/>
    </w:lvl>
    <w:lvl w:ilvl="1" w:tplc="84762FC0">
      <w:numFmt w:val="decimal"/>
      <w:lvlText w:val=""/>
      <w:lvlJc w:val="left"/>
    </w:lvl>
    <w:lvl w:ilvl="2" w:tplc="3E74660C">
      <w:numFmt w:val="decimal"/>
      <w:lvlText w:val=""/>
      <w:lvlJc w:val="left"/>
    </w:lvl>
    <w:lvl w:ilvl="3" w:tplc="5434CF18">
      <w:numFmt w:val="decimal"/>
      <w:lvlText w:val=""/>
      <w:lvlJc w:val="left"/>
    </w:lvl>
    <w:lvl w:ilvl="4" w:tplc="4BE2A9FA">
      <w:numFmt w:val="decimal"/>
      <w:lvlText w:val=""/>
      <w:lvlJc w:val="left"/>
    </w:lvl>
    <w:lvl w:ilvl="5" w:tplc="6652E110">
      <w:numFmt w:val="decimal"/>
      <w:lvlText w:val=""/>
      <w:lvlJc w:val="left"/>
    </w:lvl>
    <w:lvl w:ilvl="6" w:tplc="C756ABE4">
      <w:numFmt w:val="decimal"/>
      <w:lvlText w:val=""/>
      <w:lvlJc w:val="left"/>
    </w:lvl>
    <w:lvl w:ilvl="7" w:tplc="D8F4AD98">
      <w:numFmt w:val="decimal"/>
      <w:lvlText w:val=""/>
      <w:lvlJc w:val="left"/>
    </w:lvl>
    <w:lvl w:ilvl="8" w:tplc="4B80F66A">
      <w:numFmt w:val="decimal"/>
      <w:lvlText w:val=""/>
      <w:lvlJc w:val="left"/>
    </w:lvl>
  </w:abstractNum>
  <w:abstractNum w:abstractNumId="3">
    <w:nsid w:val="000041BB"/>
    <w:multiLevelType w:val="hybridMultilevel"/>
    <w:tmpl w:val="87C87A3A"/>
    <w:lvl w:ilvl="0" w:tplc="A71451AE">
      <w:start w:val="1"/>
      <w:numFmt w:val="bullet"/>
      <w:lvlText w:val="-"/>
      <w:lvlJc w:val="left"/>
    </w:lvl>
    <w:lvl w:ilvl="1" w:tplc="E72653A4">
      <w:numFmt w:val="decimal"/>
      <w:lvlText w:val=""/>
      <w:lvlJc w:val="left"/>
    </w:lvl>
    <w:lvl w:ilvl="2" w:tplc="4888E0F4">
      <w:numFmt w:val="decimal"/>
      <w:lvlText w:val=""/>
      <w:lvlJc w:val="left"/>
    </w:lvl>
    <w:lvl w:ilvl="3" w:tplc="89F053C0">
      <w:numFmt w:val="decimal"/>
      <w:lvlText w:val=""/>
      <w:lvlJc w:val="left"/>
    </w:lvl>
    <w:lvl w:ilvl="4" w:tplc="4600CCCC">
      <w:numFmt w:val="decimal"/>
      <w:lvlText w:val=""/>
      <w:lvlJc w:val="left"/>
    </w:lvl>
    <w:lvl w:ilvl="5" w:tplc="5C9C24E6">
      <w:numFmt w:val="decimal"/>
      <w:lvlText w:val=""/>
      <w:lvlJc w:val="left"/>
    </w:lvl>
    <w:lvl w:ilvl="6" w:tplc="E0D295BA">
      <w:numFmt w:val="decimal"/>
      <w:lvlText w:val=""/>
      <w:lvlJc w:val="left"/>
    </w:lvl>
    <w:lvl w:ilvl="7" w:tplc="9294B148">
      <w:numFmt w:val="decimal"/>
      <w:lvlText w:val=""/>
      <w:lvlJc w:val="left"/>
    </w:lvl>
    <w:lvl w:ilvl="8" w:tplc="85D47A46">
      <w:numFmt w:val="decimal"/>
      <w:lvlText w:val=""/>
      <w:lvlJc w:val="left"/>
    </w:lvl>
  </w:abstractNum>
  <w:abstractNum w:abstractNumId="4">
    <w:nsid w:val="00005AF1"/>
    <w:multiLevelType w:val="hybridMultilevel"/>
    <w:tmpl w:val="C1E26E6A"/>
    <w:lvl w:ilvl="0" w:tplc="6D5486E4">
      <w:start w:val="1"/>
      <w:numFmt w:val="bullet"/>
      <w:lvlText w:val="-"/>
      <w:lvlJc w:val="left"/>
    </w:lvl>
    <w:lvl w:ilvl="1" w:tplc="66EE147A">
      <w:start w:val="1"/>
      <w:numFmt w:val="bullet"/>
      <w:lvlText w:val="-"/>
      <w:lvlJc w:val="left"/>
    </w:lvl>
    <w:lvl w:ilvl="2" w:tplc="CDD2ABCE">
      <w:numFmt w:val="decimal"/>
      <w:lvlText w:val=""/>
      <w:lvlJc w:val="left"/>
    </w:lvl>
    <w:lvl w:ilvl="3" w:tplc="8CB0C62C">
      <w:numFmt w:val="decimal"/>
      <w:lvlText w:val=""/>
      <w:lvlJc w:val="left"/>
    </w:lvl>
    <w:lvl w:ilvl="4" w:tplc="0228350E">
      <w:numFmt w:val="decimal"/>
      <w:lvlText w:val=""/>
      <w:lvlJc w:val="left"/>
    </w:lvl>
    <w:lvl w:ilvl="5" w:tplc="CF9AC51E">
      <w:numFmt w:val="decimal"/>
      <w:lvlText w:val=""/>
      <w:lvlJc w:val="left"/>
    </w:lvl>
    <w:lvl w:ilvl="6" w:tplc="9CE0D65C">
      <w:numFmt w:val="decimal"/>
      <w:lvlText w:val=""/>
      <w:lvlJc w:val="left"/>
    </w:lvl>
    <w:lvl w:ilvl="7" w:tplc="3F98F494">
      <w:numFmt w:val="decimal"/>
      <w:lvlText w:val=""/>
      <w:lvlJc w:val="left"/>
    </w:lvl>
    <w:lvl w:ilvl="8" w:tplc="62E698E8">
      <w:numFmt w:val="decimal"/>
      <w:lvlText w:val=""/>
      <w:lvlJc w:val="left"/>
    </w:lvl>
  </w:abstractNum>
  <w:abstractNum w:abstractNumId="5">
    <w:nsid w:val="00005F90"/>
    <w:multiLevelType w:val="hybridMultilevel"/>
    <w:tmpl w:val="E1006400"/>
    <w:lvl w:ilvl="0" w:tplc="C0925616">
      <w:start w:val="1"/>
      <w:numFmt w:val="bullet"/>
      <w:lvlText w:val="В"/>
      <w:lvlJc w:val="left"/>
    </w:lvl>
    <w:lvl w:ilvl="1" w:tplc="EF7CE8DA">
      <w:numFmt w:val="decimal"/>
      <w:lvlText w:val=""/>
      <w:lvlJc w:val="left"/>
    </w:lvl>
    <w:lvl w:ilvl="2" w:tplc="8C9E222E">
      <w:numFmt w:val="decimal"/>
      <w:lvlText w:val=""/>
      <w:lvlJc w:val="left"/>
    </w:lvl>
    <w:lvl w:ilvl="3" w:tplc="B350B982">
      <w:numFmt w:val="decimal"/>
      <w:lvlText w:val=""/>
      <w:lvlJc w:val="left"/>
    </w:lvl>
    <w:lvl w:ilvl="4" w:tplc="2C308F16">
      <w:numFmt w:val="decimal"/>
      <w:lvlText w:val=""/>
      <w:lvlJc w:val="left"/>
    </w:lvl>
    <w:lvl w:ilvl="5" w:tplc="A7944AA6">
      <w:numFmt w:val="decimal"/>
      <w:lvlText w:val=""/>
      <w:lvlJc w:val="left"/>
    </w:lvl>
    <w:lvl w:ilvl="6" w:tplc="1FA2CC8C">
      <w:numFmt w:val="decimal"/>
      <w:lvlText w:val=""/>
      <w:lvlJc w:val="left"/>
    </w:lvl>
    <w:lvl w:ilvl="7" w:tplc="BEA67C5E">
      <w:numFmt w:val="decimal"/>
      <w:lvlText w:val=""/>
      <w:lvlJc w:val="left"/>
    </w:lvl>
    <w:lvl w:ilvl="8" w:tplc="9CEED2EE">
      <w:numFmt w:val="decimal"/>
      <w:lvlText w:val=""/>
      <w:lvlJc w:val="left"/>
    </w:lvl>
  </w:abstractNum>
  <w:abstractNum w:abstractNumId="6">
    <w:nsid w:val="00006952"/>
    <w:multiLevelType w:val="hybridMultilevel"/>
    <w:tmpl w:val="CEDA3D8A"/>
    <w:lvl w:ilvl="0" w:tplc="42507C2A">
      <w:start w:val="1"/>
      <w:numFmt w:val="bullet"/>
      <w:lvlText w:val="в"/>
      <w:lvlJc w:val="left"/>
      <w:rPr>
        <w:b/>
      </w:rPr>
    </w:lvl>
    <w:lvl w:ilvl="1" w:tplc="394A25FC">
      <w:start w:val="1"/>
      <w:numFmt w:val="bullet"/>
      <w:lvlText w:val="в"/>
      <w:lvlJc w:val="left"/>
      <w:rPr>
        <w:b/>
      </w:rPr>
    </w:lvl>
    <w:lvl w:ilvl="2" w:tplc="724C4884">
      <w:numFmt w:val="decimal"/>
      <w:lvlText w:val=""/>
      <w:lvlJc w:val="left"/>
    </w:lvl>
    <w:lvl w:ilvl="3" w:tplc="6186C5DC">
      <w:numFmt w:val="decimal"/>
      <w:lvlText w:val=""/>
      <w:lvlJc w:val="left"/>
    </w:lvl>
    <w:lvl w:ilvl="4" w:tplc="2D7E96C4">
      <w:numFmt w:val="decimal"/>
      <w:lvlText w:val=""/>
      <w:lvlJc w:val="left"/>
    </w:lvl>
    <w:lvl w:ilvl="5" w:tplc="81842280">
      <w:numFmt w:val="decimal"/>
      <w:lvlText w:val=""/>
      <w:lvlJc w:val="left"/>
    </w:lvl>
    <w:lvl w:ilvl="6" w:tplc="DC7E6A88">
      <w:numFmt w:val="decimal"/>
      <w:lvlText w:val=""/>
      <w:lvlJc w:val="left"/>
    </w:lvl>
    <w:lvl w:ilvl="7" w:tplc="848EBE80">
      <w:numFmt w:val="decimal"/>
      <w:lvlText w:val=""/>
      <w:lvlJc w:val="left"/>
    </w:lvl>
    <w:lvl w:ilvl="8" w:tplc="A7BEC3B8">
      <w:numFmt w:val="decimal"/>
      <w:lvlText w:val=""/>
      <w:lvlJc w:val="left"/>
    </w:lvl>
  </w:abstractNum>
  <w:abstractNum w:abstractNumId="7">
    <w:nsid w:val="00006DF1"/>
    <w:multiLevelType w:val="hybridMultilevel"/>
    <w:tmpl w:val="C97AED98"/>
    <w:lvl w:ilvl="0" w:tplc="7FF8E998">
      <w:start w:val="1"/>
      <w:numFmt w:val="bullet"/>
      <w:lvlText w:val="-"/>
      <w:lvlJc w:val="left"/>
    </w:lvl>
    <w:lvl w:ilvl="1" w:tplc="FC726E3E">
      <w:numFmt w:val="decimal"/>
      <w:lvlText w:val=""/>
      <w:lvlJc w:val="left"/>
    </w:lvl>
    <w:lvl w:ilvl="2" w:tplc="B15EF28A">
      <w:numFmt w:val="decimal"/>
      <w:lvlText w:val=""/>
      <w:lvlJc w:val="left"/>
    </w:lvl>
    <w:lvl w:ilvl="3" w:tplc="5BCE5602">
      <w:numFmt w:val="decimal"/>
      <w:lvlText w:val=""/>
      <w:lvlJc w:val="left"/>
    </w:lvl>
    <w:lvl w:ilvl="4" w:tplc="E550BB78">
      <w:numFmt w:val="decimal"/>
      <w:lvlText w:val=""/>
      <w:lvlJc w:val="left"/>
    </w:lvl>
    <w:lvl w:ilvl="5" w:tplc="770EBDCC">
      <w:numFmt w:val="decimal"/>
      <w:lvlText w:val=""/>
      <w:lvlJc w:val="left"/>
    </w:lvl>
    <w:lvl w:ilvl="6" w:tplc="AE8CD4E2">
      <w:numFmt w:val="decimal"/>
      <w:lvlText w:val=""/>
      <w:lvlJc w:val="left"/>
    </w:lvl>
    <w:lvl w:ilvl="7" w:tplc="93023454">
      <w:numFmt w:val="decimal"/>
      <w:lvlText w:val=""/>
      <w:lvlJc w:val="left"/>
    </w:lvl>
    <w:lvl w:ilvl="8" w:tplc="FE98AE22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3F54"/>
    <w:rsid w:val="00074082"/>
    <w:rsid w:val="00094AA9"/>
    <w:rsid w:val="000B2B55"/>
    <w:rsid w:val="001D0DDA"/>
    <w:rsid w:val="002806D5"/>
    <w:rsid w:val="004B4159"/>
    <w:rsid w:val="006E2BA8"/>
    <w:rsid w:val="00874ED9"/>
    <w:rsid w:val="009833C8"/>
    <w:rsid w:val="009909B7"/>
    <w:rsid w:val="00A841B7"/>
    <w:rsid w:val="00C45165"/>
    <w:rsid w:val="00D15727"/>
    <w:rsid w:val="00D33F54"/>
    <w:rsid w:val="00E56477"/>
    <w:rsid w:val="00E8390C"/>
    <w:rsid w:val="00FB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FB28-1F4D-41A4-A3D4-BAD19E34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Glava</cp:lastModifiedBy>
  <cp:revision>13</cp:revision>
  <dcterms:created xsi:type="dcterms:W3CDTF">2020-03-18T13:14:00Z</dcterms:created>
  <dcterms:modified xsi:type="dcterms:W3CDTF">2022-02-15T09:11:00Z</dcterms:modified>
</cp:coreProperties>
</file>