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F8C" w:rsidRDefault="009E1F8C" w:rsidP="002E789A">
      <w:pPr>
        <w:jc w:val="center"/>
        <w:rPr>
          <w:rFonts w:ascii="Times New Roman" w:hAnsi="Times New Roman" w:cs="Times New Roman"/>
          <w:sz w:val="28"/>
          <w:szCs w:val="28"/>
        </w:rPr>
      </w:pPr>
    </w:p>
    <w:p w:rsidR="009E1F8C" w:rsidRDefault="009E1F8C" w:rsidP="002E789A">
      <w:pPr>
        <w:jc w:val="center"/>
        <w:rPr>
          <w:rFonts w:ascii="Times New Roman" w:hAnsi="Times New Roman" w:cs="Times New Roman"/>
          <w:sz w:val="28"/>
          <w:szCs w:val="28"/>
        </w:rPr>
      </w:pPr>
    </w:p>
    <w:p w:rsidR="009E1F8C" w:rsidRDefault="009E1F8C" w:rsidP="002E789A">
      <w:pPr>
        <w:jc w:val="center"/>
        <w:rPr>
          <w:rFonts w:ascii="Times New Roman" w:hAnsi="Times New Roman" w:cs="Times New Roman"/>
          <w:sz w:val="28"/>
          <w:szCs w:val="28"/>
        </w:rPr>
      </w:pPr>
    </w:p>
    <w:p w:rsidR="009E1F8C" w:rsidRDefault="009E1F8C" w:rsidP="002E789A">
      <w:pPr>
        <w:jc w:val="center"/>
        <w:rPr>
          <w:rFonts w:ascii="Times New Roman" w:hAnsi="Times New Roman" w:cs="Times New Roman"/>
          <w:sz w:val="28"/>
          <w:szCs w:val="28"/>
        </w:rPr>
      </w:pPr>
    </w:p>
    <w:p w:rsidR="009E1F8C" w:rsidRDefault="009E1F8C" w:rsidP="002E789A">
      <w:pPr>
        <w:jc w:val="center"/>
        <w:rPr>
          <w:rFonts w:ascii="Times New Roman" w:hAnsi="Times New Roman" w:cs="Times New Roman"/>
          <w:sz w:val="28"/>
          <w:szCs w:val="28"/>
        </w:rPr>
      </w:pPr>
    </w:p>
    <w:p w:rsidR="009E1F8C" w:rsidRDefault="009E1F8C" w:rsidP="002E789A">
      <w:pPr>
        <w:jc w:val="center"/>
        <w:rPr>
          <w:rFonts w:ascii="Times New Roman" w:hAnsi="Times New Roman" w:cs="Times New Roman"/>
          <w:sz w:val="28"/>
          <w:szCs w:val="28"/>
        </w:rPr>
      </w:pPr>
    </w:p>
    <w:p w:rsidR="009E1F8C" w:rsidRDefault="009E1F8C" w:rsidP="002E789A">
      <w:pPr>
        <w:jc w:val="center"/>
        <w:rPr>
          <w:rFonts w:ascii="Times New Roman" w:hAnsi="Times New Roman" w:cs="Times New Roman"/>
          <w:sz w:val="28"/>
          <w:szCs w:val="28"/>
        </w:rPr>
      </w:pPr>
    </w:p>
    <w:p w:rsidR="009E1F8C" w:rsidRPr="00592EB9" w:rsidRDefault="009E1F8C" w:rsidP="002E789A">
      <w:pPr>
        <w:jc w:val="center"/>
        <w:rPr>
          <w:rFonts w:ascii="Times New Roman" w:hAnsi="Times New Roman" w:cs="Times New Roman"/>
          <w:sz w:val="28"/>
          <w:szCs w:val="28"/>
        </w:rPr>
      </w:pPr>
      <w:r w:rsidRPr="00592EB9">
        <w:rPr>
          <w:rFonts w:ascii="Times New Roman" w:hAnsi="Times New Roman" w:cs="Times New Roman"/>
          <w:sz w:val="28"/>
          <w:szCs w:val="28"/>
        </w:rPr>
        <w:t>РОССИЙСКАЯ ФЕДЕРАЦИЯ</w:t>
      </w:r>
    </w:p>
    <w:p w:rsidR="009E1F8C" w:rsidRPr="00592EB9" w:rsidRDefault="009E1F8C" w:rsidP="002E789A">
      <w:pPr>
        <w:jc w:val="center"/>
        <w:rPr>
          <w:rFonts w:ascii="Times New Roman" w:hAnsi="Times New Roman" w:cs="Times New Roman"/>
          <w:b/>
          <w:bCs/>
          <w:sz w:val="28"/>
          <w:szCs w:val="28"/>
        </w:rPr>
      </w:pPr>
      <w:r w:rsidRPr="00592EB9">
        <w:rPr>
          <w:rFonts w:ascii="Times New Roman" w:hAnsi="Times New Roman" w:cs="Times New Roman"/>
          <w:b/>
          <w:bCs/>
          <w:sz w:val="28"/>
          <w:szCs w:val="28"/>
        </w:rPr>
        <w:t>СОВЕТ КОЛОБОВСКОГО ГОРОДСКОГО ПОСЕЛЕНИЯ</w:t>
      </w:r>
    </w:p>
    <w:p w:rsidR="009E1F8C" w:rsidRPr="00592EB9" w:rsidRDefault="009E1F8C" w:rsidP="002E789A">
      <w:pPr>
        <w:jc w:val="center"/>
        <w:rPr>
          <w:rFonts w:ascii="Times New Roman" w:hAnsi="Times New Roman" w:cs="Times New Roman"/>
          <w:b/>
          <w:bCs/>
          <w:sz w:val="28"/>
          <w:szCs w:val="28"/>
        </w:rPr>
      </w:pPr>
      <w:r w:rsidRPr="00592EB9">
        <w:rPr>
          <w:rFonts w:ascii="Times New Roman" w:hAnsi="Times New Roman" w:cs="Times New Roman"/>
          <w:b/>
          <w:bCs/>
          <w:sz w:val="28"/>
          <w:szCs w:val="28"/>
        </w:rPr>
        <w:t>Шуйского муниципального района</w:t>
      </w:r>
    </w:p>
    <w:p w:rsidR="009E1F8C" w:rsidRPr="00592EB9" w:rsidRDefault="009E1F8C" w:rsidP="002E789A">
      <w:pPr>
        <w:jc w:val="center"/>
        <w:rPr>
          <w:rFonts w:ascii="Times New Roman" w:hAnsi="Times New Roman" w:cs="Times New Roman"/>
          <w:b/>
          <w:bCs/>
          <w:sz w:val="28"/>
          <w:szCs w:val="28"/>
        </w:rPr>
      </w:pPr>
      <w:r w:rsidRPr="00592EB9">
        <w:rPr>
          <w:rFonts w:ascii="Times New Roman" w:hAnsi="Times New Roman" w:cs="Times New Roman"/>
          <w:b/>
          <w:bCs/>
          <w:sz w:val="28"/>
          <w:szCs w:val="28"/>
        </w:rPr>
        <w:t>Ивановской области</w:t>
      </w:r>
    </w:p>
    <w:p w:rsidR="009E1F8C" w:rsidRPr="00592EB9" w:rsidRDefault="009E1F8C" w:rsidP="002E789A">
      <w:pPr>
        <w:jc w:val="center"/>
        <w:rPr>
          <w:rFonts w:ascii="Times New Roman" w:hAnsi="Times New Roman" w:cs="Times New Roman"/>
          <w:sz w:val="28"/>
          <w:szCs w:val="28"/>
        </w:rPr>
      </w:pPr>
      <w:r>
        <w:rPr>
          <w:rFonts w:ascii="Times New Roman" w:hAnsi="Times New Roman" w:cs="Times New Roman"/>
          <w:sz w:val="28"/>
          <w:szCs w:val="28"/>
        </w:rPr>
        <w:t>ТРЕТЬЕГО</w:t>
      </w:r>
      <w:r w:rsidRPr="00592EB9">
        <w:rPr>
          <w:rFonts w:ascii="Times New Roman" w:hAnsi="Times New Roman" w:cs="Times New Roman"/>
          <w:sz w:val="28"/>
          <w:szCs w:val="28"/>
        </w:rPr>
        <w:t xml:space="preserve"> СОЗЫВА</w:t>
      </w:r>
    </w:p>
    <w:p w:rsidR="009E1F8C" w:rsidRPr="00592EB9" w:rsidRDefault="009E1F8C" w:rsidP="002E789A">
      <w:pPr>
        <w:jc w:val="center"/>
        <w:rPr>
          <w:rFonts w:ascii="Times New Roman" w:hAnsi="Times New Roman" w:cs="Times New Roman"/>
          <w:sz w:val="28"/>
          <w:szCs w:val="28"/>
        </w:rPr>
      </w:pPr>
      <w:r w:rsidRPr="00592EB9">
        <w:rPr>
          <w:rFonts w:ascii="Times New Roman" w:hAnsi="Times New Roman" w:cs="Times New Roman"/>
          <w:sz w:val="28"/>
          <w:szCs w:val="28"/>
        </w:rPr>
        <w:t>_______________________________________________________________</w:t>
      </w:r>
    </w:p>
    <w:p w:rsidR="009E1F8C" w:rsidRPr="00105D9F" w:rsidRDefault="009E1F8C" w:rsidP="00105D9F">
      <w:pPr>
        <w:rPr>
          <w:rFonts w:ascii="Times New Roman" w:hAnsi="Times New Roman" w:cs="Times New Roman"/>
          <w:sz w:val="28"/>
          <w:szCs w:val="28"/>
        </w:rPr>
      </w:pPr>
      <w:r>
        <w:rPr>
          <w:rFonts w:ascii="Times New Roman" w:hAnsi="Times New Roman" w:cs="Times New Roman"/>
          <w:sz w:val="28"/>
          <w:szCs w:val="28"/>
        </w:rPr>
        <w:t xml:space="preserve">                                                               </w:t>
      </w:r>
      <w:r w:rsidRPr="00105D9F">
        <w:rPr>
          <w:rFonts w:ascii="Times New Roman" w:hAnsi="Times New Roman" w:cs="Times New Roman"/>
          <w:sz w:val="28"/>
          <w:szCs w:val="28"/>
        </w:rPr>
        <w:t>РЕШЕНИЕ</w:t>
      </w:r>
    </w:p>
    <w:p w:rsidR="009E1F8C" w:rsidRPr="00105D9F" w:rsidRDefault="009E1F8C" w:rsidP="00105D9F">
      <w:pPr>
        <w:rPr>
          <w:rFonts w:ascii="Times New Roman" w:hAnsi="Times New Roman" w:cs="Times New Roman"/>
          <w:sz w:val="28"/>
          <w:szCs w:val="28"/>
        </w:rPr>
      </w:pPr>
      <w:r>
        <w:rPr>
          <w:rFonts w:ascii="Times New Roman" w:hAnsi="Times New Roman" w:cs="Times New Roman"/>
          <w:sz w:val="28"/>
          <w:szCs w:val="28"/>
        </w:rPr>
        <w:t>от 07.05. 2018</w:t>
      </w:r>
      <w:r w:rsidRPr="00105D9F">
        <w:rPr>
          <w:rFonts w:ascii="Times New Roman" w:hAnsi="Times New Roman" w:cs="Times New Roman"/>
          <w:sz w:val="28"/>
          <w:szCs w:val="28"/>
        </w:rPr>
        <w:t xml:space="preserve"> г.</w:t>
      </w:r>
      <w:r w:rsidRPr="00105D9F">
        <w:rPr>
          <w:rFonts w:ascii="Times New Roman" w:hAnsi="Times New Roman" w:cs="Times New Roman"/>
          <w:sz w:val="28"/>
          <w:szCs w:val="28"/>
        </w:rPr>
        <w:tab/>
      </w:r>
      <w:r w:rsidRPr="00105D9F">
        <w:rPr>
          <w:rFonts w:ascii="Times New Roman" w:hAnsi="Times New Roman" w:cs="Times New Roman"/>
          <w:sz w:val="28"/>
          <w:szCs w:val="28"/>
        </w:rPr>
        <w:tab/>
      </w:r>
      <w:r w:rsidRPr="00105D9F">
        <w:rPr>
          <w:rFonts w:ascii="Times New Roman" w:hAnsi="Times New Roman" w:cs="Times New Roman"/>
          <w:sz w:val="28"/>
          <w:szCs w:val="28"/>
        </w:rPr>
        <w:tab/>
      </w:r>
      <w:r w:rsidRPr="00105D9F">
        <w:rPr>
          <w:rFonts w:ascii="Times New Roman" w:hAnsi="Times New Roman" w:cs="Times New Roman"/>
          <w:sz w:val="28"/>
          <w:szCs w:val="28"/>
        </w:rPr>
        <w:tab/>
      </w:r>
      <w:r w:rsidRPr="00105D9F">
        <w:rPr>
          <w:rFonts w:ascii="Times New Roman" w:hAnsi="Times New Roman" w:cs="Times New Roman"/>
          <w:sz w:val="28"/>
          <w:szCs w:val="28"/>
        </w:rPr>
        <w:tab/>
      </w:r>
      <w:r w:rsidRPr="00105D9F">
        <w:rPr>
          <w:rFonts w:ascii="Times New Roman" w:hAnsi="Times New Roman" w:cs="Times New Roman"/>
          <w:sz w:val="28"/>
          <w:szCs w:val="28"/>
        </w:rPr>
        <w:tab/>
      </w:r>
      <w:r w:rsidRPr="00105D9F">
        <w:rPr>
          <w:rFonts w:ascii="Times New Roman" w:hAnsi="Times New Roman" w:cs="Times New Roman"/>
          <w:sz w:val="28"/>
          <w:szCs w:val="28"/>
        </w:rPr>
        <w:tab/>
      </w:r>
      <w:r w:rsidRPr="00105D9F">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105D9F">
        <w:rPr>
          <w:rFonts w:ascii="Times New Roman" w:hAnsi="Times New Roman" w:cs="Times New Roman"/>
          <w:sz w:val="28"/>
          <w:szCs w:val="28"/>
        </w:rPr>
        <w:t xml:space="preserve"> </w:t>
      </w:r>
      <w:r>
        <w:rPr>
          <w:rFonts w:ascii="Times New Roman" w:hAnsi="Times New Roman" w:cs="Times New Roman"/>
          <w:sz w:val="28"/>
          <w:szCs w:val="28"/>
        </w:rPr>
        <w:t>№  16</w:t>
      </w:r>
    </w:p>
    <w:p w:rsidR="009E1F8C" w:rsidRPr="00105D9F" w:rsidRDefault="009E1F8C" w:rsidP="00105D9F">
      <w:pPr>
        <w:rPr>
          <w:rFonts w:ascii="Times New Roman" w:hAnsi="Times New Roman" w:cs="Times New Roman"/>
          <w:sz w:val="28"/>
          <w:szCs w:val="28"/>
        </w:rPr>
      </w:pPr>
      <w:r>
        <w:rPr>
          <w:rFonts w:ascii="Times New Roman" w:hAnsi="Times New Roman" w:cs="Times New Roman"/>
          <w:sz w:val="28"/>
          <w:szCs w:val="28"/>
        </w:rPr>
        <w:t xml:space="preserve">                                                              </w:t>
      </w:r>
      <w:r w:rsidRPr="00105D9F">
        <w:rPr>
          <w:rFonts w:ascii="Times New Roman" w:hAnsi="Times New Roman" w:cs="Times New Roman"/>
          <w:sz w:val="28"/>
          <w:szCs w:val="28"/>
        </w:rPr>
        <w:t xml:space="preserve">п. Колобово </w:t>
      </w:r>
    </w:p>
    <w:p w:rsidR="009E1F8C" w:rsidRPr="00105D9F" w:rsidRDefault="009E1F8C" w:rsidP="00105D9F">
      <w:pPr>
        <w:rPr>
          <w:rFonts w:ascii="Times New Roman" w:hAnsi="Times New Roman" w:cs="Times New Roman"/>
          <w:sz w:val="28"/>
          <w:szCs w:val="28"/>
        </w:rPr>
      </w:pPr>
    </w:p>
    <w:p w:rsidR="009E1F8C" w:rsidRDefault="009E1F8C" w:rsidP="002E789A">
      <w:pPr>
        <w:rPr>
          <w:rFonts w:ascii="Times New Roman" w:hAnsi="Times New Roman" w:cs="Times New Roman"/>
          <w:sz w:val="28"/>
          <w:szCs w:val="28"/>
        </w:rPr>
      </w:pPr>
      <w:r w:rsidRPr="00105D9F">
        <w:rPr>
          <w:rFonts w:ascii="Times New Roman" w:hAnsi="Times New Roman" w:cs="Times New Roman"/>
          <w:sz w:val="28"/>
          <w:szCs w:val="28"/>
        </w:rPr>
        <w:t>О внесении изменений и дополнений в Устав Колобовского городского поселения Шуйского муниципального района Ивановской области</w:t>
      </w:r>
    </w:p>
    <w:p w:rsidR="009E1F8C" w:rsidRDefault="009E1F8C" w:rsidP="002E789A">
      <w:pPr>
        <w:rPr>
          <w:rFonts w:ascii="Times New Roman" w:hAnsi="Times New Roman" w:cs="Times New Roman"/>
          <w:sz w:val="28"/>
          <w:szCs w:val="28"/>
        </w:rPr>
      </w:pPr>
    </w:p>
    <w:p w:rsidR="009E1F8C" w:rsidRPr="009C2691" w:rsidRDefault="009E1F8C" w:rsidP="002E789A">
      <w:pPr>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r w:rsidRPr="00E9543F">
        <w:rPr>
          <w:rFonts w:ascii="Times New Roman" w:hAnsi="Times New Roman" w:cs="Times New Roman"/>
          <w:sz w:val="28"/>
          <w:szCs w:val="28"/>
        </w:rPr>
        <w:t xml:space="preserve">В соответствии с Федеральным законом от 06.10.2003  № 131-ФЗ «Об общих </w:t>
      </w:r>
      <w:r w:rsidRPr="009C2691">
        <w:rPr>
          <w:rFonts w:ascii="Times New Roman" w:hAnsi="Times New Roman" w:cs="Times New Roman"/>
          <w:sz w:val="28"/>
          <w:szCs w:val="28"/>
        </w:rPr>
        <w:t xml:space="preserve">принципах организации местного самоуправления в Российской Федерации», Федеральным законом от 21.07.2005 № 97-ФЗ «О государственной регистрации уставов муниципальных образований», Совет </w:t>
      </w:r>
      <w:r>
        <w:rPr>
          <w:rFonts w:ascii="Times New Roman" w:hAnsi="Times New Roman" w:cs="Times New Roman"/>
          <w:sz w:val="28"/>
          <w:szCs w:val="28"/>
        </w:rPr>
        <w:t xml:space="preserve">Колобовского городского </w:t>
      </w:r>
      <w:r w:rsidRPr="009C2691">
        <w:rPr>
          <w:rFonts w:ascii="Times New Roman" w:hAnsi="Times New Roman" w:cs="Times New Roman"/>
          <w:sz w:val="28"/>
          <w:szCs w:val="28"/>
        </w:rPr>
        <w:t xml:space="preserve"> поселения Шуйского муниципального района Ивановской области</w:t>
      </w:r>
    </w:p>
    <w:p w:rsidR="009E1F8C" w:rsidRPr="00E9543F" w:rsidRDefault="009E1F8C" w:rsidP="002E789A">
      <w:pPr>
        <w:tabs>
          <w:tab w:val="left" w:pos="0"/>
        </w:tabs>
        <w:jc w:val="center"/>
        <w:rPr>
          <w:rFonts w:ascii="Times New Roman" w:hAnsi="Times New Roman" w:cs="Times New Roman"/>
          <w:b/>
          <w:bCs/>
          <w:sz w:val="28"/>
          <w:szCs w:val="28"/>
        </w:rPr>
      </w:pPr>
      <w:r w:rsidRPr="00E9543F">
        <w:rPr>
          <w:rFonts w:ascii="Times New Roman" w:hAnsi="Times New Roman" w:cs="Times New Roman"/>
          <w:b/>
          <w:bCs/>
          <w:sz w:val="28"/>
          <w:szCs w:val="28"/>
        </w:rPr>
        <w:t>РЕШИЛ:</w:t>
      </w:r>
    </w:p>
    <w:p w:rsidR="009E1F8C" w:rsidRDefault="009E1F8C" w:rsidP="002E789A">
      <w:pPr>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Pr="00E9543F">
        <w:rPr>
          <w:rFonts w:ascii="Times New Roman" w:hAnsi="Times New Roman" w:cs="Times New Roman"/>
          <w:sz w:val="28"/>
          <w:szCs w:val="28"/>
        </w:rPr>
        <w:t>1.В</w:t>
      </w:r>
      <w:r>
        <w:rPr>
          <w:rFonts w:ascii="Times New Roman" w:hAnsi="Times New Roman" w:cs="Times New Roman"/>
          <w:sz w:val="28"/>
          <w:szCs w:val="28"/>
        </w:rPr>
        <w:t xml:space="preserve">нести изменения и дополнения в </w:t>
      </w:r>
      <w:r w:rsidRPr="00E9543F">
        <w:rPr>
          <w:rFonts w:ascii="Times New Roman" w:hAnsi="Times New Roman" w:cs="Times New Roman"/>
          <w:sz w:val="28"/>
          <w:szCs w:val="28"/>
        </w:rPr>
        <w:t xml:space="preserve">Устав </w:t>
      </w:r>
      <w:r>
        <w:rPr>
          <w:rFonts w:ascii="Times New Roman" w:hAnsi="Times New Roman" w:cs="Times New Roman"/>
          <w:sz w:val="28"/>
          <w:szCs w:val="28"/>
        </w:rPr>
        <w:t>Колобовского городского</w:t>
      </w:r>
      <w:r w:rsidRPr="00E9543F">
        <w:rPr>
          <w:rFonts w:ascii="Times New Roman" w:hAnsi="Times New Roman" w:cs="Times New Roman"/>
          <w:sz w:val="28"/>
          <w:szCs w:val="28"/>
        </w:rPr>
        <w:t xml:space="preserve"> поселения </w:t>
      </w:r>
      <w:r>
        <w:rPr>
          <w:rFonts w:ascii="Times New Roman" w:hAnsi="Times New Roman" w:cs="Times New Roman"/>
          <w:sz w:val="28"/>
          <w:szCs w:val="28"/>
        </w:rPr>
        <w:t>Шуйс</w:t>
      </w:r>
      <w:r w:rsidRPr="00E9543F">
        <w:rPr>
          <w:rFonts w:ascii="Times New Roman" w:hAnsi="Times New Roman" w:cs="Times New Roman"/>
          <w:sz w:val="28"/>
          <w:szCs w:val="28"/>
        </w:rPr>
        <w:t xml:space="preserve">кого муниципального района Ивановской области (прилагается). </w:t>
      </w:r>
    </w:p>
    <w:p w:rsidR="009E1F8C" w:rsidRPr="00E9543F" w:rsidRDefault="009E1F8C" w:rsidP="002E789A">
      <w:pPr>
        <w:tabs>
          <w:tab w:val="left" w:pos="0"/>
        </w:tabs>
        <w:jc w:val="both"/>
        <w:rPr>
          <w:rFonts w:ascii="Times New Roman" w:hAnsi="Times New Roman" w:cs="Times New Roman"/>
          <w:sz w:val="28"/>
          <w:szCs w:val="28"/>
        </w:rPr>
      </w:pPr>
      <w:r w:rsidRPr="00E9543F">
        <w:rPr>
          <w:rFonts w:ascii="Times New Roman" w:hAnsi="Times New Roman" w:cs="Times New Roman"/>
          <w:sz w:val="28"/>
          <w:szCs w:val="28"/>
        </w:rPr>
        <w:tab/>
      </w:r>
      <w:r>
        <w:rPr>
          <w:rFonts w:ascii="Times New Roman" w:hAnsi="Times New Roman" w:cs="Times New Roman"/>
          <w:sz w:val="28"/>
          <w:szCs w:val="28"/>
        </w:rPr>
        <w:t>2</w:t>
      </w:r>
      <w:r w:rsidRPr="00E9543F">
        <w:rPr>
          <w:rFonts w:ascii="Times New Roman" w:hAnsi="Times New Roman" w:cs="Times New Roman"/>
          <w:sz w:val="28"/>
          <w:szCs w:val="28"/>
        </w:rPr>
        <w:t>. Направить настоящее решение на государственную регистрацию в соответствии с действующим законодательством.</w:t>
      </w:r>
    </w:p>
    <w:p w:rsidR="009E1F8C" w:rsidRPr="001A48F4" w:rsidRDefault="009E1F8C" w:rsidP="00220D5E">
      <w:pPr>
        <w:ind w:firstLine="708"/>
        <w:jc w:val="both"/>
        <w:rPr>
          <w:rFonts w:ascii="Times New Roman" w:hAnsi="Times New Roman" w:cs="Times New Roman"/>
          <w:color w:val="FF0000"/>
          <w:sz w:val="28"/>
          <w:szCs w:val="28"/>
        </w:rPr>
      </w:pPr>
      <w:r w:rsidRPr="001E0FD0">
        <w:rPr>
          <w:rFonts w:ascii="Times New Roman" w:hAnsi="Times New Roman" w:cs="Times New Roman"/>
          <w:sz w:val="28"/>
          <w:szCs w:val="28"/>
        </w:rPr>
        <w:t>3.</w:t>
      </w:r>
      <w:r w:rsidRPr="001A48F4">
        <w:rPr>
          <w:rFonts w:ascii="Times New Roman" w:hAnsi="Times New Roman" w:cs="Times New Roman"/>
          <w:color w:val="FF0000"/>
          <w:sz w:val="28"/>
          <w:szCs w:val="28"/>
        </w:rPr>
        <w:t xml:space="preserve"> </w:t>
      </w:r>
      <w:r w:rsidRPr="00592EB9">
        <w:rPr>
          <w:rFonts w:ascii="Times New Roman" w:hAnsi="Times New Roman" w:cs="Times New Roman"/>
          <w:sz w:val="28"/>
          <w:szCs w:val="28"/>
        </w:rPr>
        <w:t>Настоящее решение вступает в силу после официального опубликования в соответствии с частью 7</w:t>
      </w:r>
      <w:r>
        <w:rPr>
          <w:rFonts w:ascii="Times New Roman" w:hAnsi="Times New Roman" w:cs="Times New Roman"/>
          <w:sz w:val="28"/>
          <w:szCs w:val="28"/>
        </w:rPr>
        <w:t xml:space="preserve"> статьи 42 Устава Колобовского городского</w:t>
      </w:r>
      <w:r w:rsidRPr="00592EB9">
        <w:rPr>
          <w:rFonts w:ascii="Times New Roman" w:hAnsi="Times New Roman" w:cs="Times New Roman"/>
          <w:sz w:val="28"/>
          <w:szCs w:val="28"/>
        </w:rPr>
        <w:t xml:space="preserve"> поселения Шуйского муниципального района Ивановской области</w:t>
      </w:r>
      <w:r>
        <w:rPr>
          <w:rFonts w:ascii="Times New Roman" w:hAnsi="Times New Roman" w:cs="Times New Roman"/>
          <w:sz w:val="28"/>
          <w:szCs w:val="28"/>
        </w:rPr>
        <w:t>.</w:t>
      </w:r>
    </w:p>
    <w:p w:rsidR="009E1F8C" w:rsidRDefault="009E1F8C" w:rsidP="002E789A">
      <w:pPr>
        <w:rPr>
          <w:rFonts w:ascii="Times New Roman" w:hAnsi="Times New Roman" w:cs="Times New Roman"/>
          <w:color w:val="FF0000"/>
          <w:sz w:val="28"/>
          <w:szCs w:val="28"/>
        </w:rPr>
      </w:pPr>
    </w:p>
    <w:p w:rsidR="009E1F8C" w:rsidRDefault="009E1F8C" w:rsidP="002E789A">
      <w:pPr>
        <w:rPr>
          <w:rFonts w:ascii="Times New Roman" w:hAnsi="Times New Roman" w:cs="Times New Roman"/>
          <w:color w:val="FF0000"/>
          <w:sz w:val="28"/>
          <w:szCs w:val="28"/>
        </w:rPr>
      </w:pPr>
    </w:p>
    <w:p w:rsidR="009E1F8C" w:rsidRDefault="009E1F8C" w:rsidP="002E789A">
      <w:pPr>
        <w:rPr>
          <w:rFonts w:ascii="Times New Roman" w:hAnsi="Times New Roman" w:cs="Times New Roman"/>
          <w:color w:val="FF0000"/>
          <w:sz w:val="28"/>
          <w:szCs w:val="28"/>
        </w:rPr>
      </w:pPr>
    </w:p>
    <w:p w:rsidR="009E1F8C" w:rsidRPr="001E0FD0" w:rsidRDefault="009E1F8C" w:rsidP="002E789A">
      <w:pPr>
        <w:rPr>
          <w:rFonts w:ascii="Times New Roman" w:hAnsi="Times New Roman" w:cs="Times New Roman"/>
          <w:sz w:val="28"/>
          <w:szCs w:val="28"/>
        </w:rPr>
      </w:pPr>
      <w:r w:rsidRPr="001E0FD0">
        <w:rPr>
          <w:rFonts w:ascii="Times New Roman" w:hAnsi="Times New Roman" w:cs="Times New Roman"/>
          <w:sz w:val="28"/>
          <w:szCs w:val="28"/>
        </w:rPr>
        <w:t>Глава Колобовского городского</w:t>
      </w:r>
    </w:p>
    <w:p w:rsidR="009E1F8C" w:rsidRPr="001E0FD0" w:rsidRDefault="009E1F8C" w:rsidP="002E789A">
      <w:pPr>
        <w:rPr>
          <w:rFonts w:ascii="Times New Roman" w:hAnsi="Times New Roman" w:cs="Times New Roman"/>
          <w:sz w:val="28"/>
          <w:szCs w:val="28"/>
        </w:rPr>
      </w:pPr>
      <w:r w:rsidRPr="001E0FD0">
        <w:rPr>
          <w:rFonts w:ascii="Times New Roman" w:hAnsi="Times New Roman" w:cs="Times New Roman"/>
          <w:sz w:val="28"/>
          <w:szCs w:val="28"/>
        </w:rPr>
        <w:t>поселения Шуйского муниципального</w:t>
      </w:r>
    </w:p>
    <w:p w:rsidR="009E1F8C" w:rsidRPr="001E0FD0" w:rsidRDefault="009E1F8C" w:rsidP="002E789A">
      <w:pPr>
        <w:rPr>
          <w:rFonts w:ascii="Times New Roman" w:hAnsi="Times New Roman" w:cs="Times New Roman"/>
          <w:sz w:val="28"/>
          <w:szCs w:val="28"/>
        </w:rPr>
      </w:pPr>
      <w:r w:rsidRPr="001E0FD0">
        <w:rPr>
          <w:rFonts w:ascii="Times New Roman" w:hAnsi="Times New Roman" w:cs="Times New Roman"/>
          <w:sz w:val="28"/>
          <w:szCs w:val="28"/>
        </w:rPr>
        <w:t xml:space="preserve">района Ивановской области                                  </w:t>
      </w:r>
      <w:r>
        <w:rPr>
          <w:rFonts w:ascii="Times New Roman" w:hAnsi="Times New Roman" w:cs="Times New Roman"/>
          <w:sz w:val="28"/>
          <w:szCs w:val="28"/>
        </w:rPr>
        <w:t xml:space="preserve">                   </w:t>
      </w:r>
      <w:r w:rsidRPr="001E0FD0">
        <w:rPr>
          <w:rFonts w:ascii="Times New Roman" w:hAnsi="Times New Roman" w:cs="Times New Roman"/>
          <w:sz w:val="28"/>
          <w:szCs w:val="28"/>
        </w:rPr>
        <w:t xml:space="preserve">                     И.А.Сергеева</w:t>
      </w:r>
    </w:p>
    <w:p w:rsidR="009E1F8C" w:rsidRDefault="009E1F8C" w:rsidP="002E789A">
      <w:pPr>
        <w:rPr>
          <w:rFonts w:ascii="Times New Roman" w:hAnsi="Times New Roman" w:cs="Times New Roman"/>
          <w:color w:val="FF0000"/>
          <w:sz w:val="28"/>
          <w:szCs w:val="28"/>
        </w:rPr>
      </w:pPr>
    </w:p>
    <w:p w:rsidR="009E1F8C" w:rsidRDefault="009E1F8C" w:rsidP="002E789A">
      <w:pPr>
        <w:jc w:val="right"/>
        <w:rPr>
          <w:rFonts w:ascii="Times New Roman" w:hAnsi="Times New Roman" w:cs="Times New Roman"/>
          <w:sz w:val="24"/>
          <w:szCs w:val="24"/>
        </w:rPr>
      </w:pPr>
    </w:p>
    <w:p w:rsidR="009E1F8C" w:rsidRPr="00C62E60" w:rsidRDefault="009E1F8C" w:rsidP="00C62E60">
      <w:pPr>
        <w:rPr>
          <w:rFonts w:ascii="Times New Roman" w:hAnsi="Times New Roman" w:cs="Times New Roman"/>
          <w:sz w:val="28"/>
          <w:szCs w:val="28"/>
        </w:rPr>
      </w:pPr>
      <w:r w:rsidRPr="00C62E60">
        <w:rPr>
          <w:rFonts w:ascii="Times New Roman" w:hAnsi="Times New Roman" w:cs="Times New Roman"/>
          <w:sz w:val="28"/>
          <w:szCs w:val="28"/>
        </w:rPr>
        <w:t>Председатель Совета</w:t>
      </w:r>
    </w:p>
    <w:p w:rsidR="009E1F8C" w:rsidRPr="00C62E60" w:rsidRDefault="009E1F8C" w:rsidP="00C62E60">
      <w:pPr>
        <w:rPr>
          <w:rFonts w:ascii="Times New Roman" w:hAnsi="Times New Roman" w:cs="Times New Roman"/>
          <w:sz w:val="28"/>
          <w:szCs w:val="28"/>
        </w:rPr>
      </w:pPr>
      <w:r w:rsidRPr="00C62E60">
        <w:rPr>
          <w:rFonts w:ascii="Times New Roman" w:hAnsi="Times New Roman" w:cs="Times New Roman"/>
          <w:sz w:val="28"/>
          <w:szCs w:val="28"/>
        </w:rPr>
        <w:t xml:space="preserve">Колобовского городского поселения                                              </w:t>
      </w:r>
      <w:r>
        <w:rPr>
          <w:rFonts w:ascii="Times New Roman" w:hAnsi="Times New Roman" w:cs="Times New Roman"/>
          <w:sz w:val="28"/>
          <w:szCs w:val="28"/>
        </w:rPr>
        <w:t xml:space="preserve">             </w:t>
      </w:r>
      <w:r w:rsidRPr="00C62E60">
        <w:rPr>
          <w:rFonts w:ascii="Times New Roman" w:hAnsi="Times New Roman" w:cs="Times New Roman"/>
          <w:sz w:val="28"/>
          <w:szCs w:val="28"/>
        </w:rPr>
        <w:t xml:space="preserve">С.С. Ельцов                               </w:t>
      </w:r>
    </w:p>
    <w:p w:rsidR="009E1F8C" w:rsidRDefault="009E1F8C" w:rsidP="002E789A">
      <w:pPr>
        <w:jc w:val="right"/>
        <w:rPr>
          <w:rFonts w:ascii="Times New Roman" w:hAnsi="Times New Roman" w:cs="Times New Roman"/>
          <w:sz w:val="24"/>
          <w:szCs w:val="24"/>
        </w:rPr>
      </w:pPr>
    </w:p>
    <w:p w:rsidR="009E1F8C" w:rsidRPr="002E789A" w:rsidRDefault="009E1F8C" w:rsidP="00220D5E">
      <w:pPr>
        <w:jc w:val="center"/>
        <w:rPr>
          <w:rFonts w:ascii="Times New Roman" w:hAnsi="Times New Roman" w:cs="Times New Roman"/>
          <w:sz w:val="28"/>
          <w:szCs w:val="28"/>
        </w:rPr>
      </w:pPr>
      <w:r>
        <w:rPr>
          <w:rFonts w:ascii="Times New Roman" w:hAnsi="Times New Roman" w:cs="Times New Roman"/>
          <w:sz w:val="24"/>
          <w:szCs w:val="24"/>
        </w:rPr>
        <w:t xml:space="preserve"> </w:t>
      </w:r>
    </w:p>
    <w:p w:rsidR="009E1F8C" w:rsidRPr="008E2327" w:rsidRDefault="009E1F8C" w:rsidP="00871B4B">
      <w:pPr>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r w:rsidRPr="008E2327">
        <w:rPr>
          <w:rFonts w:ascii="Times New Roman" w:hAnsi="Times New Roman" w:cs="Times New Roman"/>
          <w:sz w:val="28"/>
          <w:szCs w:val="28"/>
        </w:rPr>
        <w:t xml:space="preserve"> к Решению Совета</w:t>
      </w:r>
    </w:p>
    <w:p w:rsidR="009E1F8C" w:rsidRPr="008E2327" w:rsidRDefault="009E1F8C" w:rsidP="00871B4B">
      <w:pPr>
        <w:jc w:val="right"/>
        <w:rPr>
          <w:rFonts w:ascii="Times New Roman" w:hAnsi="Times New Roman" w:cs="Times New Roman"/>
          <w:sz w:val="28"/>
          <w:szCs w:val="28"/>
        </w:rPr>
      </w:pPr>
      <w:r w:rsidRPr="008E2327">
        <w:rPr>
          <w:rFonts w:ascii="Times New Roman" w:hAnsi="Times New Roman" w:cs="Times New Roman"/>
          <w:sz w:val="28"/>
          <w:szCs w:val="28"/>
        </w:rPr>
        <w:t>Колобовского городского поселения</w:t>
      </w:r>
    </w:p>
    <w:p w:rsidR="009E1F8C" w:rsidRPr="008E2327" w:rsidRDefault="009E1F8C" w:rsidP="00871B4B">
      <w:pPr>
        <w:jc w:val="right"/>
        <w:rPr>
          <w:rFonts w:ascii="Times New Roman" w:hAnsi="Times New Roman" w:cs="Times New Roman"/>
          <w:sz w:val="28"/>
          <w:szCs w:val="28"/>
        </w:rPr>
      </w:pPr>
      <w:r w:rsidRPr="008E2327">
        <w:rPr>
          <w:rFonts w:ascii="Times New Roman" w:hAnsi="Times New Roman" w:cs="Times New Roman"/>
          <w:sz w:val="28"/>
          <w:szCs w:val="28"/>
        </w:rPr>
        <w:t>Шуйского муниципального района</w:t>
      </w:r>
    </w:p>
    <w:p w:rsidR="009E1F8C" w:rsidRPr="008E2327" w:rsidRDefault="009E1F8C" w:rsidP="00871B4B">
      <w:pPr>
        <w:jc w:val="right"/>
        <w:rPr>
          <w:rFonts w:ascii="Times New Roman" w:hAnsi="Times New Roman" w:cs="Times New Roman"/>
          <w:sz w:val="28"/>
          <w:szCs w:val="28"/>
        </w:rPr>
      </w:pPr>
      <w:r w:rsidRPr="008E2327">
        <w:rPr>
          <w:rFonts w:ascii="Times New Roman" w:hAnsi="Times New Roman" w:cs="Times New Roman"/>
          <w:sz w:val="28"/>
          <w:szCs w:val="28"/>
        </w:rPr>
        <w:t>Ивановской области</w:t>
      </w:r>
    </w:p>
    <w:p w:rsidR="009E1F8C" w:rsidRPr="008E2327" w:rsidRDefault="009E1F8C" w:rsidP="00871B4B">
      <w:pPr>
        <w:jc w:val="right"/>
        <w:rPr>
          <w:rFonts w:ascii="Times New Roman" w:hAnsi="Times New Roman" w:cs="Times New Roman"/>
          <w:sz w:val="28"/>
          <w:szCs w:val="28"/>
        </w:rPr>
      </w:pPr>
      <w:r>
        <w:rPr>
          <w:rFonts w:ascii="Times New Roman" w:hAnsi="Times New Roman" w:cs="Times New Roman"/>
          <w:sz w:val="28"/>
          <w:szCs w:val="28"/>
        </w:rPr>
        <w:t xml:space="preserve"> от 07.05.2018 № 16</w:t>
      </w:r>
    </w:p>
    <w:p w:rsidR="009E1F8C" w:rsidRPr="008E2327" w:rsidRDefault="009E1F8C" w:rsidP="00871B4B">
      <w:pPr>
        <w:autoSpaceDE w:val="0"/>
        <w:autoSpaceDN w:val="0"/>
        <w:adjustRightInd w:val="0"/>
        <w:ind w:firstLine="539"/>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center"/>
        <w:rPr>
          <w:rFonts w:ascii="Times New Roman" w:hAnsi="Times New Roman" w:cs="Times New Roman"/>
          <w:b/>
          <w:bCs/>
          <w:sz w:val="28"/>
          <w:szCs w:val="28"/>
        </w:rPr>
      </w:pPr>
      <w:r w:rsidRPr="008E2327">
        <w:rPr>
          <w:rFonts w:ascii="Times New Roman" w:hAnsi="Times New Roman" w:cs="Times New Roman"/>
          <w:b/>
          <w:bCs/>
          <w:sz w:val="28"/>
          <w:szCs w:val="28"/>
        </w:rPr>
        <w:t>Изменения и дополнения в Устав  Колобовского городского поселения Шуйского муниципального района Ивановской области</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принятый  решением Колобовского городского поселения Шуйского муниципального района Ивановской области от 26.01.2012 № 1, в ред. решений от 25.07.2013 №32, от 30.05.2014 №17, от 28.04.2015 №14, от 28.04.2015 №15, от 03.11.2016 № 43)</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 Новая редакция  части 2 статьи 2 Устава: </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«2. Территорию поселения составляют территории населённых пунктов: поселка Колобово, сел: Дорожаево, Зименки, Студенцы, Центральный, деревень: Аристово, Артемово, Василево, Векино, Запрудново, Затхлино, Исаково, Кондратцево, Курьяниново, Ладыгино, Мазалово, Маклаково, Мягково, Себерна, Сенино, Фатеево, Федотово, Чернышово, населенного пункта станция Ладыгино, а также, прилегающие к ним земли общего пользования, территории традиционного природопользования населения Колобовского городского поселения, земли рекреационного назначения, земли для развития поселения.»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2. Статью 7 устава дополнить пунктом 4.1 следующего содержания:</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 xml:space="preserve">3. Новая редакция  пункта 20 статьи 7 Устава: </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 xml:space="preserve"> «20)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4. Новая редакция  пункта 12 части 1 статьи 8 Устава: </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12)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5. Новая редакция наиме</w:t>
      </w:r>
      <w:r>
        <w:rPr>
          <w:rFonts w:ascii="Times New Roman" w:hAnsi="Times New Roman" w:cs="Times New Roman"/>
          <w:b/>
          <w:bCs/>
          <w:sz w:val="28"/>
          <w:szCs w:val="28"/>
        </w:rPr>
        <w:t>нования статьи 18</w:t>
      </w:r>
      <w:r w:rsidRPr="008E2327">
        <w:rPr>
          <w:rFonts w:ascii="Times New Roman" w:hAnsi="Times New Roman" w:cs="Times New Roman"/>
          <w:b/>
          <w:bCs/>
          <w:sz w:val="28"/>
          <w:szCs w:val="28"/>
        </w:rPr>
        <w:t xml:space="preserve">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 xml:space="preserve"> «Статья 19. Публичные слушания, общественные обсуждения.»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6. Новая ред</w:t>
      </w:r>
      <w:r>
        <w:rPr>
          <w:rFonts w:ascii="Times New Roman" w:hAnsi="Times New Roman" w:cs="Times New Roman"/>
          <w:b/>
          <w:bCs/>
          <w:sz w:val="28"/>
          <w:szCs w:val="28"/>
        </w:rPr>
        <w:t>акция пункта 1 части 3 статьи 18</w:t>
      </w:r>
      <w:r w:rsidRPr="008E2327">
        <w:rPr>
          <w:rFonts w:ascii="Times New Roman" w:hAnsi="Times New Roman" w:cs="Times New Roman"/>
          <w:b/>
          <w:bCs/>
          <w:sz w:val="28"/>
          <w:szCs w:val="28"/>
        </w:rPr>
        <w:t xml:space="preserve">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ab/>
        <w:t>«1)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Ивановской области или законов Ивановской области в целях приведения данного Устава в соответствие с этими нормативными правовыми актами;»</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7. Новая реда</w:t>
      </w:r>
      <w:r>
        <w:rPr>
          <w:rFonts w:ascii="Times New Roman" w:hAnsi="Times New Roman" w:cs="Times New Roman"/>
          <w:b/>
          <w:bCs/>
          <w:sz w:val="28"/>
          <w:szCs w:val="28"/>
        </w:rPr>
        <w:t>кция  пункта 3 части 3 статьи 18</w:t>
      </w:r>
      <w:r w:rsidRPr="008E2327">
        <w:rPr>
          <w:rFonts w:ascii="Times New Roman" w:hAnsi="Times New Roman" w:cs="Times New Roman"/>
          <w:b/>
          <w:bCs/>
          <w:sz w:val="28"/>
          <w:szCs w:val="28"/>
        </w:rPr>
        <w:t xml:space="preserve">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«3) проект стратегии социально-экономического развития поселения;»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8. Но</w:t>
      </w:r>
      <w:r>
        <w:rPr>
          <w:rFonts w:ascii="Times New Roman" w:hAnsi="Times New Roman" w:cs="Times New Roman"/>
          <w:b/>
          <w:bCs/>
          <w:sz w:val="28"/>
          <w:szCs w:val="28"/>
        </w:rPr>
        <w:t>вая редакция  части  4 статьи 18</w:t>
      </w:r>
      <w:r w:rsidRPr="008E2327">
        <w:rPr>
          <w:rFonts w:ascii="Times New Roman" w:hAnsi="Times New Roman" w:cs="Times New Roman"/>
          <w:b/>
          <w:bCs/>
          <w:sz w:val="28"/>
          <w:szCs w:val="28"/>
        </w:rPr>
        <w:t xml:space="preserve">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«4. Порядок организации и проведения публичных слушаний по проектам и вопросам, указанным в части 3 настоящей статьи, определяется решением Совета Колобовского городского поселения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Pr>
          <w:rFonts w:ascii="Times New Roman" w:hAnsi="Times New Roman" w:cs="Times New Roman"/>
          <w:b/>
          <w:bCs/>
          <w:sz w:val="28"/>
          <w:szCs w:val="28"/>
        </w:rPr>
        <w:t>9. Статью 18</w:t>
      </w:r>
      <w:r w:rsidRPr="008E2327">
        <w:rPr>
          <w:rFonts w:ascii="Times New Roman" w:hAnsi="Times New Roman" w:cs="Times New Roman"/>
          <w:b/>
          <w:bCs/>
          <w:sz w:val="28"/>
          <w:szCs w:val="28"/>
        </w:rPr>
        <w:t xml:space="preserve">  Устава дополнить частью 5 следующего содержания:</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 xml:space="preserve"> «5.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Колобовского городского поселения с учетом положений законодательства о градостроительной деятельности.»</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 xml:space="preserve">10. Новая редакция  пункта 4 части 1 статьи 26 Устава: </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«4) утверждение стратегии социально-экономического развития поселения;»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11. Часть 1 статьи 26  Устава дополнить пунктом 11 следующего содержания:</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«11) утверждение правил благоустройства территории поселения.»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12.Часть 5.1 статьи 28 Устава дополнить абзацем следующего содержания: </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представленные депутатами Совета Колобовского городского поселения, размещаются на официальном сайте Администрации Колобовского городского поселения (http://colobovo.ru/)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Совета Колобовского городского поселения.».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 xml:space="preserve">13. Статьи 28 Устава дополнить частью 8.1 следующего содержания: </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«8.1.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 xml:space="preserve"> Администрация Колобовского городского поселения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
    <w:p w:rsidR="009E1F8C" w:rsidRPr="008E2327" w:rsidRDefault="009E1F8C" w:rsidP="00871B4B">
      <w:pPr>
        <w:jc w:val="both"/>
        <w:rPr>
          <w:rFonts w:ascii="Times New Roman" w:hAnsi="Times New Roman" w:cs="Times New Roman"/>
          <w:sz w:val="28"/>
          <w:szCs w:val="28"/>
          <w:highlight w:val="green"/>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14.Часть 12 статьи 28 Устава дополнить абзацем 2 следующего содержания:</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«В случае обращения Губернатора Ивановской области с заявлением о досрочном прекращении полномочий депутата Совета Колобовского городского поселения днем появления основания для досрочного прекращения полномочий является день поступления в Совет Колобовского городского поселения данного заявления.».</w:t>
      </w:r>
    </w:p>
    <w:p w:rsidR="009E1F8C" w:rsidRPr="008E2327" w:rsidRDefault="009E1F8C" w:rsidP="00871B4B">
      <w:pPr>
        <w:jc w:val="both"/>
        <w:rPr>
          <w:rFonts w:ascii="Times New Roman" w:hAnsi="Times New Roman" w:cs="Times New Roman"/>
          <w:sz w:val="28"/>
          <w:szCs w:val="28"/>
          <w:highlight w:val="green"/>
        </w:rPr>
      </w:pPr>
      <w:r w:rsidRPr="008E2327">
        <w:rPr>
          <w:rFonts w:ascii="Times New Roman" w:hAnsi="Times New Roman" w:cs="Times New Roman"/>
          <w:sz w:val="28"/>
          <w:szCs w:val="28"/>
          <w:highlight w:val="green"/>
        </w:rPr>
        <w:t xml:space="preserve"> </w:t>
      </w: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15. Новая редакция части 11 статьи 30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«11. Глава Колобовского городского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представленные Главой Колобовского городского поселения, размещаются на официальном сайте Администрации Колобовского городского поселения (http://colobovo.ru/)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Совета Колобовского городского поселения.»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16. Новая редакция части 13 статьи 30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 xml:space="preserve"> «13. В случае досрочного прекращения полномочий Главы </w:t>
      </w:r>
      <w:r w:rsidRPr="008E2327">
        <w:rPr>
          <w:rFonts w:ascii="Times New Roman" w:hAnsi="Times New Roman" w:cs="Times New Roman"/>
          <w:sz w:val="28"/>
          <w:szCs w:val="28"/>
          <w:highlight w:val="white"/>
        </w:rPr>
        <w:t xml:space="preserve">Колобовского городского поселения </w:t>
      </w:r>
      <w:r w:rsidRPr="008E2327">
        <w:rPr>
          <w:rFonts w:ascii="Times New Roman" w:hAnsi="Times New Roman" w:cs="Times New Roman"/>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Колобовского городского поселения </w:t>
      </w:r>
      <w:r w:rsidRPr="008E2327">
        <w:rPr>
          <w:rFonts w:ascii="Times New Roman" w:hAnsi="Times New Roman" w:cs="Times New Roman"/>
          <w:sz w:val="28"/>
          <w:szCs w:val="28"/>
          <w:highlight w:val="white"/>
        </w:rPr>
        <w:t>на основании решения Совета Колобовского городского поселения</w:t>
      </w:r>
      <w:r w:rsidRPr="008E2327">
        <w:rPr>
          <w:rFonts w:ascii="Times New Roman" w:hAnsi="Times New Roman" w:cs="Times New Roman"/>
          <w:sz w:val="28"/>
          <w:szCs w:val="28"/>
        </w:rPr>
        <w:t xml:space="preserve">. </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 xml:space="preserve">В случае временного отсутствия Главы поселения (отпуск, временная нетрудоспособность, командировка) его полномочия исполняет заместитель Главы Администрации </w:t>
      </w:r>
      <w:r w:rsidRPr="008E2327">
        <w:rPr>
          <w:rFonts w:ascii="Times New Roman" w:hAnsi="Times New Roman" w:cs="Times New Roman"/>
          <w:sz w:val="28"/>
          <w:szCs w:val="28"/>
          <w:highlight w:val="white"/>
        </w:rPr>
        <w:t>Колобовского</w:t>
      </w:r>
      <w:r w:rsidRPr="008E2327">
        <w:rPr>
          <w:rFonts w:ascii="Times New Roman" w:hAnsi="Times New Roman" w:cs="Times New Roman"/>
          <w:sz w:val="28"/>
          <w:szCs w:val="28"/>
        </w:rPr>
        <w:t xml:space="preserve"> городского поселения на основании распоряжения Главы поселения.»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17. Статью 31 Устава дополнить частью 14 следующего содержания:</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«14. В случае досрочного прекращения полномочий Главы Колобовского городского поселения избрание Главы Колобовского городского поселения осуществляется не позднее чем через шесть месяцев со дня такого прекращения полномочий.</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При этом если до истечения срока полномочий Совета Колобовского городского поселения осталось менее шести месяцев, избрание Главы Колобовского городского поселения   осуществляется в течение трех месяцев со дня избрания Совета Колобовского городского поселения в правомочном составе.</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В случае, если Глава Колобовского городского поселения, полномочия которого прекращены досрочно на основании правового акта Губернатора Ивановской области об отрешении от должности Главы Колобовского городского поселения либо на основании решения Совета Колобовского городского поселения об удалении Главы Колобовского городского поселения в отставку, обжалует данные правовой акт или решение в судебном порядке, Совет Колобовского городского поселения не вправе принимать решение об избрании Главы Колобовского городского поселения до вступления решения суда в законную силу.»</w:t>
      </w:r>
    </w:p>
    <w:p w:rsidR="009E1F8C" w:rsidRPr="008E2327" w:rsidRDefault="009E1F8C" w:rsidP="00871B4B">
      <w:pPr>
        <w:jc w:val="both"/>
        <w:rPr>
          <w:rFonts w:ascii="Times New Roman" w:hAnsi="Times New Roman" w:cs="Times New Roman"/>
          <w:b/>
          <w:bCs/>
          <w:sz w:val="28"/>
          <w:szCs w:val="28"/>
          <w:highlight w:val="yellow"/>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18. Новая редакция пункта 2 части 4 статьи 38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 xml:space="preserve"> «2)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Ивановской области,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p>
    <w:p w:rsidR="009E1F8C" w:rsidRPr="008E2327" w:rsidRDefault="009E1F8C" w:rsidP="00871B4B">
      <w:pPr>
        <w:jc w:val="both"/>
        <w:rPr>
          <w:rFonts w:ascii="Times New Roman" w:hAnsi="Times New Roman" w:cs="Times New Roman"/>
          <w:sz w:val="28"/>
          <w:szCs w:val="28"/>
          <w:highlight w:val="yellow"/>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19. Новая редакция абзаца 2 части 3 статьи 42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Колобовского городского поселения принявшего муниципальный правовой акт о внесении указанных изменений и дополнений в Устав поселения.»</w:t>
      </w:r>
    </w:p>
    <w:p w:rsidR="009E1F8C" w:rsidRPr="008E2327" w:rsidRDefault="009E1F8C" w:rsidP="00871B4B">
      <w:pPr>
        <w:jc w:val="both"/>
        <w:rPr>
          <w:rFonts w:ascii="Times New Roman" w:hAnsi="Times New Roman" w:cs="Times New Roman"/>
          <w:b/>
          <w:bCs/>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20. Новая редакция части 6 статьи 42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«6.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Колобовское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Новая редакция пункта 4 части 2 статьи 56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«4) несоблюдение ограничений, запретов, 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sz w:val="28"/>
          <w:szCs w:val="28"/>
        </w:rPr>
      </w:pPr>
    </w:p>
    <w:p w:rsidR="009E1F8C" w:rsidRPr="008E2327" w:rsidRDefault="009E1F8C" w:rsidP="00871B4B">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21. Новая редакция второго предложения части 2 статьи 60 Устава:</w:t>
      </w:r>
    </w:p>
    <w:p w:rsidR="009E1F8C" w:rsidRPr="008E2327" w:rsidRDefault="009E1F8C" w:rsidP="00871B4B">
      <w:pPr>
        <w:jc w:val="both"/>
        <w:rPr>
          <w:rFonts w:ascii="Times New Roman" w:hAnsi="Times New Roman" w:cs="Times New Roman"/>
          <w:sz w:val="28"/>
          <w:szCs w:val="28"/>
        </w:rPr>
      </w:pPr>
      <w:r w:rsidRPr="008E2327">
        <w:rPr>
          <w:rFonts w:ascii="Times New Roman" w:hAnsi="Times New Roman" w:cs="Times New Roman"/>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Ивановской области в целях приведения данного Устава в соответствие с этими нормативными правовыми актами.».</w:t>
      </w:r>
    </w:p>
    <w:p w:rsidR="009E1F8C" w:rsidRPr="00CD7325" w:rsidRDefault="009E1F8C" w:rsidP="00871B4B">
      <w:pPr>
        <w:pStyle w:val="ListParagraph"/>
        <w:ind w:left="709"/>
        <w:jc w:val="both"/>
      </w:pPr>
    </w:p>
    <w:sectPr w:rsidR="009E1F8C" w:rsidRPr="00CD7325" w:rsidSect="00CD7325">
      <w:pgSz w:w="11906" w:h="16838"/>
      <w:pgMar w:top="1134" w:right="567" w:bottom="1134" w:left="1134" w:header="709" w:footer="709" w:gutter="0"/>
      <w:cols w:space="708"/>
      <w:titlePg/>
      <w:docGrid w:linePitch="5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F8C" w:rsidRDefault="009E1F8C" w:rsidP="00CD7325">
      <w:pPr>
        <w:rPr>
          <w:rFonts w:cs="Times New Roman"/>
        </w:rPr>
      </w:pPr>
      <w:r>
        <w:rPr>
          <w:rFonts w:cs="Times New Roman"/>
        </w:rPr>
        <w:separator/>
      </w:r>
    </w:p>
  </w:endnote>
  <w:endnote w:type="continuationSeparator" w:id="1">
    <w:p w:rsidR="009E1F8C" w:rsidRDefault="009E1F8C" w:rsidP="00CD732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lgerian">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F8C" w:rsidRDefault="009E1F8C" w:rsidP="00CD7325">
      <w:pPr>
        <w:rPr>
          <w:rFonts w:cs="Times New Roman"/>
        </w:rPr>
      </w:pPr>
      <w:r>
        <w:rPr>
          <w:rFonts w:cs="Times New Roman"/>
        </w:rPr>
        <w:separator/>
      </w:r>
    </w:p>
  </w:footnote>
  <w:footnote w:type="continuationSeparator" w:id="1">
    <w:p w:rsidR="009E1F8C" w:rsidRDefault="009E1F8C" w:rsidP="00CD7325">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56C89"/>
    <w:multiLevelType w:val="hybridMultilevel"/>
    <w:tmpl w:val="4E1AA0E6"/>
    <w:lvl w:ilvl="0" w:tplc="7A745166">
      <w:start w:val="10"/>
      <w:numFmt w:val="decimal"/>
      <w:lvlText w:val="%1."/>
      <w:lvlJc w:val="left"/>
      <w:pPr>
        <w:ind w:left="1804" w:hanging="375"/>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1">
    <w:nsid w:val="42712694"/>
    <w:multiLevelType w:val="hybridMultilevel"/>
    <w:tmpl w:val="0F92A720"/>
    <w:lvl w:ilvl="0" w:tplc="20F244A8">
      <w:start w:val="5"/>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4CD83ACF"/>
    <w:multiLevelType w:val="hybridMultilevel"/>
    <w:tmpl w:val="AE8A5E28"/>
    <w:lvl w:ilvl="0" w:tplc="845A1990">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4EA12AC4"/>
    <w:multiLevelType w:val="hybridMultilevel"/>
    <w:tmpl w:val="02EA117E"/>
    <w:lvl w:ilvl="0" w:tplc="B23C46A0">
      <w:start w:val="1"/>
      <w:numFmt w:val="decimal"/>
      <w:lvlText w:val="%1."/>
      <w:lvlJc w:val="left"/>
      <w:pPr>
        <w:ind w:left="1429" w:hanging="360"/>
      </w:pPr>
      <w:rPr>
        <w:b/>
        <w:bCs/>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7B2C1DE3"/>
    <w:multiLevelType w:val="hybridMultilevel"/>
    <w:tmpl w:val="F48ADB40"/>
    <w:lvl w:ilvl="0" w:tplc="B4A6F340">
      <w:start w:val="2"/>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7DCD77B1"/>
    <w:multiLevelType w:val="hybridMultilevel"/>
    <w:tmpl w:val="02EA117E"/>
    <w:lvl w:ilvl="0" w:tplc="B23C46A0">
      <w:start w:val="1"/>
      <w:numFmt w:val="decimal"/>
      <w:lvlText w:val="%1."/>
      <w:lvlJc w:val="left"/>
      <w:pPr>
        <w:ind w:left="1429" w:hanging="360"/>
      </w:pPr>
      <w:rPr>
        <w:b/>
        <w:bCs/>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7DDC3B49"/>
    <w:multiLevelType w:val="hybridMultilevel"/>
    <w:tmpl w:val="E4041138"/>
    <w:lvl w:ilvl="0" w:tplc="039E1E0A">
      <w:start w:val="7"/>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3"/>
  </w:num>
  <w:num w:numId="2">
    <w:abstractNumId w:val="4"/>
  </w:num>
  <w:num w:numId="3">
    <w:abstractNumId w:val="2"/>
  </w:num>
  <w:num w:numId="4">
    <w:abstractNumId w:val="5"/>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200"/>
  <w:drawingGridVerticalSpacing w:val="381"/>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789A"/>
    <w:rsid w:val="00096D13"/>
    <w:rsid w:val="00105D9F"/>
    <w:rsid w:val="0016508B"/>
    <w:rsid w:val="001A48F4"/>
    <w:rsid w:val="001E0FD0"/>
    <w:rsid w:val="001E64E4"/>
    <w:rsid w:val="00220D5E"/>
    <w:rsid w:val="002647CB"/>
    <w:rsid w:val="002E789A"/>
    <w:rsid w:val="00345DB5"/>
    <w:rsid w:val="00482CA5"/>
    <w:rsid w:val="004D668B"/>
    <w:rsid w:val="00592EB9"/>
    <w:rsid w:val="006274FF"/>
    <w:rsid w:val="00676FAF"/>
    <w:rsid w:val="00724BE7"/>
    <w:rsid w:val="00734752"/>
    <w:rsid w:val="00837DDA"/>
    <w:rsid w:val="00871B4B"/>
    <w:rsid w:val="00872C41"/>
    <w:rsid w:val="00896682"/>
    <w:rsid w:val="008E2327"/>
    <w:rsid w:val="00932204"/>
    <w:rsid w:val="009369E8"/>
    <w:rsid w:val="00946DB7"/>
    <w:rsid w:val="00952087"/>
    <w:rsid w:val="009C2691"/>
    <w:rsid w:val="009E1F8C"/>
    <w:rsid w:val="00AF04FA"/>
    <w:rsid w:val="00B82F60"/>
    <w:rsid w:val="00BF1041"/>
    <w:rsid w:val="00C62E60"/>
    <w:rsid w:val="00CD7325"/>
    <w:rsid w:val="00D17121"/>
    <w:rsid w:val="00D43E32"/>
    <w:rsid w:val="00D66C4C"/>
    <w:rsid w:val="00DC3254"/>
    <w:rsid w:val="00E46CCD"/>
    <w:rsid w:val="00E74874"/>
    <w:rsid w:val="00E8202B"/>
    <w:rsid w:val="00E9543F"/>
    <w:rsid w:val="00EE2255"/>
    <w:rsid w:val="00F12BB7"/>
    <w:rsid w:val="00F24274"/>
    <w:rsid w:val="00F96382"/>
    <w:rsid w:val="00FB44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89A"/>
    <w:rPr>
      <w:rFonts w:ascii="Algerian" w:eastAsia="Times New Roman" w:hAnsi="Algerian" w:cs="Algerian"/>
      <w:sz w:val="40"/>
      <w:szCs w:val="40"/>
    </w:rPr>
  </w:style>
  <w:style w:type="paragraph" w:styleId="Heading2">
    <w:name w:val="heading 2"/>
    <w:basedOn w:val="Normal"/>
    <w:next w:val="Normal"/>
    <w:link w:val="Heading2Char"/>
    <w:uiPriority w:val="99"/>
    <w:qFormat/>
    <w:rsid w:val="002E789A"/>
    <w:pPr>
      <w:keepNext/>
      <w:jc w:val="center"/>
      <w:outlineLvl w:val="1"/>
    </w:pPr>
    <w:rPr>
      <w:rFonts w:eastAsia="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E789A"/>
    <w:rPr>
      <w:rFonts w:eastAsia="Times New Roman"/>
      <w:b/>
      <w:bCs/>
      <w:sz w:val="24"/>
      <w:szCs w:val="24"/>
      <w:lang w:eastAsia="ru-RU"/>
    </w:rPr>
  </w:style>
  <w:style w:type="paragraph" w:styleId="Title">
    <w:name w:val="Title"/>
    <w:basedOn w:val="Normal"/>
    <w:link w:val="TitleChar"/>
    <w:uiPriority w:val="99"/>
    <w:qFormat/>
    <w:rsid w:val="002E789A"/>
    <w:pPr>
      <w:jc w:val="center"/>
    </w:pPr>
    <w:rPr>
      <w:rFonts w:ascii="Times New Roman" w:hAnsi="Times New Roman" w:cs="Times New Roman"/>
      <w:sz w:val="28"/>
      <w:szCs w:val="28"/>
    </w:rPr>
  </w:style>
  <w:style w:type="character" w:customStyle="1" w:styleId="TitleChar">
    <w:name w:val="Title Char"/>
    <w:basedOn w:val="DefaultParagraphFont"/>
    <w:link w:val="Title"/>
    <w:uiPriority w:val="99"/>
    <w:locked/>
    <w:rsid w:val="002E789A"/>
    <w:rPr>
      <w:rFonts w:eastAsia="Times New Roman"/>
      <w:sz w:val="20"/>
      <w:szCs w:val="20"/>
      <w:lang w:eastAsia="ru-RU"/>
    </w:rPr>
  </w:style>
  <w:style w:type="paragraph" w:styleId="NoSpacing">
    <w:name w:val="No Spacing"/>
    <w:link w:val="NoSpacingChar"/>
    <w:uiPriority w:val="99"/>
    <w:qFormat/>
    <w:rsid w:val="002E789A"/>
    <w:rPr>
      <w:rFonts w:ascii="Calibri" w:eastAsia="Times New Roman" w:hAnsi="Calibri" w:cs="Calibri"/>
    </w:rPr>
  </w:style>
  <w:style w:type="character" w:customStyle="1" w:styleId="NoSpacingChar">
    <w:name w:val="No Spacing Char"/>
    <w:basedOn w:val="DefaultParagraphFont"/>
    <w:link w:val="NoSpacing"/>
    <w:uiPriority w:val="99"/>
    <w:locked/>
    <w:rsid w:val="002E789A"/>
    <w:rPr>
      <w:rFonts w:ascii="Calibri" w:hAnsi="Calibri" w:cs="Calibri"/>
      <w:sz w:val="22"/>
      <w:szCs w:val="22"/>
      <w:lang w:val="ru-RU" w:eastAsia="ru-RU"/>
    </w:rPr>
  </w:style>
  <w:style w:type="paragraph" w:styleId="ListParagraph">
    <w:name w:val="List Paragraph"/>
    <w:basedOn w:val="Normal"/>
    <w:uiPriority w:val="99"/>
    <w:qFormat/>
    <w:rsid w:val="002E789A"/>
    <w:pPr>
      <w:ind w:left="720"/>
    </w:pPr>
    <w:rPr>
      <w:rFonts w:ascii="Times New Roman" w:hAnsi="Times New Roman" w:cs="Times New Roman"/>
      <w:sz w:val="24"/>
      <w:szCs w:val="24"/>
    </w:rPr>
  </w:style>
  <w:style w:type="character" w:styleId="Hyperlink">
    <w:name w:val="Hyperlink"/>
    <w:basedOn w:val="DefaultParagraphFont"/>
    <w:uiPriority w:val="99"/>
    <w:semiHidden/>
    <w:rsid w:val="002E789A"/>
    <w:rPr>
      <w:color w:val="0000FF"/>
      <w:u w:val="single"/>
    </w:rPr>
  </w:style>
  <w:style w:type="paragraph" w:customStyle="1" w:styleId="ConsPlusNormal">
    <w:name w:val="ConsPlusNormal"/>
    <w:uiPriority w:val="99"/>
    <w:rsid w:val="002E789A"/>
    <w:pPr>
      <w:autoSpaceDE w:val="0"/>
      <w:autoSpaceDN w:val="0"/>
      <w:adjustRightInd w:val="0"/>
    </w:pPr>
    <w:rPr>
      <w:rFonts w:eastAsia="Times New Roman"/>
      <w:b/>
      <w:bCs/>
      <w:sz w:val="28"/>
      <w:szCs w:val="28"/>
    </w:rPr>
  </w:style>
  <w:style w:type="character" w:customStyle="1" w:styleId="a">
    <w:name w:val="Гипертекстовая ссылка"/>
    <w:basedOn w:val="DefaultParagraphFont"/>
    <w:uiPriority w:val="99"/>
    <w:rsid w:val="002E789A"/>
    <w:rPr>
      <w:color w:val="auto"/>
    </w:rPr>
  </w:style>
  <w:style w:type="paragraph" w:styleId="Header">
    <w:name w:val="header"/>
    <w:basedOn w:val="Normal"/>
    <w:link w:val="HeaderChar"/>
    <w:uiPriority w:val="99"/>
    <w:rsid w:val="00CD7325"/>
    <w:pPr>
      <w:tabs>
        <w:tab w:val="center" w:pos="4677"/>
        <w:tab w:val="right" w:pos="9355"/>
      </w:tabs>
    </w:pPr>
  </w:style>
  <w:style w:type="character" w:customStyle="1" w:styleId="HeaderChar">
    <w:name w:val="Header Char"/>
    <w:basedOn w:val="DefaultParagraphFont"/>
    <w:link w:val="Header"/>
    <w:uiPriority w:val="99"/>
    <w:locked/>
    <w:rsid w:val="00CD7325"/>
    <w:rPr>
      <w:rFonts w:ascii="Algerian" w:hAnsi="Algerian" w:cs="Algerian"/>
      <w:sz w:val="40"/>
      <w:szCs w:val="40"/>
      <w:lang w:eastAsia="ru-RU"/>
    </w:rPr>
  </w:style>
  <w:style w:type="paragraph" w:styleId="Footer">
    <w:name w:val="footer"/>
    <w:basedOn w:val="Normal"/>
    <w:link w:val="FooterChar"/>
    <w:uiPriority w:val="99"/>
    <w:semiHidden/>
    <w:rsid w:val="00CD7325"/>
    <w:pPr>
      <w:tabs>
        <w:tab w:val="center" w:pos="4677"/>
        <w:tab w:val="right" w:pos="9355"/>
      </w:tabs>
    </w:pPr>
  </w:style>
  <w:style w:type="character" w:customStyle="1" w:styleId="FooterChar">
    <w:name w:val="Footer Char"/>
    <w:basedOn w:val="DefaultParagraphFont"/>
    <w:link w:val="Footer"/>
    <w:uiPriority w:val="99"/>
    <w:semiHidden/>
    <w:locked/>
    <w:rsid w:val="00CD7325"/>
    <w:rPr>
      <w:rFonts w:ascii="Algerian" w:hAnsi="Algerian" w:cs="Algerian"/>
      <w:sz w:val="40"/>
      <w:szCs w:val="40"/>
      <w:lang w:eastAsia="ru-RU"/>
    </w:rPr>
  </w:style>
  <w:style w:type="paragraph" w:styleId="BalloonText">
    <w:name w:val="Balloon Text"/>
    <w:basedOn w:val="Normal"/>
    <w:link w:val="BalloonTextChar"/>
    <w:uiPriority w:val="99"/>
    <w:semiHidden/>
    <w:rsid w:val="002647C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7CB"/>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305298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6</Pages>
  <Words>2122</Words>
  <Characters>12101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AndreevaAV</dc:creator>
  <cp:keywords/>
  <dc:description/>
  <cp:lastModifiedBy>1</cp:lastModifiedBy>
  <cp:revision>15</cp:revision>
  <cp:lastPrinted>2016-11-04T10:59:00Z</cp:lastPrinted>
  <dcterms:created xsi:type="dcterms:W3CDTF">2016-11-03T12:54:00Z</dcterms:created>
  <dcterms:modified xsi:type="dcterms:W3CDTF">2018-06-19T06:30:00Z</dcterms:modified>
</cp:coreProperties>
</file>