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ED6" w:rsidRDefault="00910ED6" w:rsidP="00910ED6">
      <w:pPr>
        <w:jc w:val="center"/>
      </w:pPr>
      <w:r>
        <w:rPr>
          <w:b/>
          <w:bCs/>
          <w:sz w:val="28"/>
        </w:rPr>
        <w:t>РОССИЙСКАЯ ФЕДЕРАЦИЯ</w:t>
      </w:r>
    </w:p>
    <w:p w:rsidR="00910ED6" w:rsidRPr="00217AB2" w:rsidRDefault="00910ED6" w:rsidP="00910ED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910ED6" w:rsidRDefault="00910ED6" w:rsidP="00910ED6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910ED6" w:rsidRDefault="00910ED6" w:rsidP="00910ED6">
      <w:pPr>
        <w:pStyle w:val="a3"/>
      </w:pPr>
    </w:p>
    <w:p w:rsidR="00910ED6" w:rsidRPr="00217AB2" w:rsidRDefault="00910ED6" w:rsidP="00910ED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910ED6" w:rsidRPr="00217AB2" w:rsidRDefault="00910ED6" w:rsidP="00910ED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10ED6" w:rsidRDefault="00910ED6" w:rsidP="00910ED6">
      <w:pPr>
        <w:pStyle w:val="a3"/>
        <w:jc w:val="center"/>
      </w:pPr>
      <w:r>
        <w:t>от  07.11.2017 года  № 256</w:t>
      </w:r>
    </w:p>
    <w:p w:rsidR="00910ED6" w:rsidRDefault="00910ED6" w:rsidP="00910ED6">
      <w:pPr>
        <w:pStyle w:val="a3"/>
        <w:jc w:val="center"/>
      </w:pPr>
      <w:r>
        <w:t>пос. Колобово</w:t>
      </w:r>
    </w:p>
    <w:p w:rsidR="00910ED6" w:rsidRDefault="00910ED6" w:rsidP="00910ED6"/>
    <w:p w:rsidR="00910ED6" w:rsidRDefault="00910ED6" w:rsidP="00910ED6"/>
    <w:p w:rsidR="00910ED6" w:rsidRDefault="00910ED6" w:rsidP="00910ED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129 «Об утверждении муниципальной программы «Обеспечение мероприятий в области гражданской обороны, чрезвычайных ситуаций, пожарной безопасности , безопасности людей на водных объектах и профилактике терроризма и экстримизма»</w:t>
      </w:r>
    </w:p>
    <w:p w:rsidR="00910ED6" w:rsidRDefault="00910ED6" w:rsidP="00910ED6">
      <w:pPr>
        <w:rPr>
          <w:sz w:val="28"/>
          <w:szCs w:val="28"/>
        </w:rPr>
      </w:pPr>
    </w:p>
    <w:p w:rsidR="00910ED6" w:rsidRDefault="00910ED6" w:rsidP="00910E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910ED6" w:rsidRPr="0026173D" w:rsidRDefault="00910ED6" w:rsidP="00910E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Pr="0026173D">
        <w:rPr>
          <w:sz w:val="28"/>
          <w:szCs w:val="28"/>
        </w:rPr>
        <w:t>Изложить муниципальную программу «Обеспечение мероприятий в области гражданской обороны, чрезвычайных ситуаций, пожарной безопасности , безопасности людей на водных объектах и профилактике терроризма и экстримизма» в новой редакции. (прилагается).</w:t>
      </w:r>
    </w:p>
    <w:p w:rsidR="00910ED6" w:rsidRDefault="00910ED6" w:rsidP="00910E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Контроль за исполнением настоящей программы возложить на зам. главы администрации, начальника отдела финансово-экономической деятельности Акифьеву Е.В.</w:t>
      </w:r>
    </w:p>
    <w:p w:rsidR="00910ED6" w:rsidRDefault="00910ED6" w:rsidP="00910E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Опубликовать настоящее постановление в официальном издании  «Вестник Колобовского городского поселения» и разместить на официальном сайте поселения.</w:t>
      </w:r>
    </w:p>
    <w:p w:rsidR="00910ED6" w:rsidRDefault="00910ED6" w:rsidP="00910E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Настоящее постановление вступает в силу с момента подписания</w:t>
      </w:r>
    </w:p>
    <w:p w:rsidR="00910ED6" w:rsidRDefault="00910ED6" w:rsidP="00910ED6">
      <w:pPr>
        <w:jc w:val="both"/>
        <w:rPr>
          <w:sz w:val="28"/>
          <w:szCs w:val="28"/>
        </w:rPr>
      </w:pPr>
    </w:p>
    <w:p w:rsidR="00910ED6" w:rsidRDefault="00910ED6" w:rsidP="00910ED6">
      <w:pPr>
        <w:jc w:val="both"/>
        <w:rPr>
          <w:sz w:val="28"/>
          <w:szCs w:val="28"/>
        </w:rPr>
      </w:pPr>
    </w:p>
    <w:p w:rsidR="00910ED6" w:rsidRDefault="00910ED6" w:rsidP="00910ED6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Е.В.Акифьева</w:t>
      </w:r>
    </w:p>
    <w:p w:rsidR="00910ED6" w:rsidRDefault="00910ED6" w:rsidP="00910E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10ED6" w:rsidRDefault="00910ED6" w:rsidP="00910ED6">
      <w:pPr>
        <w:jc w:val="both"/>
        <w:rPr>
          <w:sz w:val="28"/>
          <w:szCs w:val="28"/>
        </w:rPr>
      </w:pPr>
    </w:p>
    <w:p w:rsidR="00910ED6" w:rsidRDefault="00910ED6" w:rsidP="00910ED6">
      <w:pPr>
        <w:jc w:val="both"/>
        <w:rPr>
          <w:sz w:val="28"/>
          <w:szCs w:val="28"/>
        </w:rPr>
      </w:pPr>
    </w:p>
    <w:p w:rsidR="00910ED6" w:rsidRDefault="00910ED6" w:rsidP="00910ED6">
      <w:pPr>
        <w:jc w:val="both"/>
        <w:rPr>
          <w:sz w:val="28"/>
          <w:szCs w:val="28"/>
        </w:rPr>
      </w:pPr>
    </w:p>
    <w:p w:rsidR="00910ED6" w:rsidRDefault="00910ED6" w:rsidP="00910ED6"/>
    <w:p w:rsidR="00910ED6" w:rsidRDefault="00910ED6" w:rsidP="00910ED6">
      <w:pPr>
        <w:jc w:val="right"/>
      </w:pPr>
      <w:r>
        <w:lastRenderedPageBreak/>
        <w:t>Приложение к  постановлению</w:t>
      </w:r>
    </w:p>
    <w:p w:rsidR="00910ED6" w:rsidRDefault="00910ED6" w:rsidP="00910ED6">
      <w:pPr>
        <w:jc w:val="right"/>
      </w:pPr>
      <w:r>
        <w:t xml:space="preserve">                                                                                   администрации Колобовского городского</w:t>
      </w:r>
    </w:p>
    <w:p w:rsidR="00910ED6" w:rsidRDefault="00910ED6" w:rsidP="00910ED6">
      <w:pPr>
        <w:jc w:val="right"/>
      </w:pPr>
      <w:r>
        <w:t xml:space="preserve">                                                                                   поселения от 0</w:t>
      </w:r>
      <w:r w:rsidR="00340409">
        <w:t>7</w:t>
      </w:r>
      <w:r>
        <w:t>.11.201</w:t>
      </w:r>
      <w:r w:rsidR="00340409">
        <w:t>7</w:t>
      </w:r>
      <w:r>
        <w:t xml:space="preserve"> № </w:t>
      </w:r>
      <w:r w:rsidR="00340409">
        <w:t>256</w:t>
      </w:r>
    </w:p>
    <w:p w:rsidR="00910ED6" w:rsidRDefault="00910ED6" w:rsidP="00910ED6">
      <w:pPr>
        <w:jc w:val="right"/>
      </w:pPr>
    </w:p>
    <w:p w:rsidR="00910ED6" w:rsidRPr="004B05F6" w:rsidRDefault="00910ED6" w:rsidP="00910ED6">
      <w:pPr>
        <w:jc w:val="center"/>
        <w:rPr>
          <w:b/>
          <w:sz w:val="28"/>
          <w:szCs w:val="28"/>
        </w:rPr>
      </w:pPr>
      <w:r w:rsidRPr="004B05F6">
        <w:rPr>
          <w:b/>
          <w:sz w:val="28"/>
          <w:szCs w:val="28"/>
        </w:rPr>
        <w:t xml:space="preserve">Муниципальная программа </w:t>
      </w:r>
    </w:p>
    <w:p w:rsidR="00910ED6" w:rsidRPr="004B05F6" w:rsidRDefault="00910ED6" w:rsidP="00910ED6">
      <w:pPr>
        <w:jc w:val="center"/>
        <w:rPr>
          <w:b/>
          <w:sz w:val="28"/>
          <w:szCs w:val="28"/>
        </w:rPr>
      </w:pPr>
      <w:r w:rsidRPr="004B05F6">
        <w:rPr>
          <w:b/>
          <w:sz w:val="28"/>
          <w:szCs w:val="28"/>
        </w:rPr>
        <w:t>«Обеспечение мероприятий в области гражданской обороны, чрезвычайных ситуаций, пожарной безопасности , безопасности людей на водных объектах и профилактике терроризма и экстремизма»</w:t>
      </w:r>
    </w:p>
    <w:p w:rsidR="00910ED6" w:rsidRDefault="00910ED6" w:rsidP="00910ED6">
      <w:pPr>
        <w:jc w:val="right"/>
      </w:pPr>
    </w:p>
    <w:p w:rsidR="00910ED6" w:rsidRDefault="00910ED6" w:rsidP="00910ED6">
      <w:pPr>
        <w:pStyle w:val="1"/>
        <w:numPr>
          <w:ilvl w:val="0"/>
          <w:numId w:val="1"/>
        </w:numPr>
        <w:spacing w:before="240" w:after="60" w:line="360" w:lineRule="auto"/>
        <w:ind w:firstLine="360"/>
      </w:pPr>
      <w:r>
        <w:t>ПАСПОРТ МУНИЦИПАЛЬНОЙ ПРОГРАММЫ</w:t>
      </w:r>
    </w:p>
    <w:p w:rsidR="00910ED6" w:rsidRDefault="00910ED6" w:rsidP="00910ED6">
      <w:pPr>
        <w:ind w:firstLine="360"/>
        <w:jc w:val="center"/>
        <w:rPr>
          <w:b/>
        </w:rPr>
      </w:pPr>
      <w:r>
        <w:rPr>
          <w:b/>
          <w:sz w:val="28"/>
          <w:szCs w:val="28"/>
        </w:rPr>
        <w:t xml:space="preserve">«Обеспечение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экстримизма»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910ED6" w:rsidTr="00920C74">
        <w:trPr>
          <w:trHeight w:val="300"/>
        </w:trPr>
        <w:tc>
          <w:tcPr>
            <w:tcW w:w="2203" w:type="dxa"/>
          </w:tcPr>
          <w:p w:rsidR="00910ED6" w:rsidRDefault="00910ED6" w:rsidP="00920C74">
            <w:r>
              <w:t>Наименование Программы</w:t>
            </w:r>
          </w:p>
        </w:tc>
        <w:tc>
          <w:tcPr>
            <w:tcW w:w="7080" w:type="dxa"/>
            <w:gridSpan w:val="2"/>
          </w:tcPr>
          <w:p w:rsidR="00910ED6" w:rsidRDefault="00910ED6" w:rsidP="00920C74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 w:rsidRPr="00F337D6">
              <w:t>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экстримизма »</w:t>
            </w:r>
            <w:r w:rsidRPr="00A95E6E">
              <w:t xml:space="preserve"> (далее Программа).</w:t>
            </w:r>
          </w:p>
        </w:tc>
      </w:tr>
      <w:tr w:rsidR="00910ED6" w:rsidTr="00920C74">
        <w:trPr>
          <w:trHeight w:val="300"/>
        </w:trPr>
        <w:tc>
          <w:tcPr>
            <w:tcW w:w="2203" w:type="dxa"/>
          </w:tcPr>
          <w:p w:rsidR="00910ED6" w:rsidRDefault="00910ED6" w:rsidP="00920C74">
            <w:r>
              <w:t>Сроки  реализации Программы</w:t>
            </w:r>
          </w:p>
        </w:tc>
        <w:tc>
          <w:tcPr>
            <w:tcW w:w="7080" w:type="dxa"/>
            <w:gridSpan w:val="2"/>
          </w:tcPr>
          <w:p w:rsidR="00910ED6" w:rsidRPr="00A95E6E" w:rsidRDefault="00910ED6" w:rsidP="00920C74">
            <w:pPr>
              <w:ind w:firstLine="360"/>
              <w:jc w:val="both"/>
            </w:pPr>
            <w:r>
              <w:t>2014-2020 гг.</w:t>
            </w:r>
          </w:p>
        </w:tc>
      </w:tr>
      <w:tr w:rsidR="00910ED6" w:rsidTr="00920C74">
        <w:trPr>
          <w:trHeight w:val="300"/>
        </w:trPr>
        <w:tc>
          <w:tcPr>
            <w:tcW w:w="2203" w:type="dxa"/>
          </w:tcPr>
          <w:p w:rsidR="00910ED6" w:rsidRDefault="00910ED6" w:rsidP="00920C74">
            <w:r>
              <w:t>Перечень подпрограмм</w:t>
            </w:r>
          </w:p>
        </w:tc>
        <w:tc>
          <w:tcPr>
            <w:tcW w:w="7080" w:type="dxa"/>
            <w:gridSpan w:val="2"/>
          </w:tcPr>
          <w:p w:rsidR="00910ED6" w:rsidRPr="006468B3" w:rsidRDefault="00910ED6" w:rsidP="00920C74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>Осуществление мероприятий в области ГОЧС</w:t>
            </w:r>
          </w:p>
          <w:p w:rsidR="00910ED6" w:rsidRDefault="00910ED6" w:rsidP="00920C74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>Осуществление мер пожарной безопасности на территории поселения»</w:t>
            </w:r>
          </w:p>
          <w:p w:rsidR="00910ED6" w:rsidRDefault="00910ED6" w:rsidP="00920C74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>Обеспечение мероприятий по безопасности людей на водных объектах</w:t>
            </w:r>
          </w:p>
          <w:p w:rsidR="00910ED6" w:rsidRPr="006468B3" w:rsidRDefault="00910ED6" w:rsidP="00920C74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>Обеспечение мероприятий по профилактике мер по терроризму и экстримизму, гармонизации межэтнических отношений, профилактике проявления ксенофобии</w:t>
            </w:r>
          </w:p>
          <w:p w:rsidR="00910ED6" w:rsidRDefault="00910ED6" w:rsidP="00920C74">
            <w:pPr>
              <w:ind w:firstLine="360"/>
              <w:jc w:val="both"/>
            </w:pPr>
          </w:p>
        </w:tc>
      </w:tr>
      <w:tr w:rsidR="00910ED6" w:rsidTr="00920C74">
        <w:tc>
          <w:tcPr>
            <w:tcW w:w="2209" w:type="dxa"/>
            <w:gridSpan w:val="2"/>
          </w:tcPr>
          <w:p w:rsidR="00910ED6" w:rsidRDefault="00910ED6" w:rsidP="00920C74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</w:tcPr>
          <w:p w:rsidR="00910ED6" w:rsidRDefault="00910ED6" w:rsidP="00920C74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910ED6" w:rsidTr="00920C74">
        <w:tc>
          <w:tcPr>
            <w:tcW w:w="2209" w:type="dxa"/>
            <w:gridSpan w:val="2"/>
          </w:tcPr>
          <w:p w:rsidR="00910ED6" w:rsidRDefault="00910ED6" w:rsidP="00920C74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</w:tcPr>
          <w:p w:rsidR="00910ED6" w:rsidRDefault="00910ED6" w:rsidP="00920C74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910ED6" w:rsidTr="00920C74">
        <w:trPr>
          <w:trHeight w:val="566"/>
        </w:trPr>
        <w:tc>
          <w:tcPr>
            <w:tcW w:w="2209" w:type="dxa"/>
            <w:gridSpan w:val="2"/>
          </w:tcPr>
          <w:p w:rsidR="00910ED6" w:rsidRDefault="00910ED6" w:rsidP="00920C74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</w:tcPr>
          <w:p w:rsidR="00910ED6" w:rsidRPr="00B31890" w:rsidRDefault="00910ED6" w:rsidP="00920C74">
            <w:pPr>
              <w:pStyle w:val="a5"/>
              <w:keepNext/>
            </w:pPr>
            <w:r w:rsidRPr="00B31890">
              <w:t>- реализация полномочий администрации Колобовского городского поселения по  организации  и  осуществлению мероприятий  по  ГО;</w:t>
            </w:r>
          </w:p>
          <w:p w:rsidR="00910ED6" w:rsidRPr="00B31890" w:rsidRDefault="00910ED6" w:rsidP="00920C74">
            <w:pPr>
              <w:pStyle w:val="a5"/>
              <w:keepNext/>
            </w:pPr>
            <w:r w:rsidRPr="00B31890">
              <w:t>-снижение  риска  чрезвычайных  ситуаций  природного  и  техногенного  характера;</w:t>
            </w:r>
          </w:p>
          <w:p w:rsidR="00910ED6" w:rsidRPr="00B31890" w:rsidRDefault="00910ED6" w:rsidP="00920C74">
            <w:pPr>
              <w:pStyle w:val="a5"/>
            </w:pPr>
            <w:r w:rsidRPr="00B31890">
              <w:t>-предотвращение  экономического  ущерба  от  чрезвычайных  ситуаций;</w:t>
            </w:r>
          </w:p>
          <w:p w:rsidR="00910ED6" w:rsidRPr="00B31890" w:rsidRDefault="00910ED6" w:rsidP="00920C74">
            <w:pPr>
              <w:pStyle w:val="a5"/>
            </w:pPr>
            <w:r w:rsidRPr="00B31890">
              <w:t>- создание  необходимых  условий  для  обеспечения  пожарной  безопасности  в  сельском  поселении</w:t>
            </w:r>
          </w:p>
          <w:p w:rsidR="00910ED6" w:rsidRPr="00B31890" w:rsidRDefault="00910ED6" w:rsidP="00920C74">
            <w:pPr>
              <w:pStyle w:val="a5"/>
            </w:pPr>
            <w:r w:rsidRPr="00B31890">
              <w:t>-совершенствование  системы  управления  в  кризисных  ситуациях;</w:t>
            </w:r>
          </w:p>
          <w:p w:rsidR="00910ED6" w:rsidRPr="00B31890" w:rsidRDefault="00910ED6" w:rsidP="00920C74">
            <w:pPr>
              <w:pStyle w:val="a5"/>
            </w:pPr>
            <w:r w:rsidRPr="00B31890">
              <w:t>- -снижение  количества  пожаров, гибели  и  травматизма  людей</w:t>
            </w:r>
            <w:r w:rsidRPr="00BD7067">
              <w:rPr>
                <w:color w:val="495561"/>
              </w:rPr>
              <w:t xml:space="preserve">, </w:t>
            </w:r>
            <w:r w:rsidRPr="00B31890">
              <w:lastRenderedPageBreak/>
              <w:t>материального  ущерба  от  пожаров;</w:t>
            </w:r>
          </w:p>
          <w:p w:rsidR="00910ED6" w:rsidRPr="00B31890" w:rsidRDefault="00910ED6" w:rsidP="00920C74">
            <w:pPr>
              <w:pStyle w:val="a5"/>
            </w:pPr>
            <w:r w:rsidRPr="00B31890">
              <w:t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поселения;</w:t>
            </w:r>
          </w:p>
          <w:p w:rsidR="00910ED6" w:rsidRPr="00B31890" w:rsidRDefault="00910ED6" w:rsidP="00920C74">
            <w:pPr>
              <w:pStyle w:val="a5"/>
            </w:pPr>
            <w:r w:rsidRPr="00B31890">
              <w:t>-совершенствование  системы  обеспечения  безопасности  людей  на  водных  объектах</w:t>
            </w:r>
          </w:p>
          <w:p w:rsidR="00910ED6" w:rsidRDefault="00910ED6" w:rsidP="00920C74">
            <w:pPr>
              <w:pStyle w:val="a5"/>
            </w:pPr>
            <w:r w:rsidRPr="00B31890">
              <w:t>-профилактика терроризма и экстримизма на территории поселения</w:t>
            </w:r>
          </w:p>
        </w:tc>
      </w:tr>
      <w:tr w:rsidR="00910ED6" w:rsidTr="00920C74">
        <w:tc>
          <w:tcPr>
            <w:tcW w:w="2209" w:type="dxa"/>
            <w:gridSpan w:val="2"/>
          </w:tcPr>
          <w:p w:rsidR="00910ED6" w:rsidRDefault="00910ED6" w:rsidP="00920C74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910ED6" w:rsidRPr="003C190C" w:rsidRDefault="00910ED6" w:rsidP="00920C74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910ED6" w:rsidRPr="003C190C" w:rsidRDefault="00910ED6" w:rsidP="00920C7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365372,57  руб.</w:t>
            </w:r>
          </w:p>
          <w:p w:rsidR="00910ED6" w:rsidRPr="003C190C" w:rsidRDefault="00910ED6" w:rsidP="00920C7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–203970,34 руб.</w:t>
            </w:r>
          </w:p>
          <w:p w:rsidR="00910ED6" w:rsidRDefault="00910ED6" w:rsidP="00920C7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107674,23 руб.</w:t>
            </w:r>
          </w:p>
          <w:p w:rsidR="00910ED6" w:rsidRDefault="00910ED6" w:rsidP="00920C7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. – </w:t>
            </w:r>
            <w:r w:rsidR="00E33D19">
              <w:t>85136,44</w:t>
            </w:r>
            <w:r>
              <w:t xml:space="preserve"> руб.</w:t>
            </w:r>
          </w:p>
          <w:p w:rsidR="00910ED6" w:rsidRPr="00C536C4" w:rsidRDefault="00910ED6" w:rsidP="00920C7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.-</w:t>
            </w:r>
            <w:r w:rsidRPr="00C536C4">
              <w:t xml:space="preserve"> </w:t>
            </w:r>
            <w:r w:rsidR="00E908A3">
              <w:t>297460,00</w:t>
            </w:r>
            <w:r w:rsidRPr="00C536C4">
              <w:t xml:space="preserve"> </w:t>
            </w:r>
            <w:r>
              <w:t>руб.</w:t>
            </w:r>
          </w:p>
          <w:p w:rsidR="00910ED6" w:rsidRPr="00C536C4" w:rsidRDefault="00910ED6" w:rsidP="00920C7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 xml:space="preserve">. – </w:t>
            </w:r>
            <w:r w:rsidR="00E908A3">
              <w:t>178360</w:t>
            </w:r>
            <w:r>
              <w:t xml:space="preserve"> руб.</w:t>
            </w:r>
          </w:p>
          <w:p w:rsidR="00910ED6" w:rsidRDefault="00910ED6" w:rsidP="00920C7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 xml:space="preserve">.- </w:t>
            </w:r>
            <w:r w:rsidR="00E908A3">
              <w:t>129360,00</w:t>
            </w:r>
            <w:r>
              <w:t xml:space="preserve"> руб.</w:t>
            </w:r>
          </w:p>
          <w:p w:rsidR="00E908A3" w:rsidRPr="00C536C4" w:rsidRDefault="00E908A3" w:rsidP="00920C74">
            <w:pPr>
              <w:ind w:right="252" w:firstLine="360"/>
              <w:jc w:val="both"/>
            </w:pPr>
            <w:r>
              <w:t>2021 г. – 129360,00 руб.</w:t>
            </w:r>
          </w:p>
          <w:p w:rsidR="00910ED6" w:rsidRPr="00F12BD3" w:rsidRDefault="00910ED6" w:rsidP="00920C74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910ED6" w:rsidTr="00920C74">
        <w:trPr>
          <w:trHeight w:val="1126"/>
        </w:trPr>
        <w:tc>
          <w:tcPr>
            <w:tcW w:w="2209" w:type="dxa"/>
            <w:gridSpan w:val="2"/>
          </w:tcPr>
          <w:p w:rsidR="00910ED6" w:rsidRDefault="00910ED6" w:rsidP="00920C74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910ED6" w:rsidRPr="00B31890" w:rsidRDefault="00910ED6" w:rsidP="00920C74">
            <w:pPr>
              <w:ind w:left="360" w:right="252"/>
              <w:jc w:val="both"/>
            </w:pPr>
            <w:r w:rsidRPr="00B31890">
              <w:t>Обучение  населения  в  области  ГО,  снижение рисков чрезвычайных ситуаций природного и техногенного характера, повышения уровня безопасности населения и защищенности важных объектов от угроз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B31890">
              <w:rPr>
                <w:rFonts w:ascii="Tahoma" w:hAnsi="Tahoma" w:cs="Tahoma"/>
                <w:sz w:val="21"/>
                <w:szCs w:val="21"/>
              </w:rPr>
              <w:t>.</w:t>
            </w:r>
          </w:p>
        </w:tc>
      </w:tr>
    </w:tbl>
    <w:p w:rsidR="00910ED6" w:rsidRDefault="00910ED6" w:rsidP="00910ED6">
      <w:pPr>
        <w:ind w:firstLine="360"/>
        <w:rPr>
          <w:b/>
          <w:bCs/>
          <w:kern w:val="32"/>
        </w:rPr>
      </w:pPr>
    </w:p>
    <w:p w:rsidR="00910ED6" w:rsidRDefault="00910ED6" w:rsidP="00910ED6">
      <w:pPr>
        <w:ind w:firstLine="360"/>
        <w:jc w:val="center"/>
        <w:rPr>
          <w:b/>
        </w:rPr>
      </w:pPr>
    </w:p>
    <w:p w:rsidR="00910ED6" w:rsidRDefault="00910ED6" w:rsidP="00910ED6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АНАЛИЗ ТЕКУЩЕЙ СИТУАЦИИ В СФЕРЕ РЕАЛИЗАЦИИ ПРОГРАММЫ</w:t>
      </w:r>
    </w:p>
    <w:p w:rsidR="00910ED6" w:rsidRPr="004B05F6" w:rsidRDefault="00910ED6" w:rsidP="00910ED6">
      <w:pPr>
        <w:pStyle w:val="a5"/>
        <w:jc w:val="both"/>
        <w:rPr>
          <w:sz w:val="26"/>
          <w:szCs w:val="26"/>
        </w:rPr>
      </w:pPr>
      <w:r>
        <w:rPr>
          <w:rFonts w:ascii="Tahoma" w:hAnsi="Tahoma" w:cs="Tahoma"/>
          <w:color w:val="495561"/>
          <w:sz w:val="21"/>
          <w:szCs w:val="21"/>
        </w:rPr>
        <w:t xml:space="preserve">         </w:t>
      </w:r>
      <w:r w:rsidRPr="004B05F6">
        <w:rPr>
          <w:sz w:val="26"/>
          <w:szCs w:val="26"/>
        </w:rPr>
        <w:t>Чрезвычайные ситуации в современной действительности все чаще становятся серьезной угрозой общественной стабилизации, наносят непоправимый ущерб здоровью и материальному достатку людей. Первые места среди них занимают пожарная опасность, опасность на водных объектах, угрозы техногенного и природного характера для населения и особо важных объектов экономики.</w:t>
      </w:r>
    </w:p>
    <w:p w:rsidR="00910ED6" w:rsidRPr="004B05F6" w:rsidRDefault="00910ED6" w:rsidP="00910ED6">
      <w:pPr>
        <w:pStyle w:val="a5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Суть проблемы заключается в необходимости достижения положительных результатов по снижению количества пожаров, чрезвычайных ситуаций на водных объектах и повышения уровня безопасности населения и защищенности особо важных объектов от угроз природного и техногенного характера.</w:t>
      </w:r>
    </w:p>
    <w:p w:rsidR="00910ED6" w:rsidRPr="004B05F6" w:rsidRDefault="00910ED6" w:rsidP="00910ED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lastRenderedPageBreak/>
        <w:t>Пожарная опасность в современной обстановке стала серьезной угрозой для общественной стабилизации, спокойствия и материального достатка людей.</w:t>
      </w:r>
    </w:p>
    <w:p w:rsidR="00910ED6" w:rsidRPr="004B05F6" w:rsidRDefault="00910ED6" w:rsidP="00910ED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Противодействовать пожарам, являющимся следствием нищеты и алкоголизма, становится с каждым годом все сложнее. Не дают должного эффекта меры административного воздействия к нарушителям правил пожарной безопасности.</w:t>
      </w:r>
    </w:p>
    <w:p w:rsidR="00910ED6" w:rsidRPr="004B05F6" w:rsidRDefault="00910ED6" w:rsidP="00910ED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Социальную напряженность в обществе вызывают чрезвычайные ситуации, инициируемые авариями на объектах жилищно-коммунального хозяйства, особенно в зимний период.</w:t>
      </w:r>
    </w:p>
    <w:p w:rsidR="00910ED6" w:rsidRPr="004B05F6" w:rsidRDefault="00910ED6" w:rsidP="00910ED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Для повышения у населения уровня подготовленности, сознательности и убежденности в необходимости и важности правильных действий по обеспечению пожарной безопасности, безопасности на водных объектах, предупреждению и ликвидации чрезвычайных ситуаций, уверенности в эффективности применяемых средств и методов внедрения норм безопасного поведения в окружающей обстановке, а также для оперативного оповещения и информирования населения в чрезвычайных ситуациях с учетом постоянного увеличения потока информации о различных возникающих опасностях необходимо активно использовать современные информационные и телекоммуникационные технологии.</w:t>
      </w:r>
    </w:p>
    <w:p w:rsidR="00910ED6" w:rsidRPr="004B05F6" w:rsidRDefault="00910ED6" w:rsidP="00910ED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Важную роль в прогнозировании опасных ситуаций и своевременности реагирования играют также современные средства профилактики чрезвычайных ситуаций в местах массового пребывания людей.</w:t>
      </w:r>
    </w:p>
    <w:p w:rsidR="00910ED6" w:rsidRPr="004B05F6" w:rsidRDefault="00910ED6" w:rsidP="00910ED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Решение задачи по ускорению оперативного реагирования на чрезвычайные ситуации возможно при последовательном развитии и совершенствовании технической оснащенности, сил и средств для ликвидации угроз возникновения чрезвычайных ситуаций.</w:t>
      </w:r>
    </w:p>
    <w:p w:rsidR="00910ED6" w:rsidRPr="004B05F6" w:rsidRDefault="00910ED6" w:rsidP="00910ED6">
      <w:pPr>
        <w:pStyle w:val="a5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Возникающие ситуации при использовании водных акваторий требуют разработки и применения адекватных мер по совершенствованию комплексной системы обеспечения безопасности людей на водных объектах: осуществление технического надзора за маломерными судами для их стоянок, пляжами и другими местами массового отдыха на водоемах - и обеспечения охраны жизни людей на водных объектах.</w:t>
      </w:r>
    </w:p>
    <w:p w:rsidR="00910ED6" w:rsidRDefault="00910ED6" w:rsidP="00910ED6">
      <w:pPr>
        <w:ind w:firstLine="360"/>
        <w:jc w:val="center"/>
        <w:rPr>
          <w:b/>
          <w:sz w:val="28"/>
          <w:szCs w:val="28"/>
        </w:rPr>
      </w:pPr>
    </w:p>
    <w:p w:rsidR="00910ED6" w:rsidRDefault="00910ED6" w:rsidP="00910ED6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ЦЕЛЬ И ОЖИДАЕМЫЕ РЕЗУЛЬТАТЫ РЕАЛИЗАЦИИ ПРОГРАММЫ</w:t>
      </w:r>
    </w:p>
    <w:p w:rsidR="00910ED6" w:rsidRPr="004B05F6" w:rsidRDefault="00910ED6" w:rsidP="00910ED6">
      <w:pPr>
        <w:pStyle w:val="a5"/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 </w:t>
      </w:r>
      <w:r w:rsidRPr="004B05F6">
        <w:rPr>
          <w:sz w:val="26"/>
          <w:szCs w:val="26"/>
        </w:rPr>
        <w:t>Основной целью Программы являются совершенствование  системы  подготовки  всех  категорий населения  в  области  ГО  ЧС, создание  необходимых  условий  для  обеспечения пожарной безопасности  в сельском  поселении, сокращение людских и материальных потерь от огня, безопасности на водных объектах, повышение безопасности населения и защищенности особо важных объектов от угроз природного и техногенного характера, а также обеспечение необходимых условий для безопасности жизнедеятельности и устойчивого социально-экономического развития поселения.</w:t>
      </w:r>
    </w:p>
    <w:p w:rsidR="00910ED6" w:rsidRPr="004B05F6" w:rsidRDefault="00910ED6" w:rsidP="00910ED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Для достижения этой цели необходимо решить ряд основных задач:</w:t>
      </w:r>
    </w:p>
    <w:p w:rsidR="00910ED6" w:rsidRPr="004B05F6" w:rsidRDefault="00910ED6" w:rsidP="00910ED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- развитие и совершенствование технической оснащенности, сил и средств  ГО  и  ЧС;</w:t>
      </w:r>
    </w:p>
    <w:p w:rsidR="00910ED6" w:rsidRPr="004B05F6" w:rsidRDefault="00910ED6" w:rsidP="00910ED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lastRenderedPageBreak/>
        <w:t>- совершенствование  системы  оповещения  населения;</w:t>
      </w:r>
    </w:p>
    <w:p w:rsidR="00910ED6" w:rsidRPr="004B05F6" w:rsidRDefault="00910ED6" w:rsidP="00910ED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поселения;</w:t>
      </w:r>
    </w:p>
    <w:p w:rsidR="00910ED6" w:rsidRPr="004B05F6" w:rsidRDefault="00910ED6" w:rsidP="00910ED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- приведение  населённых  пунктов  поселения  в  пожаробезопасное  состояние  путем  приведения источников  наружного  водоснабжения  в  соответствии  с  установленными  требованиями;</w:t>
      </w:r>
    </w:p>
    <w:p w:rsidR="00910ED6" w:rsidRPr="004B05F6" w:rsidRDefault="00910ED6" w:rsidP="00910ED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- совершенствование  профилактической  работы;</w:t>
      </w:r>
    </w:p>
    <w:p w:rsidR="00910ED6" w:rsidRPr="004B05F6" w:rsidRDefault="00910ED6" w:rsidP="00910ED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- совершенствование системы обеспечения безопасности людей на водных объектах.</w:t>
      </w:r>
    </w:p>
    <w:p w:rsidR="00910ED6" w:rsidRPr="004B05F6" w:rsidRDefault="00910ED6" w:rsidP="00910ED6">
      <w:p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- профилактика терроризма и экстримизма на территории поселения</w:t>
      </w:r>
    </w:p>
    <w:p w:rsidR="00910ED6" w:rsidRDefault="00910ED6" w:rsidP="00910E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целевых индикаторах (показателях)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1555"/>
        <w:gridCol w:w="709"/>
        <w:gridCol w:w="708"/>
        <w:gridCol w:w="709"/>
        <w:gridCol w:w="709"/>
        <w:gridCol w:w="850"/>
        <w:gridCol w:w="851"/>
        <w:gridCol w:w="850"/>
        <w:gridCol w:w="851"/>
        <w:gridCol w:w="630"/>
        <w:gridCol w:w="611"/>
      </w:tblGrid>
      <w:tr w:rsidR="00910ED6" w:rsidTr="00E908A3">
        <w:trPr>
          <w:trHeight w:val="624"/>
        </w:trPr>
        <w:tc>
          <w:tcPr>
            <w:tcW w:w="538" w:type="dxa"/>
            <w:vMerge w:val="restart"/>
          </w:tcPr>
          <w:p w:rsidR="00910ED6" w:rsidRPr="00BA2C21" w:rsidRDefault="00910ED6" w:rsidP="00920C74">
            <w:pPr>
              <w:jc w:val="center"/>
            </w:pPr>
            <w:r w:rsidRPr="00BA2C21">
              <w:t>№</w:t>
            </w:r>
          </w:p>
          <w:p w:rsidR="00910ED6" w:rsidRPr="00BA2C21" w:rsidRDefault="00910ED6" w:rsidP="00920C74">
            <w:pPr>
              <w:jc w:val="center"/>
            </w:pPr>
            <w:r w:rsidRPr="00BA2C21">
              <w:t>п/п</w:t>
            </w:r>
          </w:p>
        </w:tc>
        <w:tc>
          <w:tcPr>
            <w:tcW w:w="1555" w:type="dxa"/>
            <w:vMerge w:val="restart"/>
          </w:tcPr>
          <w:p w:rsidR="00910ED6" w:rsidRPr="00BA2C21" w:rsidRDefault="00910ED6" w:rsidP="00920C74">
            <w:pPr>
              <w:jc w:val="center"/>
            </w:pPr>
            <w:r w:rsidRPr="00BA2C21">
              <w:t>Наименование целевого индикатора (показателя)</w:t>
            </w:r>
          </w:p>
        </w:tc>
        <w:tc>
          <w:tcPr>
            <w:tcW w:w="709" w:type="dxa"/>
            <w:vMerge w:val="restart"/>
          </w:tcPr>
          <w:p w:rsidR="00910ED6" w:rsidRPr="00BA2C21" w:rsidRDefault="00910ED6" w:rsidP="00920C74">
            <w:pPr>
              <w:jc w:val="center"/>
            </w:pPr>
            <w:r w:rsidRPr="00BA2C21">
              <w:t>Ед.</w:t>
            </w:r>
          </w:p>
          <w:p w:rsidR="00910ED6" w:rsidRPr="00BA2C21" w:rsidRDefault="00910ED6" w:rsidP="00920C74">
            <w:pPr>
              <w:jc w:val="center"/>
            </w:pPr>
            <w:r w:rsidRPr="00BA2C21">
              <w:t>изм.</w:t>
            </w:r>
          </w:p>
        </w:tc>
        <w:tc>
          <w:tcPr>
            <w:tcW w:w="6769" w:type="dxa"/>
            <w:gridSpan w:val="9"/>
          </w:tcPr>
          <w:p w:rsidR="00910ED6" w:rsidRPr="00BA2C21" w:rsidRDefault="00910ED6" w:rsidP="00920C74">
            <w:pPr>
              <w:jc w:val="center"/>
            </w:pPr>
            <w:r>
              <w:t>Значения целевых индикаторов (показателей)</w:t>
            </w:r>
          </w:p>
        </w:tc>
      </w:tr>
      <w:tr w:rsidR="00E908A3" w:rsidTr="00E908A3">
        <w:trPr>
          <w:trHeight w:val="480"/>
        </w:trPr>
        <w:tc>
          <w:tcPr>
            <w:tcW w:w="538" w:type="dxa"/>
            <w:vMerge/>
          </w:tcPr>
          <w:p w:rsidR="00E908A3" w:rsidRPr="00BA2C21" w:rsidRDefault="00E908A3" w:rsidP="00920C74">
            <w:pPr>
              <w:jc w:val="center"/>
            </w:pPr>
          </w:p>
        </w:tc>
        <w:tc>
          <w:tcPr>
            <w:tcW w:w="1555" w:type="dxa"/>
            <w:vMerge/>
          </w:tcPr>
          <w:p w:rsidR="00E908A3" w:rsidRPr="00BA2C21" w:rsidRDefault="00E908A3" w:rsidP="00920C74">
            <w:pPr>
              <w:jc w:val="center"/>
            </w:pPr>
          </w:p>
        </w:tc>
        <w:tc>
          <w:tcPr>
            <w:tcW w:w="709" w:type="dxa"/>
            <w:vMerge/>
          </w:tcPr>
          <w:p w:rsidR="00E908A3" w:rsidRPr="00BA2C21" w:rsidRDefault="00E908A3" w:rsidP="00920C74">
            <w:pPr>
              <w:jc w:val="center"/>
            </w:pPr>
          </w:p>
        </w:tc>
        <w:tc>
          <w:tcPr>
            <w:tcW w:w="708" w:type="dxa"/>
          </w:tcPr>
          <w:p w:rsidR="00E908A3" w:rsidRPr="00BA2C21" w:rsidRDefault="00E908A3" w:rsidP="00920C74">
            <w:pPr>
              <w:jc w:val="center"/>
            </w:pPr>
            <w:r>
              <w:t>2013</w:t>
            </w:r>
          </w:p>
        </w:tc>
        <w:tc>
          <w:tcPr>
            <w:tcW w:w="709" w:type="dxa"/>
          </w:tcPr>
          <w:p w:rsidR="00E908A3" w:rsidRPr="00BA2C21" w:rsidRDefault="00E908A3" w:rsidP="00920C74">
            <w:pPr>
              <w:jc w:val="center"/>
            </w:pPr>
            <w:r>
              <w:t>2014</w:t>
            </w:r>
          </w:p>
        </w:tc>
        <w:tc>
          <w:tcPr>
            <w:tcW w:w="709" w:type="dxa"/>
          </w:tcPr>
          <w:p w:rsidR="00E908A3" w:rsidRPr="00BA2C21" w:rsidRDefault="00E908A3" w:rsidP="00920C74">
            <w:pPr>
              <w:jc w:val="center"/>
            </w:pPr>
            <w:r>
              <w:t>2015</w:t>
            </w:r>
          </w:p>
        </w:tc>
        <w:tc>
          <w:tcPr>
            <w:tcW w:w="850" w:type="dxa"/>
          </w:tcPr>
          <w:p w:rsidR="00E908A3" w:rsidRPr="00BA2C21" w:rsidRDefault="00E908A3" w:rsidP="00920C74">
            <w:pPr>
              <w:jc w:val="center"/>
            </w:pPr>
            <w:r>
              <w:t>2016</w:t>
            </w:r>
          </w:p>
        </w:tc>
        <w:tc>
          <w:tcPr>
            <w:tcW w:w="851" w:type="dxa"/>
          </w:tcPr>
          <w:p w:rsidR="00E908A3" w:rsidRPr="00BA2C21" w:rsidRDefault="00E908A3" w:rsidP="00920C74">
            <w:pPr>
              <w:jc w:val="center"/>
            </w:pPr>
            <w:r>
              <w:t>2017</w:t>
            </w:r>
          </w:p>
        </w:tc>
        <w:tc>
          <w:tcPr>
            <w:tcW w:w="850" w:type="dxa"/>
          </w:tcPr>
          <w:p w:rsidR="00E908A3" w:rsidRPr="00BA2C21" w:rsidRDefault="00E908A3" w:rsidP="00920C74">
            <w:pPr>
              <w:jc w:val="center"/>
            </w:pPr>
            <w:r>
              <w:t>2018</w:t>
            </w:r>
          </w:p>
        </w:tc>
        <w:tc>
          <w:tcPr>
            <w:tcW w:w="851" w:type="dxa"/>
          </w:tcPr>
          <w:p w:rsidR="00E908A3" w:rsidRPr="00BA2C21" w:rsidRDefault="00E908A3" w:rsidP="00920C74">
            <w:pPr>
              <w:jc w:val="center"/>
            </w:pPr>
            <w:r>
              <w:t>2019</w:t>
            </w:r>
          </w:p>
        </w:tc>
        <w:tc>
          <w:tcPr>
            <w:tcW w:w="630" w:type="dxa"/>
          </w:tcPr>
          <w:p w:rsidR="00E908A3" w:rsidRPr="00BA2C21" w:rsidRDefault="00E908A3" w:rsidP="00920C74">
            <w:pPr>
              <w:jc w:val="center"/>
            </w:pPr>
            <w:r>
              <w:t>2020</w:t>
            </w:r>
          </w:p>
        </w:tc>
        <w:tc>
          <w:tcPr>
            <w:tcW w:w="611" w:type="dxa"/>
          </w:tcPr>
          <w:p w:rsidR="00E908A3" w:rsidRPr="00BA2C21" w:rsidRDefault="00E908A3" w:rsidP="00920C74">
            <w:pPr>
              <w:jc w:val="center"/>
            </w:pPr>
            <w:r>
              <w:t>2021</w:t>
            </w:r>
          </w:p>
        </w:tc>
      </w:tr>
      <w:tr w:rsidR="00E908A3" w:rsidTr="00E908A3">
        <w:tc>
          <w:tcPr>
            <w:tcW w:w="538" w:type="dxa"/>
          </w:tcPr>
          <w:p w:rsidR="00E908A3" w:rsidRPr="00BA2C21" w:rsidRDefault="00E908A3" w:rsidP="00920C74">
            <w:pPr>
              <w:jc w:val="center"/>
            </w:pPr>
            <w:r w:rsidRPr="00BA2C21">
              <w:t>1</w:t>
            </w:r>
          </w:p>
        </w:tc>
        <w:tc>
          <w:tcPr>
            <w:tcW w:w="1555" w:type="dxa"/>
          </w:tcPr>
          <w:p w:rsidR="00E908A3" w:rsidRPr="00BA2C21" w:rsidRDefault="00E908A3" w:rsidP="00920C74">
            <w:pPr>
              <w:jc w:val="center"/>
            </w:pPr>
            <w:r>
              <w:t>Снижение количества пожаров</w:t>
            </w:r>
          </w:p>
        </w:tc>
        <w:tc>
          <w:tcPr>
            <w:tcW w:w="709" w:type="dxa"/>
          </w:tcPr>
          <w:p w:rsidR="00E908A3" w:rsidRPr="00BA2C21" w:rsidRDefault="00E908A3" w:rsidP="00920C74">
            <w:pPr>
              <w:jc w:val="center"/>
            </w:pPr>
            <w:r>
              <w:t>шт.</w:t>
            </w:r>
          </w:p>
        </w:tc>
        <w:tc>
          <w:tcPr>
            <w:tcW w:w="708" w:type="dxa"/>
          </w:tcPr>
          <w:p w:rsidR="00E908A3" w:rsidRPr="00BA2C21" w:rsidRDefault="00E908A3" w:rsidP="00920C74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908A3" w:rsidRPr="00BA2C21" w:rsidRDefault="00E908A3" w:rsidP="00920C74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908A3" w:rsidRDefault="00E908A3" w:rsidP="00920C74">
            <w:pPr>
              <w:jc w:val="center"/>
            </w:pPr>
            <w:r>
              <w:t>Умень</w:t>
            </w:r>
          </w:p>
          <w:p w:rsidR="00E908A3" w:rsidRPr="00BA2C21" w:rsidRDefault="00E908A3" w:rsidP="00920C74">
            <w:pPr>
              <w:jc w:val="center"/>
            </w:pPr>
            <w:r>
              <w:t>шение</w:t>
            </w:r>
          </w:p>
        </w:tc>
        <w:tc>
          <w:tcPr>
            <w:tcW w:w="850" w:type="dxa"/>
          </w:tcPr>
          <w:p w:rsidR="00E908A3" w:rsidRDefault="00E908A3" w:rsidP="00920C74">
            <w:pPr>
              <w:jc w:val="center"/>
            </w:pPr>
            <w:r>
              <w:t>Умень</w:t>
            </w:r>
          </w:p>
          <w:p w:rsidR="00E908A3" w:rsidRPr="00BA2C21" w:rsidRDefault="00E908A3" w:rsidP="00920C74">
            <w:pPr>
              <w:jc w:val="center"/>
            </w:pPr>
            <w:r>
              <w:t>шение</w:t>
            </w:r>
          </w:p>
        </w:tc>
        <w:tc>
          <w:tcPr>
            <w:tcW w:w="851" w:type="dxa"/>
          </w:tcPr>
          <w:p w:rsidR="00E908A3" w:rsidRDefault="00E908A3" w:rsidP="00920C74">
            <w:pPr>
              <w:jc w:val="center"/>
            </w:pPr>
          </w:p>
          <w:p w:rsidR="00E908A3" w:rsidRDefault="00E908A3" w:rsidP="00920C74">
            <w:pPr>
              <w:jc w:val="center"/>
            </w:pPr>
            <w:r>
              <w:t>Умен</w:t>
            </w:r>
          </w:p>
          <w:p w:rsidR="00E908A3" w:rsidRDefault="00E908A3" w:rsidP="00920C74">
            <w:pPr>
              <w:jc w:val="center"/>
            </w:pPr>
            <w:r>
              <w:t>ьше</w:t>
            </w:r>
          </w:p>
          <w:p w:rsidR="00E908A3" w:rsidRPr="00BA2C21" w:rsidRDefault="00E908A3" w:rsidP="00920C74">
            <w:pPr>
              <w:jc w:val="center"/>
            </w:pPr>
            <w:r>
              <w:t>ние</w:t>
            </w:r>
          </w:p>
        </w:tc>
        <w:tc>
          <w:tcPr>
            <w:tcW w:w="850" w:type="dxa"/>
          </w:tcPr>
          <w:p w:rsidR="00E908A3" w:rsidRDefault="00E908A3" w:rsidP="00920C74">
            <w:pPr>
              <w:jc w:val="center"/>
            </w:pPr>
            <w:r>
              <w:t>Умень</w:t>
            </w:r>
          </w:p>
          <w:p w:rsidR="00E908A3" w:rsidRPr="00BA2C21" w:rsidRDefault="00E908A3" w:rsidP="00920C74">
            <w:pPr>
              <w:jc w:val="center"/>
            </w:pPr>
            <w:r>
              <w:t>шение</w:t>
            </w:r>
          </w:p>
        </w:tc>
        <w:tc>
          <w:tcPr>
            <w:tcW w:w="851" w:type="dxa"/>
          </w:tcPr>
          <w:p w:rsidR="00E908A3" w:rsidRDefault="00E908A3" w:rsidP="00920C74">
            <w:pPr>
              <w:jc w:val="center"/>
            </w:pPr>
            <w:r>
              <w:t>Умень</w:t>
            </w:r>
          </w:p>
          <w:p w:rsidR="00E908A3" w:rsidRPr="00BA2C21" w:rsidRDefault="00E908A3" w:rsidP="00920C74">
            <w:pPr>
              <w:jc w:val="center"/>
            </w:pPr>
            <w:r>
              <w:t>шение</w:t>
            </w:r>
          </w:p>
        </w:tc>
        <w:tc>
          <w:tcPr>
            <w:tcW w:w="630" w:type="dxa"/>
          </w:tcPr>
          <w:p w:rsidR="00E908A3" w:rsidRDefault="00E908A3" w:rsidP="00920C74">
            <w:pPr>
              <w:jc w:val="center"/>
            </w:pPr>
            <w:r>
              <w:t>Умень</w:t>
            </w:r>
          </w:p>
          <w:p w:rsidR="00E908A3" w:rsidRPr="00BA2C21" w:rsidRDefault="00E908A3" w:rsidP="00920C74">
            <w:pPr>
              <w:jc w:val="center"/>
            </w:pPr>
            <w:r>
              <w:t>шение</w:t>
            </w:r>
          </w:p>
        </w:tc>
        <w:tc>
          <w:tcPr>
            <w:tcW w:w="611" w:type="dxa"/>
          </w:tcPr>
          <w:p w:rsidR="00E908A3" w:rsidRDefault="00E908A3" w:rsidP="00E908A3">
            <w:pPr>
              <w:jc w:val="center"/>
            </w:pPr>
            <w:r>
              <w:t>Умень</w:t>
            </w:r>
          </w:p>
          <w:p w:rsidR="00E908A3" w:rsidRPr="00BA2C21" w:rsidRDefault="00E908A3" w:rsidP="00E908A3">
            <w:pPr>
              <w:jc w:val="center"/>
            </w:pPr>
            <w:r>
              <w:t>шение</w:t>
            </w:r>
          </w:p>
        </w:tc>
      </w:tr>
      <w:tr w:rsidR="00E908A3" w:rsidTr="00E908A3">
        <w:tc>
          <w:tcPr>
            <w:tcW w:w="538" w:type="dxa"/>
          </w:tcPr>
          <w:p w:rsidR="00E908A3" w:rsidRPr="00BA2C21" w:rsidRDefault="00E908A3" w:rsidP="00920C74">
            <w:pPr>
              <w:jc w:val="center"/>
            </w:pPr>
            <w:r w:rsidRPr="00BA2C21">
              <w:t>2</w:t>
            </w:r>
          </w:p>
        </w:tc>
        <w:tc>
          <w:tcPr>
            <w:tcW w:w="1555" w:type="dxa"/>
          </w:tcPr>
          <w:p w:rsidR="00E908A3" w:rsidRPr="00BA2C21" w:rsidRDefault="00E908A3" w:rsidP="00920C74">
            <w:pPr>
              <w:jc w:val="center"/>
            </w:pPr>
            <w:r>
              <w:t>Снижение количества чрезвычайных ситуаций</w:t>
            </w:r>
          </w:p>
        </w:tc>
        <w:tc>
          <w:tcPr>
            <w:tcW w:w="709" w:type="dxa"/>
          </w:tcPr>
          <w:p w:rsidR="00E908A3" w:rsidRPr="00BA2C21" w:rsidRDefault="00E908A3" w:rsidP="00920C74">
            <w:pPr>
              <w:jc w:val="center"/>
            </w:pPr>
            <w:r>
              <w:t>шт.</w:t>
            </w:r>
          </w:p>
        </w:tc>
        <w:tc>
          <w:tcPr>
            <w:tcW w:w="708" w:type="dxa"/>
          </w:tcPr>
          <w:p w:rsidR="00E908A3" w:rsidRPr="00BA2C21" w:rsidRDefault="00E908A3" w:rsidP="00920C74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908A3" w:rsidRPr="00BA2C21" w:rsidRDefault="00E908A3" w:rsidP="00920C74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E908A3" w:rsidRDefault="00E908A3" w:rsidP="00920C74">
            <w:pPr>
              <w:jc w:val="center"/>
            </w:pPr>
            <w:r>
              <w:t>Умень</w:t>
            </w:r>
          </w:p>
          <w:p w:rsidR="00E908A3" w:rsidRPr="00BA2C21" w:rsidRDefault="00E908A3" w:rsidP="00920C74">
            <w:pPr>
              <w:jc w:val="center"/>
            </w:pPr>
            <w:r>
              <w:t>шение</w:t>
            </w:r>
          </w:p>
        </w:tc>
        <w:tc>
          <w:tcPr>
            <w:tcW w:w="850" w:type="dxa"/>
          </w:tcPr>
          <w:p w:rsidR="00E908A3" w:rsidRDefault="00E908A3" w:rsidP="00920C74">
            <w:pPr>
              <w:jc w:val="center"/>
            </w:pPr>
            <w:r>
              <w:t>Умень</w:t>
            </w:r>
          </w:p>
          <w:p w:rsidR="00E908A3" w:rsidRPr="00BA2C21" w:rsidRDefault="00E908A3" w:rsidP="00920C74">
            <w:pPr>
              <w:jc w:val="center"/>
            </w:pPr>
            <w:r>
              <w:t>шение</w:t>
            </w:r>
          </w:p>
        </w:tc>
        <w:tc>
          <w:tcPr>
            <w:tcW w:w="851" w:type="dxa"/>
          </w:tcPr>
          <w:p w:rsidR="00E908A3" w:rsidRDefault="00E908A3" w:rsidP="00920C74">
            <w:pPr>
              <w:jc w:val="center"/>
            </w:pPr>
          </w:p>
          <w:p w:rsidR="00E908A3" w:rsidRDefault="00E908A3" w:rsidP="00920C74">
            <w:pPr>
              <w:jc w:val="center"/>
            </w:pPr>
            <w:r>
              <w:t>Умень</w:t>
            </w:r>
          </w:p>
          <w:p w:rsidR="00E908A3" w:rsidRPr="00BA2C21" w:rsidRDefault="00E908A3" w:rsidP="00920C74">
            <w:pPr>
              <w:jc w:val="center"/>
            </w:pPr>
            <w:r>
              <w:t>шение</w:t>
            </w:r>
          </w:p>
        </w:tc>
        <w:tc>
          <w:tcPr>
            <w:tcW w:w="850" w:type="dxa"/>
          </w:tcPr>
          <w:p w:rsidR="00E908A3" w:rsidRDefault="00E908A3" w:rsidP="00920C74">
            <w:pPr>
              <w:jc w:val="center"/>
            </w:pPr>
            <w:r>
              <w:t>Умень</w:t>
            </w:r>
          </w:p>
          <w:p w:rsidR="00E908A3" w:rsidRPr="00BA2C21" w:rsidRDefault="00E908A3" w:rsidP="00920C74">
            <w:pPr>
              <w:jc w:val="center"/>
            </w:pPr>
            <w:r>
              <w:t>шение</w:t>
            </w:r>
          </w:p>
        </w:tc>
        <w:tc>
          <w:tcPr>
            <w:tcW w:w="851" w:type="dxa"/>
          </w:tcPr>
          <w:p w:rsidR="00E908A3" w:rsidRDefault="00E908A3" w:rsidP="00920C74">
            <w:pPr>
              <w:jc w:val="center"/>
            </w:pPr>
            <w:r>
              <w:t>Умень</w:t>
            </w:r>
          </w:p>
          <w:p w:rsidR="00E908A3" w:rsidRPr="00BA2C21" w:rsidRDefault="00E908A3" w:rsidP="00920C74">
            <w:pPr>
              <w:jc w:val="center"/>
            </w:pPr>
            <w:r>
              <w:t>шение</w:t>
            </w:r>
          </w:p>
        </w:tc>
        <w:tc>
          <w:tcPr>
            <w:tcW w:w="630" w:type="dxa"/>
          </w:tcPr>
          <w:p w:rsidR="00E908A3" w:rsidRDefault="00E908A3" w:rsidP="00920C74">
            <w:pPr>
              <w:jc w:val="center"/>
            </w:pPr>
            <w:r>
              <w:t>Умень</w:t>
            </w:r>
          </w:p>
          <w:p w:rsidR="00E908A3" w:rsidRPr="00BA2C21" w:rsidRDefault="00E908A3" w:rsidP="00920C74">
            <w:pPr>
              <w:jc w:val="center"/>
            </w:pPr>
            <w:r>
              <w:t>шение</w:t>
            </w:r>
          </w:p>
        </w:tc>
        <w:tc>
          <w:tcPr>
            <w:tcW w:w="611" w:type="dxa"/>
          </w:tcPr>
          <w:p w:rsidR="00E908A3" w:rsidRDefault="00E908A3" w:rsidP="00E908A3">
            <w:pPr>
              <w:jc w:val="center"/>
            </w:pPr>
            <w:r>
              <w:t>Умень</w:t>
            </w:r>
          </w:p>
          <w:p w:rsidR="00E908A3" w:rsidRPr="00BA2C21" w:rsidRDefault="00E908A3" w:rsidP="00E908A3">
            <w:pPr>
              <w:jc w:val="center"/>
            </w:pPr>
            <w:r>
              <w:t>шение</w:t>
            </w:r>
          </w:p>
        </w:tc>
      </w:tr>
    </w:tbl>
    <w:p w:rsidR="00910ED6" w:rsidRPr="004B05F6" w:rsidRDefault="00910ED6" w:rsidP="00910ED6">
      <w:pPr>
        <w:jc w:val="center"/>
        <w:rPr>
          <w:b/>
          <w:sz w:val="26"/>
          <w:szCs w:val="26"/>
        </w:rPr>
      </w:pPr>
    </w:p>
    <w:p w:rsidR="00910ED6" w:rsidRPr="004B05F6" w:rsidRDefault="00910ED6" w:rsidP="00910ED6">
      <w:pPr>
        <w:ind w:firstLine="360"/>
        <w:rPr>
          <w:sz w:val="26"/>
          <w:szCs w:val="26"/>
        </w:rPr>
      </w:pPr>
      <w:r w:rsidRPr="004B05F6">
        <w:rPr>
          <w:sz w:val="26"/>
          <w:szCs w:val="26"/>
        </w:rPr>
        <w:t xml:space="preserve">   Реализация Программы должна обеспечить достижение следующих результатов:</w:t>
      </w:r>
    </w:p>
    <w:p w:rsidR="00910ED6" w:rsidRPr="004B05F6" w:rsidRDefault="00910ED6" w:rsidP="00910ED6">
      <w:pPr>
        <w:ind w:firstLine="360"/>
        <w:rPr>
          <w:sz w:val="26"/>
          <w:szCs w:val="26"/>
        </w:rPr>
      </w:pPr>
      <w:r w:rsidRPr="004B05F6">
        <w:rPr>
          <w:sz w:val="26"/>
          <w:szCs w:val="26"/>
        </w:rPr>
        <w:t>- улучшение материальной базы для проведения учебного процесса по вопросам гражданской обороны и чрезвычайным ситуациям;</w:t>
      </w:r>
    </w:p>
    <w:p w:rsidR="00910ED6" w:rsidRPr="004B05F6" w:rsidRDefault="00910ED6" w:rsidP="00910ED6">
      <w:pPr>
        <w:ind w:firstLine="360"/>
        <w:rPr>
          <w:sz w:val="26"/>
          <w:szCs w:val="26"/>
        </w:rPr>
      </w:pPr>
      <w:r w:rsidRPr="004B05F6">
        <w:rPr>
          <w:sz w:val="26"/>
          <w:szCs w:val="26"/>
        </w:rPr>
        <w:t>- повышение квалификации специалистов по вопросам гражданской обороны и чрезвычайным ситуациям;</w:t>
      </w:r>
    </w:p>
    <w:p w:rsidR="00910ED6" w:rsidRPr="004B05F6" w:rsidRDefault="00910ED6" w:rsidP="00910ED6">
      <w:pPr>
        <w:ind w:firstLine="360"/>
        <w:rPr>
          <w:sz w:val="26"/>
          <w:szCs w:val="26"/>
        </w:rPr>
      </w:pPr>
      <w:r w:rsidRPr="004B05F6">
        <w:rPr>
          <w:sz w:val="26"/>
          <w:szCs w:val="26"/>
        </w:rPr>
        <w:t>- повышение защищенности населенных пунктов от пожаров;</w:t>
      </w:r>
    </w:p>
    <w:p w:rsidR="00910ED6" w:rsidRPr="004B05F6" w:rsidRDefault="00910ED6" w:rsidP="00910ED6">
      <w:pPr>
        <w:ind w:firstLine="360"/>
        <w:rPr>
          <w:sz w:val="26"/>
          <w:szCs w:val="26"/>
        </w:rPr>
      </w:pPr>
      <w:r w:rsidRPr="004B05F6">
        <w:rPr>
          <w:sz w:val="26"/>
          <w:szCs w:val="26"/>
        </w:rPr>
        <w:t>- выполнение мероприятий по противопожарной пропаганде и пропаганде безопасности в чрезвычайных ситуациях.</w:t>
      </w:r>
    </w:p>
    <w:p w:rsidR="00910ED6" w:rsidRPr="004B05F6" w:rsidRDefault="00910ED6" w:rsidP="00910ED6">
      <w:pPr>
        <w:ind w:firstLine="360"/>
        <w:rPr>
          <w:b/>
          <w:sz w:val="26"/>
          <w:szCs w:val="26"/>
        </w:rPr>
      </w:pPr>
    </w:p>
    <w:p w:rsidR="00910ED6" w:rsidRDefault="00910ED6" w:rsidP="00910ED6">
      <w:pPr>
        <w:ind w:firstLine="360"/>
        <w:rPr>
          <w:b/>
          <w:sz w:val="28"/>
          <w:szCs w:val="28"/>
        </w:rPr>
      </w:pPr>
    </w:p>
    <w:p w:rsidR="00910ED6" w:rsidRDefault="00910ED6">
      <w:pPr>
        <w:sectPr w:rsidR="00910ED6" w:rsidSect="008F01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0ED6" w:rsidRPr="00910ED6" w:rsidRDefault="00910ED6" w:rsidP="00910ED6">
      <w:pPr>
        <w:ind w:firstLine="360"/>
        <w:jc w:val="center"/>
        <w:rPr>
          <w:b/>
          <w:sz w:val="22"/>
          <w:szCs w:val="22"/>
        </w:rPr>
      </w:pPr>
      <w:r w:rsidRPr="00910ED6">
        <w:rPr>
          <w:b/>
          <w:sz w:val="22"/>
          <w:szCs w:val="22"/>
          <w:lang w:val="en-US"/>
        </w:rPr>
        <w:lastRenderedPageBreak/>
        <w:t>IV</w:t>
      </w:r>
      <w:r w:rsidRPr="00910ED6">
        <w:rPr>
          <w:b/>
          <w:sz w:val="22"/>
          <w:szCs w:val="22"/>
        </w:rPr>
        <w:t>. РЕСУРСНОЕ ОБЕСПЕЧЕНИЕ ПРОГРАММЫ</w:t>
      </w:r>
    </w:p>
    <w:p w:rsidR="00910ED6" w:rsidRPr="00910ED6" w:rsidRDefault="00910ED6" w:rsidP="00910ED6">
      <w:pPr>
        <w:spacing w:before="100" w:beforeAutospacing="1" w:line="360" w:lineRule="auto"/>
        <w:ind w:firstLine="709"/>
        <w:jc w:val="both"/>
        <w:rPr>
          <w:sz w:val="22"/>
          <w:szCs w:val="22"/>
        </w:rPr>
      </w:pPr>
      <w:r w:rsidRPr="00910ED6">
        <w:rPr>
          <w:sz w:val="22"/>
          <w:szCs w:val="22"/>
        </w:rPr>
        <w:t xml:space="preserve">Финансовое </w:t>
      </w:r>
      <w:r w:rsidRPr="00910ED6">
        <w:rPr>
          <w:b/>
          <w:sz w:val="22"/>
          <w:szCs w:val="22"/>
        </w:rPr>
        <w:t>обеспечение</w:t>
      </w:r>
      <w:r w:rsidRPr="00910ED6">
        <w:rPr>
          <w:sz w:val="22"/>
          <w:szCs w:val="22"/>
        </w:rPr>
        <w:t xml:space="preserve"> реализации Программы осуществляется за счет средств местного  бюджета.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409"/>
        <w:gridCol w:w="2268"/>
        <w:gridCol w:w="1151"/>
        <w:gridCol w:w="1428"/>
        <w:gridCol w:w="1229"/>
        <w:gridCol w:w="1134"/>
        <w:gridCol w:w="992"/>
        <w:gridCol w:w="1134"/>
        <w:gridCol w:w="1260"/>
        <w:gridCol w:w="1010"/>
      </w:tblGrid>
      <w:tr w:rsidR="00B24517" w:rsidRPr="00910ED6" w:rsidTr="00B24517">
        <w:tc>
          <w:tcPr>
            <w:tcW w:w="554" w:type="dxa"/>
            <w:vAlign w:val="center"/>
          </w:tcPr>
          <w:p w:rsidR="00B24517" w:rsidRPr="00910ED6" w:rsidRDefault="00B24517" w:rsidP="00920C7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№ п/п</w:t>
            </w:r>
          </w:p>
        </w:tc>
        <w:tc>
          <w:tcPr>
            <w:tcW w:w="2409" w:type="dxa"/>
            <w:vAlign w:val="center"/>
          </w:tcPr>
          <w:p w:rsidR="00B24517" w:rsidRPr="00910ED6" w:rsidRDefault="00B24517" w:rsidP="00920C7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2268" w:type="dxa"/>
            <w:vAlign w:val="center"/>
          </w:tcPr>
          <w:p w:rsidR="00B24517" w:rsidRPr="00910ED6" w:rsidRDefault="00B24517" w:rsidP="00920C7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Источник ресурсного обеспечения</w:t>
            </w:r>
          </w:p>
        </w:tc>
        <w:tc>
          <w:tcPr>
            <w:tcW w:w="1151" w:type="dxa"/>
            <w:vAlign w:val="center"/>
          </w:tcPr>
          <w:p w:rsidR="00B24517" w:rsidRPr="00910ED6" w:rsidRDefault="00B24517" w:rsidP="00920C7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2014 г.</w:t>
            </w:r>
          </w:p>
        </w:tc>
        <w:tc>
          <w:tcPr>
            <w:tcW w:w="1428" w:type="dxa"/>
            <w:vAlign w:val="center"/>
          </w:tcPr>
          <w:p w:rsidR="00B24517" w:rsidRPr="00910ED6" w:rsidRDefault="00B24517" w:rsidP="00920C7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2015 г.</w:t>
            </w:r>
          </w:p>
        </w:tc>
        <w:tc>
          <w:tcPr>
            <w:tcW w:w="1229" w:type="dxa"/>
            <w:vAlign w:val="center"/>
          </w:tcPr>
          <w:p w:rsidR="00B24517" w:rsidRPr="00910ED6" w:rsidRDefault="00B24517" w:rsidP="00920C7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2016 г.</w:t>
            </w:r>
          </w:p>
        </w:tc>
        <w:tc>
          <w:tcPr>
            <w:tcW w:w="1134" w:type="dxa"/>
            <w:vAlign w:val="center"/>
          </w:tcPr>
          <w:p w:rsidR="00B24517" w:rsidRPr="00910ED6" w:rsidRDefault="00B24517" w:rsidP="00920C7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2017г</w:t>
            </w:r>
          </w:p>
        </w:tc>
        <w:tc>
          <w:tcPr>
            <w:tcW w:w="992" w:type="dxa"/>
          </w:tcPr>
          <w:p w:rsidR="00B24517" w:rsidRPr="00910ED6" w:rsidRDefault="00B24517" w:rsidP="00920C74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2018 г</w:t>
            </w:r>
          </w:p>
        </w:tc>
        <w:tc>
          <w:tcPr>
            <w:tcW w:w="1134" w:type="dxa"/>
          </w:tcPr>
          <w:p w:rsidR="00B24517" w:rsidRPr="00910ED6" w:rsidRDefault="00B24517" w:rsidP="00920C74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2019 г</w:t>
            </w:r>
          </w:p>
        </w:tc>
        <w:tc>
          <w:tcPr>
            <w:tcW w:w="1260" w:type="dxa"/>
          </w:tcPr>
          <w:p w:rsidR="00B24517" w:rsidRPr="00910ED6" w:rsidRDefault="00B24517" w:rsidP="00920C74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2020 г</w:t>
            </w:r>
          </w:p>
        </w:tc>
        <w:tc>
          <w:tcPr>
            <w:tcW w:w="1010" w:type="dxa"/>
          </w:tcPr>
          <w:p w:rsidR="00B24517" w:rsidRPr="00910ED6" w:rsidRDefault="00B24517" w:rsidP="00B24517">
            <w:pPr>
              <w:spacing w:after="200" w:line="276" w:lineRule="auto"/>
            </w:pPr>
            <w:r>
              <w:rPr>
                <w:sz w:val="22"/>
                <w:szCs w:val="22"/>
              </w:rPr>
              <w:t>2021 г</w:t>
            </w:r>
          </w:p>
        </w:tc>
      </w:tr>
      <w:tr w:rsidR="00B24517" w:rsidRPr="00910ED6" w:rsidTr="00B24517">
        <w:tc>
          <w:tcPr>
            <w:tcW w:w="554" w:type="dxa"/>
          </w:tcPr>
          <w:p w:rsidR="00B24517" w:rsidRPr="00910ED6" w:rsidRDefault="00B24517" w:rsidP="00920C7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1.</w:t>
            </w:r>
          </w:p>
        </w:tc>
        <w:tc>
          <w:tcPr>
            <w:tcW w:w="2409" w:type="dxa"/>
          </w:tcPr>
          <w:p w:rsidR="00B24517" w:rsidRPr="00910ED6" w:rsidRDefault="00B24517" w:rsidP="00910ED6">
            <w:pPr>
              <w:ind w:left="360"/>
              <w:jc w:val="center"/>
            </w:pPr>
            <w:r w:rsidRPr="00910ED6">
              <w:rPr>
                <w:bCs/>
                <w:sz w:val="22"/>
                <w:szCs w:val="22"/>
              </w:rPr>
              <w:t>«Осуществление мероприятий в области ГОЧС»</w:t>
            </w:r>
          </w:p>
        </w:tc>
        <w:tc>
          <w:tcPr>
            <w:tcW w:w="2268" w:type="dxa"/>
          </w:tcPr>
          <w:p w:rsidR="00B24517" w:rsidRPr="00910ED6" w:rsidRDefault="00B24517" w:rsidP="00920C7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51" w:type="dxa"/>
          </w:tcPr>
          <w:p w:rsidR="00B24517" w:rsidRPr="00910ED6" w:rsidRDefault="00B24517" w:rsidP="00920C7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428" w:type="dxa"/>
          </w:tcPr>
          <w:p w:rsidR="00B24517" w:rsidRPr="00910ED6" w:rsidRDefault="00B24517" w:rsidP="00920C7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229" w:type="dxa"/>
          </w:tcPr>
          <w:p w:rsidR="00B24517" w:rsidRPr="00910ED6" w:rsidRDefault="00B24517" w:rsidP="00920C7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134" w:type="dxa"/>
          </w:tcPr>
          <w:p w:rsidR="00B24517" w:rsidRPr="00910ED6" w:rsidRDefault="00B24517" w:rsidP="00920C7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992" w:type="dxa"/>
          </w:tcPr>
          <w:p w:rsidR="00B24517" w:rsidRPr="00910ED6" w:rsidRDefault="00B24517" w:rsidP="00920C74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20 000 руб.</w:t>
            </w:r>
          </w:p>
        </w:tc>
        <w:tc>
          <w:tcPr>
            <w:tcW w:w="1134" w:type="dxa"/>
          </w:tcPr>
          <w:p w:rsidR="00B24517" w:rsidRPr="00910ED6" w:rsidRDefault="00B24517" w:rsidP="00920C74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260" w:type="dxa"/>
          </w:tcPr>
          <w:p w:rsidR="00B24517" w:rsidRPr="00910ED6" w:rsidRDefault="00B24517" w:rsidP="00920C74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010" w:type="dxa"/>
          </w:tcPr>
          <w:p w:rsidR="00B24517" w:rsidRPr="00910ED6" w:rsidRDefault="00B24517" w:rsidP="00B24517">
            <w:pPr>
              <w:spacing w:after="200" w:line="276" w:lineRule="auto"/>
            </w:pPr>
            <w:r>
              <w:rPr>
                <w:sz w:val="22"/>
                <w:szCs w:val="22"/>
              </w:rPr>
              <w:t>20000,00</w:t>
            </w:r>
          </w:p>
        </w:tc>
      </w:tr>
      <w:tr w:rsidR="00B24517" w:rsidRPr="00910ED6" w:rsidTr="00B24517">
        <w:tc>
          <w:tcPr>
            <w:tcW w:w="554" w:type="dxa"/>
          </w:tcPr>
          <w:p w:rsidR="00B24517" w:rsidRPr="00910ED6" w:rsidRDefault="00B24517" w:rsidP="00920C7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2.</w:t>
            </w:r>
          </w:p>
        </w:tc>
        <w:tc>
          <w:tcPr>
            <w:tcW w:w="2409" w:type="dxa"/>
          </w:tcPr>
          <w:p w:rsidR="00B24517" w:rsidRPr="00910ED6" w:rsidRDefault="00B24517" w:rsidP="00910ED6">
            <w:pPr>
              <w:ind w:left="360"/>
              <w:jc w:val="both"/>
              <w:rPr>
                <w:bCs/>
              </w:rPr>
            </w:pPr>
            <w:r w:rsidRPr="00910ED6">
              <w:rPr>
                <w:bCs/>
                <w:sz w:val="22"/>
                <w:szCs w:val="22"/>
              </w:rPr>
              <w:t>«Осуществление мер пожарной безопасности на территории поселения»</w:t>
            </w:r>
          </w:p>
        </w:tc>
        <w:tc>
          <w:tcPr>
            <w:tcW w:w="2268" w:type="dxa"/>
          </w:tcPr>
          <w:p w:rsidR="00B24517" w:rsidRPr="00910ED6" w:rsidRDefault="00B24517" w:rsidP="00920C7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51" w:type="dxa"/>
          </w:tcPr>
          <w:p w:rsidR="00B24517" w:rsidRPr="00910ED6" w:rsidRDefault="00B24517" w:rsidP="00920C7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238268 руб.</w:t>
            </w:r>
          </w:p>
        </w:tc>
        <w:tc>
          <w:tcPr>
            <w:tcW w:w="1428" w:type="dxa"/>
          </w:tcPr>
          <w:p w:rsidR="00B24517" w:rsidRPr="00910ED6" w:rsidRDefault="00B24517" w:rsidP="00920C7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157189,20 руб.</w:t>
            </w:r>
          </w:p>
        </w:tc>
        <w:tc>
          <w:tcPr>
            <w:tcW w:w="1229" w:type="dxa"/>
          </w:tcPr>
          <w:p w:rsidR="00B24517" w:rsidRPr="00910ED6" w:rsidRDefault="00B24517" w:rsidP="00920C7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69920руб.</w:t>
            </w:r>
          </w:p>
        </w:tc>
        <w:tc>
          <w:tcPr>
            <w:tcW w:w="1134" w:type="dxa"/>
          </w:tcPr>
          <w:p w:rsidR="00B24517" w:rsidRPr="00910ED6" w:rsidRDefault="00B24517" w:rsidP="00920C7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52876,10.</w:t>
            </w:r>
          </w:p>
        </w:tc>
        <w:tc>
          <w:tcPr>
            <w:tcW w:w="992" w:type="dxa"/>
          </w:tcPr>
          <w:p w:rsidR="00B24517" w:rsidRPr="00910ED6" w:rsidRDefault="00B24517" w:rsidP="00920C74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</w:rPr>
              <w:t>254960,00</w:t>
            </w:r>
          </w:p>
        </w:tc>
        <w:tc>
          <w:tcPr>
            <w:tcW w:w="1134" w:type="dxa"/>
          </w:tcPr>
          <w:p w:rsidR="00B24517" w:rsidRPr="00910ED6" w:rsidRDefault="00B24517" w:rsidP="00920C74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134960,00</w:t>
            </w:r>
          </w:p>
        </w:tc>
        <w:tc>
          <w:tcPr>
            <w:tcW w:w="1260" w:type="dxa"/>
          </w:tcPr>
          <w:p w:rsidR="00B24517" w:rsidRPr="00910ED6" w:rsidRDefault="00B24517" w:rsidP="00920C74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84960,00</w:t>
            </w:r>
          </w:p>
        </w:tc>
        <w:tc>
          <w:tcPr>
            <w:tcW w:w="1010" w:type="dxa"/>
          </w:tcPr>
          <w:p w:rsidR="00B24517" w:rsidRPr="00B24517" w:rsidRDefault="00B24517" w:rsidP="00B24517">
            <w:pPr>
              <w:spacing w:after="200" w:line="276" w:lineRule="auto"/>
            </w:pPr>
            <w:r>
              <w:rPr>
                <w:sz w:val="22"/>
                <w:szCs w:val="22"/>
              </w:rPr>
              <w:t>84960,00</w:t>
            </w:r>
          </w:p>
        </w:tc>
      </w:tr>
      <w:tr w:rsidR="00B24517" w:rsidRPr="00910ED6" w:rsidTr="00B24517">
        <w:tc>
          <w:tcPr>
            <w:tcW w:w="554" w:type="dxa"/>
          </w:tcPr>
          <w:p w:rsidR="00B24517" w:rsidRPr="00910ED6" w:rsidRDefault="00B24517" w:rsidP="00920C7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B24517" w:rsidRPr="00910ED6" w:rsidRDefault="00B24517" w:rsidP="00910ED6">
            <w:pPr>
              <w:ind w:left="360"/>
              <w:jc w:val="both"/>
              <w:rPr>
                <w:bCs/>
              </w:rPr>
            </w:pPr>
            <w:r w:rsidRPr="00910ED6">
              <w:rPr>
                <w:bCs/>
                <w:sz w:val="22"/>
                <w:szCs w:val="22"/>
              </w:rPr>
              <w:t>«Обеспечение мероприятий по безопасности людей на водных объектах»</w:t>
            </w:r>
          </w:p>
        </w:tc>
        <w:tc>
          <w:tcPr>
            <w:tcW w:w="2268" w:type="dxa"/>
          </w:tcPr>
          <w:p w:rsidR="00B24517" w:rsidRPr="00910ED6" w:rsidRDefault="00B24517" w:rsidP="00920C7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51" w:type="dxa"/>
          </w:tcPr>
          <w:p w:rsidR="00B24517" w:rsidRPr="00910ED6" w:rsidRDefault="00B24517" w:rsidP="00920C7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7104,57 руб.</w:t>
            </w:r>
          </w:p>
        </w:tc>
        <w:tc>
          <w:tcPr>
            <w:tcW w:w="1428" w:type="dxa"/>
          </w:tcPr>
          <w:p w:rsidR="00B24517" w:rsidRPr="00910ED6" w:rsidRDefault="00B24517" w:rsidP="00920C7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26781,14руб.</w:t>
            </w:r>
          </w:p>
        </w:tc>
        <w:tc>
          <w:tcPr>
            <w:tcW w:w="1229" w:type="dxa"/>
          </w:tcPr>
          <w:p w:rsidR="00B24517" w:rsidRPr="00910ED6" w:rsidRDefault="00B24517" w:rsidP="00920C7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17354,23руб.</w:t>
            </w:r>
          </w:p>
        </w:tc>
        <w:tc>
          <w:tcPr>
            <w:tcW w:w="1134" w:type="dxa"/>
          </w:tcPr>
          <w:p w:rsidR="00B24517" w:rsidRPr="00910ED6" w:rsidRDefault="00E33D19" w:rsidP="00920C74">
            <w:pPr>
              <w:spacing w:before="100" w:beforeAutospacing="1"/>
              <w:jc w:val="both"/>
            </w:pPr>
            <w:r>
              <w:rPr>
                <w:sz w:val="22"/>
                <w:szCs w:val="22"/>
              </w:rPr>
              <w:t>11860,34</w:t>
            </w:r>
            <w:r w:rsidR="00B24517" w:rsidRPr="00910ED6">
              <w:rPr>
                <w:sz w:val="22"/>
                <w:szCs w:val="22"/>
              </w:rPr>
              <w:t>руб.</w:t>
            </w:r>
          </w:p>
        </w:tc>
        <w:tc>
          <w:tcPr>
            <w:tcW w:w="992" w:type="dxa"/>
          </w:tcPr>
          <w:p w:rsidR="00B24517" w:rsidRPr="00910ED6" w:rsidRDefault="00B24517" w:rsidP="00920C74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22100,00</w:t>
            </w:r>
          </w:p>
        </w:tc>
        <w:tc>
          <w:tcPr>
            <w:tcW w:w="1134" w:type="dxa"/>
          </w:tcPr>
          <w:p w:rsidR="00B24517" w:rsidRPr="00E908A3" w:rsidRDefault="00B24517" w:rsidP="00920C74">
            <w:pPr>
              <w:spacing w:after="200" w:line="276" w:lineRule="auto"/>
            </w:pPr>
            <w:r>
              <w:rPr>
                <w:sz w:val="22"/>
                <w:szCs w:val="22"/>
              </w:rPr>
              <w:t>23000,00</w:t>
            </w:r>
          </w:p>
        </w:tc>
        <w:tc>
          <w:tcPr>
            <w:tcW w:w="1260" w:type="dxa"/>
          </w:tcPr>
          <w:p w:rsidR="00B24517" w:rsidRPr="00910ED6" w:rsidRDefault="00B24517" w:rsidP="00B24517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4</w:t>
            </w:r>
            <w:r w:rsidRPr="00910ED6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010" w:type="dxa"/>
          </w:tcPr>
          <w:p w:rsidR="00B24517" w:rsidRPr="00B24517" w:rsidRDefault="00B24517" w:rsidP="00B24517">
            <w:pPr>
              <w:spacing w:after="200" w:line="276" w:lineRule="auto"/>
            </w:pPr>
            <w:r>
              <w:rPr>
                <w:sz w:val="22"/>
                <w:szCs w:val="22"/>
              </w:rPr>
              <w:t>24000,00</w:t>
            </w:r>
          </w:p>
        </w:tc>
      </w:tr>
      <w:tr w:rsidR="00B24517" w:rsidRPr="00910ED6" w:rsidTr="00B24517">
        <w:tc>
          <w:tcPr>
            <w:tcW w:w="554" w:type="dxa"/>
          </w:tcPr>
          <w:p w:rsidR="00B24517" w:rsidRPr="00910ED6" w:rsidRDefault="00B24517" w:rsidP="00920C7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4</w:t>
            </w:r>
          </w:p>
        </w:tc>
        <w:tc>
          <w:tcPr>
            <w:tcW w:w="2409" w:type="dxa"/>
          </w:tcPr>
          <w:p w:rsidR="00B24517" w:rsidRPr="00910ED6" w:rsidRDefault="00B24517" w:rsidP="00920C74">
            <w:pPr>
              <w:ind w:left="360"/>
              <w:jc w:val="both"/>
              <w:rPr>
                <w:bCs/>
              </w:rPr>
            </w:pPr>
            <w:r w:rsidRPr="00910ED6">
              <w:rPr>
                <w:bCs/>
                <w:sz w:val="22"/>
                <w:szCs w:val="22"/>
              </w:rPr>
              <w:t>Обеспечение мероприятий по профилактике мер по терроризму и экстримизму, гармонизации межэтнических отношений, профилактике проявления ксенофобии</w:t>
            </w:r>
          </w:p>
          <w:p w:rsidR="00B24517" w:rsidRPr="00910ED6" w:rsidRDefault="00B24517" w:rsidP="00920C74">
            <w:pPr>
              <w:ind w:left="360"/>
              <w:jc w:val="both"/>
              <w:rPr>
                <w:bCs/>
              </w:rPr>
            </w:pPr>
          </w:p>
        </w:tc>
        <w:tc>
          <w:tcPr>
            <w:tcW w:w="2268" w:type="dxa"/>
          </w:tcPr>
          <w:p w:rsidR="00B24517" w:rsidRPr="00910ED6" w:rsidRDefault="00B24517" w:rsidP="00920C7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51" w:type="dxa"/>
          </w:tcPr>
          <w:p w:rsidR="00B24517" w:rsidRPr="00910ED6" w:rsidRDefault="00B24517" w:rsidP="00920C7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0,00 руб.</w:t>
            </w:r>
          </w:p>
        </w:tc>
        <w:tc>
          <w:tcPr>
            <w:tcW w:w="1428" w:type="dxa"/>
          </w:tcPr>
          <w:p w:rsidR="00B24517" w:rsidRPr="00910ED6" w:rsidRDefault="00B24517" w:rsidP="00920C7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0,00 руб.</w:t>
            </w:r>
          </w:p>
        </w:tc>
        <w:tc>
          <w:tcPr>
            <w:tcW w:w="1229" w:type="dxa"/>
          </w:tcPr>
          <w:p w:rsidR="00B24517" w:rsidRPr="00910ED6" w:rsidRDefault="00B24517" w:rsidP="00920C7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400 руб.</w:t>
            </w:r>
          </w:p>
        </w:tc>
        <w:tc>
          <w:tcPr>
            <w:tcW w:w="1134" w:type="dxa"/>
          </w:tcPr>
          <w:p w:rsidR="00B24517" w:rsidRPr="00910ED6" w:rsidRDefault="00B24517" w:rsidP="00920C7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  <w:lang w:val="en-US"/>
              </w:rPr>
              <w:t>4</w:t>
            </w:r>
            <w:r w:rsidRPr="00910ED6">
              <w:rPr>
                <w:sz w:val="22"/>
                <w:szCs w:val="22"/>
              </w:rPr>
              <w:t>00 руб.</w:t>
            </w:r>
          </w:p>
        </w:tc>
        <w:tc>
          <w:tcPr>
            <w:tcW w:w="992" w:type="dxa"/>
          </w:tcPr>
          <w:p w:rsidR="00B24517" w:rsidRPr="00910ED6" w:rsidRDefault="00B24517" w:rsidP="00920C74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400,00</w:t>
            </w:r>
          </w:p>
        </w:tc>
        <w:tc>
          <w:tcPr>
            <w:tcW w:w="1134" w:type="dxa"/>
          </w:tcPr>
          <w:p w:rsidR="00B24517" w:rsidRPr="00910ED6" w:rsidRDefault="00B24517" w:rsidP="00920C74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400,00</w:t>
            </w:r>
          </w:p>
        </w:tc>
        <w:tc>
          <w:tcPr>
            <w:tcW w:w="1260" w:type="dxa"/>
          </w:tcPr>
          <w:p w:rsidR="00B24517" w:rsidRPr="00910ED6" w:rsidRDefault="00B24517" w:rsidP="00920C74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400,00</w:t>
            </w:r>
          </w:p>
        </w:tc>
        <w:tc>
          <w:tcPr>
            <w:tcW w:w="1010" w:type="dxa"/>
          </w:tcPr>
          <w:p w:rsidR="00B24517" w:rsidRPr="00B24517" w:rsidRDefault="00B24517" w:rsidP="00B24517">
            <w:pPr>
              <w:spacing w:after="200" w:line="276" w:lineRule="auto"/>
            </w:pPr>
            <w:r>
              <w:rPr>
                <w:sz w:val="22"/>
                <w:szCs w:val="22"/>
              </w:rPr>
              <w:t>400,00</w:t>
            </w:r>
          </w:p>
        </w:tc>
      </w:tr>
      <w:tr w:rsidR="00B24517" w:rsidRPr="00910ED6" w:rsidTr="00B24517">
        <w:tc>
          <w:tcPr>
            <w:tcW w:w="2963" w:type="dxa"/>
            <w:gridSpan w:val="2"/>
          </w:tcPr>
          <w:p w:rsidR="00B24517" w:rsidRPr="00910ED6" w:rsidRDefault="00B24517" w:rsidP="00920C74">
            <w:pPr>
              <w:spacing w:before="100" w:beforeAutospacing="1"/>
              <w:jc w:val="center"/>
              <w:rPr>
                <w:b/>
              </w:rPr>
            </w:pPr>
            <w:r w:rsidRPr="00910ED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2268" w:type="dxa"/>
          </w:tcPr>
          <w:p w:rsidR="00B24517" w:rsidRPr="00910ED6" w:rsidRDefault="00B24517" w:rsidP="00920C74">
            <w:pPr>
              <w:spacing w:before="100" w:beforeAutospacing="1"/>
              <w:jc w:val="center"/>
              <w:rPr>
                <w:b/>
              </w:rPr>
            </w:pPr>
          </w:p>
        </w:tc>
        <w:tc>
          <w:tcPr>
            <w:tcW w:w="1151" w:type="dxa"/>
          </w:tcPr>
          <w:p w:rsidR="00B24517" w:rsidRPr="00910ED6" w:rsidRDefault="00B24517" w:rsidP="00920C74">
            <w:pPr>
              <w:spacing w:before="100" w:beforeAutospacing="1"/>
              <w:jc w:val="both"/>
              <w:rPr>
                <w:b/>
              </w:rPr>
            </w:pPr>
            <w:r w:rsidRPr="00910ED6">
              <w:rPr>
                <w:b/>
                <w:sz w:val="22"/>
                <w:szCs w:val="22"/>
              </w:rPr>
              <w:t>265732,57</w:t>
            </w:r>
          </w:p>
        </w:tc>
        <w:tc>
          <w:tcPr>
            <w:tcW w:w="1428" w:type="dxa"/>
          </w:tcPr>
          <w:p w:rsidR="00B24517" w:rsidRPr="00910ED6" w:rsidRDefault="00B24517" w:rsidP="00920C74">
            <w:pPr>
              <w:spacing w:before="100" w:beforeAutospacing="1"/>
              <w:jc w:val="both"/>
              <w:rPr>
                <w:b/>
              </w:rPr>
            </w:pPr>
            <w:r w:rsidRPr="00910ED6">
              <w:rPr>
                <w:b/>
                <w:sz w:val="22"/>
                <w:szCs w:val="22"/>
              </w:rPr>
              <w:t>203970,34</w:t>
            </w:r>
          </w:p>
        </w:tc>
        <w:tc>
          <w:tcPr>
            <w:tcW w:w="1229" w:type="dxa"/>
          </w:tcPr>
          <w:p w:rsidR="00B24517" w:rsidRPr="00910ED6" w:rsidRDefault="00B24517" w:rsidP="00920C74">
            <w:pPr>
              <w:spacing w:before="100" w:beforeAutospacing="1"/>
              <w:jc w:val="both"/>
              <w:rPr>
                <w:b/>
              </w:rPr>
            </w:pPr>
            <w:r w:rsidRPr="00910ED6">
              <w:rPr>
                <w:b/>
                <w:sz w:val="22"/>
                <w:szCs w:val="22"/>
              </w:rPr>
              <w:t>107674,23</w:t>
            </w:r>
          </w:p>
        </w:tc>
        <w:tc>
          <w:tcPr>
            <w:tcW w:w="1134" w:type="dxa"/>
          </w:tcPr>
          <w:p w:rsidR="00B24517" w:rsidRPr="00910ED6" w:rsidRDefault="00E33D19" w:rsidP="00920C74">
            <w:pPr>
              <w:spacing w:before="100" w:beforeAutospacing="1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85136,44</w:t>
            </w:r>
          </w:p>
        </w:tc>
        <w:tc>
          <w:tcPr>
            <w:tcW w:w="992" w:type="dxa"/>
          </w:tcPr>
          <w:p w:rsidR="00B24517" w:rsidRPr="00910ED6" w:rsidRDefault="00B24517" w:rsidP="00920C74">
            <w:pPr>
              <w:spacing w:after="200" w:line="276" w:lineRule="auto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297460,00</w:t>
            </w:r>
          </w:p>
        </w:tc>
        <w:tc>
          <w:tcPr>
            <w:tcW w:w="1134" w:type="dxa"/>
          </w:tcPr>
          <w:p w:rsidR="00B24517" w:rsidRPr="00910ED6" w:rsidRDefault="00B24517" w:rsidP="00920C74">
            <w:pPr>
              <w:spacing w:after="200" w:line="276" w:lineRule="auto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178360,00</w:t>
            </w:r>
          </w:p>
        </w:tc>
        <w:tc>
          <w:tcPr>
            <w:tcW w:w="1260" w:type="dxa"/>
          </w:tcPr>
          <w:p w:rsidR="00B24517" w:rsidRPr="00910ED6" w:rsidRDefault="00B24517" w:rsidP="00920C74">
            <w:pPr>
              <w:spacing w:after="200" w:line="276" w:lineRule="auto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129360,00</w:t>
            </w:r>
          </w:p>
        </w:tc>
        <w:tc>
          <w:tcPr>
            <w:tcW w:w="1010" w:type="dxa"/>
          </w:tcPr>
          <w:p w:rsidR="00B24517" w:rsidRPr="00B24517" w:rsidRDefault="00B24517" w:rsidP="00B24517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129360,00</w:t>
            </w:r>
          </w:p>
        </w:tc>
      </w:tr>
    </w:tbl>
    <w:p w:rsidR="008F017C" w:rsidRDefault="00910ED6">
      <w:pPr>
        <w:rPr>
          <w:sz w:val="22"/>
          <w:szCs w:val="22"/>
        </w:rPr>
      </w:pPr>
      <w:r w:rsidRPr="00910ED6">
        <w:rPr>
          <w:sz w:val="22"/>
          <w:szCs w:val="22"/>
        </w:rPr>
        <w:t>Объемы финансирования муниципальной программы уточняются ежегодно при формировании бюджета поселения на очередной финансовый год и плановый период</w:t>
      </w:r>
    </w:p>
    <w:p w:rsidR="00920C74" w:rsidRDefault="00920C74">
      <w:pPr>
        <w:rPr>
          <w:sz w:val="22"/>
          <w:szCs w:val="22"/>
        </w:rPr>
      </w:pPr>
    </w:p>
    <w:p w:rsidR="00920C74" w:rsidRDefault="00920C74">
      <w:pPr>
        <w:rPr>
          <w:sz w:val="22"/>
          <w:szCs w:val="22"/>
        </w:rPr>
        <w:sectPr w:rsidR="00920C74" w:rsidSect="00910ED6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920C74" w:rsidRPr="00937F57" w:rsidRDefault="00920C74" w:rsidP="00920C74">
      <w:pPr>
        <w:jc w:val="right"/>
        <w:rPr>
          <w:b/>
        </w:rPr>
      </w:pPr>
      <w:r>
        <w:rPr>
          <w:b/>
        </w:rPr>
        <w:lastRenderedPageBreak/>
        <w:t>Приложение № 1.</w:t>
      </w:r>
    </w:p>
    <w:p w:rsidR="00920C74" w:rsidRDefault="00920C74" w:rsidP="00920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подпрограммы</w:t>
      </w:r>
    </w:p>
    <w:p w:rsidR="00920C74" w:rsidRDefault="00920C74" w:rsidP="00920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«Обеспечение мероприятий в области ГОЧС»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920C74" w:rsidTr="00920C74">
        <w:trPr>
          <w:trHeight w:val="300"/>
        </w:trPr>
        <w:tc>
          <w:tcPr>
            <w:tcW w:w="2203" w:type="dxa"/>
          </w:tcPr>
          <w:p w:rsidR="00920C74" w:rsidRDefault="00920C74" w:rsidP="00920C74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920C74" w:rsidRDefault="00920C74" w:rsidP="00920C74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 w:rsidRPr="00F337D6">
              <w:t>Обеспечение мероприятий в области гражданской</w:t>
            </w:r>
            <w:r>
              <w:t xml:space="preserve"> обороны, чрезвычайных ситуаций</w:t>
            </w:r>
            <w:r w:rsidRPr="00F337D6">
              <w:t>»</w:t>
            </w:r>
            <w:r w:rsidRPr="00A95E6E">
              <w:t xml:space="preserve"> </w:t>
            </w:r>
          </w:p>
        </w:tc>
      </w:tr>
      <w:tr w:rsidR="00920C74" w:rsidTr="00920C74">
        <w:trPr>
          <w:trHeight w:val="300"/>
        </w:trPr>
        <w:tc>
          <w:tcPr>
            <w:tcW w:w="2203" w:type="dxa"/>
          </w:tcPr>
          <w:p w:rsidR="00920C74" w:rsidRDefault="00920C74" w:rsidP="00920C74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920C74" w:rsidRPr="00A95E6E" w:rsidRDefault="00920C74" w:rsidP="00920C74">
            <w:pPr>
              <w:ind w:firstLine="360"/>
              <w:jc w:val="both"/>
            </w:pPr>
            <w:r>
              <w:t>2014-2020 гг.</w:t>
            </w:r>
          </w:p>
        </w:tc>
      </w:tr>
      <w:tr w:rsidR="00920C74" w:rsidTr="00920C74"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920C74" w:rsidRDefault="00920C74" w:rsidP="00920C74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920C74" w:rsidTr="00920C74"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920C74" w:rsidRDefault="00920C74" w:rsidP="00920C74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920C74" w:rsidTr="00920C74">
        <w:trPr>
          <w:trHeight w:val="566"/>
        </w:trPr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920C74" w:rsidRPr="004B05F6" w:rsidRDefault="00920C74" w:rsidP="00920C74">
            <w:pPr>
              <w:pStyle w:val="a5"/>
              <w:keepNext/>
            </w:pPr>
            <w:r w:rsidRPr="00BD7067">
              <w:rPr>
                <w:color w:val="495561"/>
              </w:rPr>
              <w:t xml:space="preserve">- </w:t>
            </w:r>
            <w:r w:rsidRPr="004B05F6">
              <w:t>реализация полномочий администрации Колобовского городского поселенияпо  организации  и  осуществлению мероприятий  по  ГО;</w:t>
            </w:r>
          </w:p>
          <w:p w:rsidR="00920C74" w:rsidRPr="004B05F6" w:rsidRDefault="00920C74" w:rsidP="00920C74">
            <w:pPr>
              <w:pStyle w:val="a5"/>
              <w:keepNext/>
            </w:pPr>
            <w:r w:rsidRPr="004B05F6">
              <w:t>-снижение  риска  чрезвычайных  ситуаций  природного  и  техногенного  характера;</w:t>
            </w:r>
          </w:p>
          <w:p w:rsidR="00920C74" w:rsidRDefault="00920C74" w:rsidP="00920C74">
            <w:pPr>
              <w:pStyle w:val="a5"/>
            </w:pPr>
            <w:r w:rsidRPr="004B05F6">
              <w:t>-предотвращение  экономического  ущерба  от  чрезвычайных  ситуаций;</w:t>
            </w:r>
          </w:p>
        </w:tc>
      </w:tr>
      <w:tr w:rsidR="00920C74" w:rsidTr="00920C74"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920C74" w:rsidRPr="003C190C" w:rsidRDefault="00920C74" w:rsidP="00920C74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920C74" w:rsidRPr="003C190C" w:rsidRDefault="00920C74" w:rsidP="00920C74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20000  руб.</w:t>
            </w:r>
          </w:p>
          <w:p w:rsidR="00920C74" w:rsidRPr="003C190C" w:rsidRDefault="00920C74" w:rsidP="00920C74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20000руб.</w:t>
            </w:r>
          </w:p>
          <w:p w:rsidR="00920C74" w:rsidRDefault="00920C74" w:rsidP="00920C74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- 20000 руб.</w:t>
            </w:r>
          </w:p>
          <w:p w:rsidR="00920C74" w:rsidRDefault="00920C74" w:rsidP="00920C74">
            <w:pPr>
              <w:ind w:right="252" w:firstLine="360"/>
              <w:jc w:val="both"/>
            </w:pPr>
            <w:r>
              <w:t>2017 г. – 20000 руб.</w:t>
            </w:r>
          </w:p>
          <w:p w:rsidR="00920C74" w:rsidRDefault="00920C74" w:rsidP="00920C74">
            <w:pPr>
              <w:ind w:right="252" w:firstLine="360"/>
              <w:jc w:val="both"/>
            </w:pPr>
            <w:r>
              <w:t>2018 г.- 20000 руб.</w:t>
            </w:r>
          </w:p>
          <w:p w:rsidR="00920C74" w:rsidRDefault="00920C74" w:rsidP="00920C74">
            <w:pPr>
              <w:ind w:right="252" w:firstLine="360"/>
              <w:jc w:val="both"/>
            </w:pPr>
            <w:r>
              <w:t>2019 г.- 20000 руб.</w:t>
            </w:r>
          </w:p>
          <w:p w:rsidR="00920C74" w:rsidRDefault="00920C74" w:rsidP="00920C74">
            <w:pPr>
              <w:ind w:right="252" w:firstLine="360"/>
              <w:jc w:val="both"/>
            </w:pPr>
            <w:r>
              <w:t>2020 г. – 20000 руб.</w:t>
            </w:r>
          </w:p>
          <w:p w:rsidR="00B24517" w:rsidRPr="003C190C" w:rsidRDefault="00B24517" w:rsidP="00920C74">
            <w:pPr>
              <w:ind w:right="252" w:firstLine="360"/>
              <w:jc w:val="both"/>
            </w:pPr>
            <w:r>
              <w:t>2021 г- 20000 руб.</w:t>
            </w:r>
          </w:p>
          <w:p w:rsidR="00920C74" w:rsidRPr="00F12BD3" w:rsidRDefault="00920C74" w:rsidP="00920C74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920C74" w:rsidTr="00920C74">
        <w:trPr>
          <w:trHeight w:val="1126"/>
        </w:trPr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920C74" w:rsidRPr="004B05F6" w:rsidRDefault="00920C74" w:rsidP="00920C74">
            <w:pPr>
              <w:ind w:left="360" w:right="252"/>
              <w:jc w:val="both"/>
            </w:pPr>
            <w:r w:rsidRPr="004B05F6">
              <w:t>Обучение  населения  в  области  ГО,  снижение рисков чрезвычайных ситуаций природного и техногенного характера, повышения уровня безопасности населения и защищенности важных объектов от угроз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4B05F6">
              <w:rPr>
                <w:rFonts w:ascii="Tahoma" w:hAnsi="Tahoma" w:cs="Tahoma"/>
                <w:sz w:val="21"/>
                <w:szCs w:val="21"/>
              </w:rPr>
              <w:t>.</w:t>
            </w:r>
          </w:p>
        </w:tc>
      </w:tr>
    </w:tbl>
    <w:p w:rsidR="00920C74" w:rsidRDefault="00920C74" w:rsidP="00920C74">
      <w:pPr>
        <w:ind w:firstLine="360"/>
        <w:rPr>
          <w:b/>
          <w:bCs/>
          <w:kern w:val="32"/>
        </w:rPr>
      </w:pPr>
    </w:p>
    <w:p w:rsidR="00920C74" w:rsidRDefault="00920C74" w:rsidP="00920C74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920C74" w:rsidRPr="004B05F6" w:rsidRDefault="00920C74" w:rsidP="00920C74">
      <w:pPr>
        <w:pStyle w:val="a5"/>
        <w:jc w:val="both"/>
        <w:rPr>
          <w:sz w:val="26"/>
          <w:szCs w:val="26"/>
        </w:rPr>
      </w:pPr>
      <w:r w:rsidRPr="004B05F6">
        <w:rPr>
          <w:sz w:val="26"/>
          <w:szCs w:val="26"/>
        </w:rPr>
        <w:t xml:space="preserve">           Важную роль в прогнозировании опасных ситуаций и своевременности реагирования играют также современные средства профилактики чрезвычайных ситуаций в местах массового пребывания людей.</w:t>
      </w:r>
    </w:p>
    <w:p w:rsidR="00920C74" w:rsidRPr="004B05F6" w:rsidRDefault="00920C74" w:rsidP="00920C74">
      <w:pPr>
        <w:pStyle w:val="a5"/>
        <w:jc w:val="both"/>
        <w:rPr>
          <w:sz w:val="26"/>
          <w:szCs w:val="26"/>
        </w:rPr>
      </w:pPr>
      <w:r w:rsidRPr="004B05F6">
        <w:rPr>
          <w:sz w:val="26"/>
          <w:szCs w:val="26"/>
        </w:rPr>
        <w:t xml:space="preserve">Решение задачи по ускорению оперативного реагирования на чрезвычайные ситуации возможно при последовательном развитии и совершенствовании технической оснащенности, сил и средств для ликвидации угроз возникновения чрезвычайных </w:t>
      </w:r>
      <w:r w:rsidRPr="004B05F6">
        <w:rPr>
          <w:sz w:val="26"/>
          <w:szCs w:val="26"/>
        </w:rPr>
        <w:lastRenderedPageBreak/>
        <w:t>ситуаций. Проведение разъяснительной работы среди населения о реагировании на чрезвычайные ситуации, обучение необходимым методам и навыкам при возникновении ЧС – сфера реализации настоящей подпрограммы.</w:t>
      </w:r>
    </w:p>
    <w:p w:rsidR="00920C74" w:rsidRDefault="00920C74" w:rsidP="00920C74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920C74" w:rsidRDefault="00920C74" w:rsidP="00920C74">
      <w:pPr>
        <w:ind w:firstLine="709"/>
        <w:jc w:val="both"/>
        <w:rPr>
          <w:sz w:val="28"/>
          <w:szCs w:val="28"/>
        </w:rPr>
      </w:pPr>
    </w:p>
    <w:p w:rsidR="00920C74" w:rsidRPr="004B05F6" w:rsidRDefault="00920C74" w:rsidP="00920C74">
      <w:pPr>
        <w:ind w:firstLine="709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Основная цель подпрограммы: решение вопросов местного значения поселения в области ГО ЧС населения Колобовского городского поселения</w:t>
      </w:r>
    </w:p>
    <w:p w:rsidR="00920C74" w:rsidRPr="004B05F6" w:rsidRDefault="00920C74" w:rsidP="00920C74">
      <w:pPr>
        <w:ind w:firstLine="709"/>
        <w:rPr>
          <w:sz w:val="26"/>
          <w:szCs w:val="26"/>
        </w:rPr>
      </w:pPr>
      <w:r w:rsidRPr="004B05F6">
        <w:rPr>
          <w:sz w:val="26"/>
          <w:szCs w:val="26"/>
        </w:rPr>
        <w:t>Основные задачи подпрограммы:</w:t>
      </w:r>
    </w:p>
    <w:p w:rsidR="00920C74" w:rsidRPr="004B05F6" w:rsidRDefault="00920C74" w:rsidP="00920C74">
      <w:pPr>
        <w:numPr>
          <w:ilvl w:val="0"/>
          <w:numId w:val="3"/>
        </w:numPr>
        <w:rPr>
          <w:sz w:val="26"/>
          <w:szCs w:val="26"/>
        </w:rPr>
      </w:pPr>
      <w:r w:rsidRPr="004B05F6">
        <w:rPr>
          <w:sz w:val="26"/>
          <w:szCs w:val="26"/>
        </w:rPr>
        <w:t>Сбор, учет необходимых  данных  для реагирования на ЧС  и обучение населения действиям при ЧС природного и техногенного характера.</w:t>
      </w:r>
    </w:p>
    <w:p w:rsidR="00920C74" w:rsidRPr="004B05F6" w:rsidRDefault="00920C74" w:rsidP="00920C74">
      <w:pPr>
        <w:numPr>
          <w:ilvl w:val="0"/>
          <w:numId w:val="3"/>
        </w:num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Организация ликвидации чрезвычайной ситуации</w:t>
      </w:r>
    </w:p>
    <w:p w:rsidR="00920C74" w:rsidRPr="004B05F6" w:rsidRDefault="00920C74" w:rsidP="00920C74">
      <w:pPr>
        <w:numPr>
          <w:ilvl w:val="0"/>
          <w:numId w:val="3"/>
        </w:num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Создание условий для ликвидации чрезвычайной ситуации на территории поселения.</w:t>
      </w:r>
    </w:p>
    <w:p w:rsidR="00920C74" w:rsidRPr="004B05F6" w:rsidRDefault="00920C74" w:rsidP="00920C74">
      <w:pPr>
        <w:numPr>
          <w:ilvl w:val="0"/>
          <w:numId w:val="3"/>
        </w:num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Информационное обеспечение населения о ЧС  и взаимодействие с комиссией по ГОЧС И ПБ Шуйского муниципального района.</w:t>
      </w:r>
    </w:p>
    <w:p w:rsidR="00920C74" w:rsidRDefault="00920C74" w:rsidP="00920C74">
      <w:pPr>
        <w:jc w:val="center"/>
        <w:rPr>
          <w:b/>
          <w:sz w:val="28"/>
        </w:rPr>
      </w:pPr>
    </w:p>
    <w:p w:rsidR="00920C74" w:rsidRDefault="00920C74" w:rsidP="00920C74">
      <w:pPr>
        <w:jc w:val="center"/>
        <w:rPr>
          <w:b/>
          <w:sz w:val="28"/>
        </w:rPr>
      </w:pPr>
      <w:r>
        <w:rPr>
          <w:b/>
          <w:sz w:val="28"/>
        </w:rPr>
        <w:t>4. Ожидаемые результаты реализации подпрограммы</w:t>
      </w:r>
    </w:p>
    <w:p w:rsidR="00920C74" w:rsidRPr="004B05F6" w:rsidRDefault="00920C74" w:rsidP="00920C74">
      <w:pPr>
        <w:pStyle w:val="a6"/>
        <w:jc w:val="both"/>
        <w:rPr>
          <w:sz w:val="26"/>
          <w:szCs w:val="26"/>
        </w:rPr>
      </w:pPr>
      <w:r w:rsidRPr="003C6697">
        <w:rPr>
          <w:sz w:val="28"/>
          <w:szCs w:val="28"/>
        </w:rPr>
        <w:t xml:space="preserve">  </w:t>
      </w:r>
      <w:r w:rsidRPr="004B05F6">
        <w:rPr>
          <w:sz w:val="26"/>
          <w:szCs w:val="26"/>
        </w:rPr>
        <w:t>Результатами реализации мероприятий подпрограммы в сфере ГО ЧС являются:</w:t>
      </w:r>
    </w:p>
    <w:p w:rsidR="00920C74" w:rsidRPr="004B05F6" w:rsidRDefault="00920C74" w:rsidP="00920C74">
      <w:pPr>
        <w:numPr>
          <w:ilvl w:val="0"/>
          <w:numId w:val="4"/>
        </w:num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Своевременность  реагирования на ЧС природного и техногенного характера;</w:t>
      </w:r>
    </w:p>
    <w:p w:rsidR="00920C74" w:rsidRPr="00914611" w:rsidRDefault="00920C74" w:rsidP="00920C74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Минимизация  материальных и людских потерь </w:t>
      </w:r>
      <w:r w:rsidRPr="00914611">
        <w:rPr>
          <w:sz w:val="28"/>
          <w:szCs w:val="28"/>
        </w:rPr>
        <w:t>;</w:t>
      </w:r>
    </w:p>
    <w:p w:rsidR="00920C74" w:rsidRPr="004B05F6" w:rsidRDefault="00920C74" w:rsidP="00920C74">
      <w:pPr>
        <w:numPr>
          <w:ilvl w:val="0"/>
          <w:numId w:val="4"/>
        </w:num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оптимальность использования ресурсов резервных запасов при ЧС;</w:t>
      </w:r>
    </w:p>
    <w:p w:rsidR="00920C74" w:rsidRPr="004B05F6" w:rsidRDefault="00920C74" w:rsidP="00920C74">
      <w:pPr>
        <w:numPr>
          <w:ilvl w:val="0"/>
          <w:numId w:val="4"/>
        </w:num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отсутствие профессиональных ошибок в данной сфере .</w:t>
      </w:r>
    </w:p>
    <w:p w:rsidR="00920C74" w:rsidRPr="004B05F6" w:rsidRDefault="00920C74" w:rsidP="00920C74">
      <w:pPr>
        <w:rPr>
          <w:sz w:val="26"/>
          <w:szCs w:val="26"/>
        </w:rPr>
      </w:pPr>
    </w:p>
    <w:p w:rsidR="00920C74" w:rsidRPr="004B05F6" w:rsidRDefault="00920C74" w:rsidP="00920C74">
      <w:pPr>
        <w:rPr>
          <w:sz w:val="26"/>
          <w:szCs w:val="26"/>
        </w:rPr>
      </w:pPr>
    </w:p>
    <w:p w:rsidR="00920C74" w:rsidRDefault="00920C74" w:rsidP="00920C74"/>
    <w:p w:rsidR="00920C74" w:rsidRDefault="00920C74" w:rsidP="00920C74"/>
    <w:p w:rsidR="00920C74" w:rsidRDefault="00920C74" w:rsidP="00920C74">
      <w:pPr>
        <w:sectPr w:rsidR="00920C74" w:rsidSect="00920C74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920C74" w:rsidRDefault="00920C74" w:rsidP="00920C74">
      <w:pPr>
        <w:jc w:val="center"/>
        <w:rPr>
          <w:b/>
          <w:sz w:val="28"/>
          <w:szCs w:val="28"/>
        </w:rPr>
      </w:pPr>
      <w:r w:rsidRPr="003F32FA">
        <w:rPr>
          <w:b/>
          <w:sz w:val="28"/>
          <w:szCs w:val="28"/>
        </w:rPr>
        <w:lastRenderedPageBreak/>
        <w:t>4. Мероприятия подпрограммы</w:t>
      </w:r>
    </w:p>
    <w:p w:rsidR="00920C74" w:rsidRDefault="00920C74" w:rsidP="00920C74">
      <w:pPr>
        <w:jc w:val="both"/>
      </w:pPr>
    </w:p>
    <w:p w:rsidR="00920C74" w:rsidRDefault="00920C74" w:rsidP="00920C7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440"/>
        <w:gridCol w:w="1260"/>
        <w:gridCol w:w="1260"/>
        <w:gridCol w:w="1440"/>
        <w:gridCol w:w="1152"/>
        <w:gridCol w:w="1276"/>
        <w:gridCol w:w="992"/>
        <w:gridCol w:w="1005"/>
        <w:gridCol w:w="1405"/>
      </w:tblGrid>
      <w:tr w:rsidR="00920C74" w:rsidRPr="00161C35" w:rsidTr="00B24517">
        <w:trPr>
          <w:trHeight w:val="450"/>
        </w:trPr>
        <w:tc>
          <w:tcPr>
            <w:tcW w:w="2628" w:type="dxa"/>
            <w:vMerge w:val="restart"/>
          </w:tcPr>
          <w:p w:rsidR="00920C74" w:rsidRPr="004B05F6" w:rsidRDefault="00920C74" w:rsidP="00920C74">
            <w:pPr>
              <w:pStyle w:val="a5"/>
              <w:jc w:val="both"/>
            </w:pPr>
            <w:r w:rsidRPr="004B05F6">
              <w:t>Наименование мероприятия</w:t>
            </w:r>
          </w:p>
        </w:tc>
        <w:tc>
          <w:tcPr>
            <w:tcW w:w="1440" w:type="dxa"/>
            <w:vMerge w:val="restart"/>
          </w:tcPr>
          <w:p w:rsidR="00920C74" w:rsidRPr="004B05F6" w:rsidRDefault="00920C74" w:rsidP="00920C74">
            <w:pPr>
              <w:pStyle w:val="a5"/>
              <w:jc w:val="both"/>
            </w:pPr>
            <w:r w:rsidRPr="004B05F6">
              <w:t>Срок реализации</w:t>
            </w:r>
          </w:p>
        </w:tc>
        <w:tc>
          <w:tcPr>
            <w:tcW w:w="9790" w:type="dxa"/>
            <w:gridSpan w:val="8"/>
          </w:tcPr>
          <w:p w:rsidR="00920C74" w:rsidRPr="004B05F6" w:rsidRDefault="00920C74" w:rsidP="00920C74">
            <w:pPr>
              <w:spacing w:after="200" w:line="276" w:lineRule="auto"/>
            </w:pPr>
            <w:r w:rsidRPr="004B05F6">
              <w:t>Объем бюджетных ассигнований</w:t>
            </w:r>
          </w:p>
        </w:tc>
      </w:tr>
      <w:tr w:rsidR="00B24517" w:rsidRPr="00161C35" w:rsidTr="00B24517">
        <w:trPr>
          <w:trHeight w:val="480"/>
        </w:trPr>
        <w:tc>
          <w:tcPr>
            <w:tcW w:w="2628" w:type="dxa"/>
            <w:vMerge/>
          </w:tcPr>
          <w:p w:rsidR="00B24517" w:rsidRPr="004B05F6" w:rsidRDefault="00B24517" w:rsidP="00920C74">
            <w:pPr>
              <w:pStyle w:val="a5"/>
              <w:jc w:val="both"/>
            </w:pPr>
          </w:p>
        </w:tc>
        <w:tc>
          <w:tcPr>
            <w:tcW w:w="1440" w:type="dxa"/>
            <w:vMerge/>
          </w:tcPr>
          <w:p w:rsidR="00B24517" w:rsidRPr="004B05F6" w:rsidRDefault="00B24517" w:rsidP="00920C74">
            <w:pPr>
              <w:pStyle w:val="a5"/>
              <w:jc w:val="both"/>
            </w:pPr>
          </w:p>
        </w:tc>
        <w:tc>
          <w:tcPr>
            <w:tcW w:w="1260" w:type="dxa"/>
          </w:tcPr>
          <w:p w:rsidR="00B24517" w:rsidRPr="004B05F6" w:rsidRDefault="00B24517" w:rsidP="00920C74">
            <w:pPr>
              <w:pStyle w:val="a5"/>
              <w:jc w:val="both"/>
            </w:pPr>
            <w:r w:rsidRPr="004B05F6">
              <w:t>2014 год(руб)</w:t>
            </w:r>
          </w:p>
        </w:tc>
        <w:tc>
          <w:tcPr>
            <w:tcW w:w="1260" w:type="dxa"/>
          </w:tcPr>
          <w:p w:rsidR="00B24517" w:rsidRPr="004B05F6" w:rsidRDefault="00B24517" w:rsidP="00920C74">
            <w:pPr>
              <w:pStyle w:val="a5"/>
              <w:jc w:val="both"/>
            </w:pPr>
            <w:r w:rsidRPr="004B05F6">
              <w:t>2015 год (руб)</w:t>
            </w:r>
          </w:p>
        </w:tc>
        <w:tc>
          <w:tcPr>
            <w:tcW w:w="1440" w:type="dxa"/>
          </w:tcPr>
          <w:p w:rsidR="00B24517" w:rsidRPr="004B05F6" w:rsidRDefault="00B24517" w:rsidP="00920C74">
            <w:pPr>
              <w:pStyle w:val="a5"/>
              <w:jc w:val="both"/>
            </w:pPr>
            <w:r w:rsidRPr="004B05F6">
              <w:t>2016 год (руб)</w:t>
            </w:r>
          </w:p>
        </w:tc>
        <w:tc>
          <w:tcPr>
            <w:tcW w:w="1152" w:type="dxa"/>
          </w:tcPr>
          <w:p w:rsidR="00B24517" w:rsidRPr="004B05F6" w:rsidRDefault="00B24517" w:rsidP="00920C74">
            <w:pPr>
              <w:pStyle w:val="a5"/>
              <w:jc w:val="both"/>
            </w:pPr>
            <w:r w:rsidRPr="004B05F6">
              <w:t>2017 год</w:t>
            </w:r>
          </w:p>
        </w:tc>
        <w:tc>
          <w:tcPr>
            <w:tcW w:w="1276" w:type="dxa"/>
          </w:tcPr>
          <w:p w:rsidR="00B24517" w:rsidRPr="004B05F6" w:rsidRDefault="00B24517" w:rsidP="00920C74">
            <w:pPr>
              <w:spacing w:after="200" w:line="276" w:lineRule="auto"/>
            </w:pPr>
            <w:r w:rsidRPr="004B05F6">
              <w:t>2018 год</w:t>
            </w:r>
          </w:p>
        </w:tc>
        <w:tc>
          <w:tcPr>
            <w:tcW w:w="992" w:type="dxa"/>
          </w:tcPr>
          <w:p w:rsidR="00B24517" w:rsidRPr="004B05F6" w:rsidRDefault="00B24517" w:rsidP="00920C74">
            <w:pPr>
              <w:spacing w:after="200" w:line="276" w:lineRule="auto"/>
            </w:pPr>
            <w:r w:rsidRPr="004B05F6">
              <w:t>2019 год</w:t>
            </w:r>
          </w:p>
        </w:tc>
        <w:tc>
          <w:tcPr>
            <w:tcW w:w="1005" w:type="dxa"/>
          </w:tcPr>
          <w:p w:rsidR="00B24517" w:rsidRPr="004B05F6" w:rsidRDefault="00B24517" w:rsidP="00920C74">
            <w:pPr>
              <w:spacing w:after="200" w:line="276" w:lineRule="auto"/>
            </w:pPr>
            <w:r w:rsidRPr="004B05F6">
              <w:t>2020 год</w:t>
            </w:r>
          </w:p>
        </w:tc>
        <w:tc>
          <w:tcPr>
            <w:tcW w:w="1405" w:type="dxa"/>
          </w:tcPr>
          <w:p w:rsidR="00B24517" w:rsidRDefault="00B24517" w:rsidP="00B24517">
            <w:pPr>
              <w:spacing w:after="200" w:line="276" w:lineRule="auto"/>
            </w:pPr>
            <w:r>
              <w:t>2021</w:t>
            </w:r>
          </w:p>
          <w:p w:rsidR="00B24517" w:rsidRPr="004B05F6" w:rsidRDefault="00B24517" w:rsidP="00B24517">
            <w:pPr>
              <w:spacing w:after="200" w:line="276" w:lineRule="auto"/>
            </w:pPr>
            <w:r>
              <w:t>год</w:t>
            </w:r>
          </w:p>
        </w:tc>
      </w:tr>
      <w:tr w:rsidR="00B24517" w:rsidRPr="00161C35" w:rsidTr="00B24517">
        <w:tc>
          <w:tcPr>
            <w:tcW w:w="2628" w:type="dxa"/>
          </w:tcPr>
          <w:p w:rsidR="00B24517" w:rsidRPr="004B05F6" w:rsidRDefault="00B24517" w:rsidP="00920C74">
            <w:pPr>
              <w:pStyle w:val="a5"/>
              <w:jc w:val="both"/>
            </w:pPr>
            <w:r w:rsidRPr="004B05F6">
              <w:t>Поддержка в постоянной готовности сил и средств к реагированию на ЧС на объектах, расположенных на территории Колобовского городского поселения</w:t>
            </w:r>
          </w:p>
        </w:tc>
        <w:tc>
          <w:tcPr>
            <w:tcW w:w="1440" w:type="dxa"/>
          </w:tcPr>
          <w:p w:rsidR="00B24517" w:rsidRPr="004B05F6" w:rsidRDefault="00B24517" w:rsidP="00920C74">
            <w:pPr>
              <w:pStyle w:val="a5"/>
              <w:jc w:val="both"/>
            </w:pPr>
            <w:r w:rsidRPr="004B05F6">
              <w:t>2014-2017годы</w:t>
            </w:r>
          </w:p>
        </w:tc>
        <w:tc>
          <w:tcPr>
            <w:tcW w:w="1260" w:type="dxa"/>
          </w:tcPr>
          <w:p w:rsidR="00B24517" w:rsidRPr="004B05F6" w:rsidRDefault="00B24517" w:rsidP="00920C74">
            <w:pPr>
              <w:pStyle w:val="a5"/>
              <w:jc w:val="both"/>
            </w:pPr>
            <w:r w:rsidRPr="004B05F6">
              <w:t>20 000,00</w:t>
            </w:r>
          </w:p>
        </w:tc>
        <w:tc>
          <w:tcPr>
            <w:tcW w:w="1260" w:type="dxa"/>
          </w:tcPr>
          <w:p w:rsidR="00B24517" w:rsidRPr="004B05F6" w:rsidRDefault="00B24517" w:rsidP="00920C74">
            <w:pPr>
              <w:pStyle w:val="a5"/>
              <w:jc w:val="both"/>
            </w:pPr>
            <w:r w:rsidRPr="004B05F6">
              <w:t>20 000,00</w:t>
            </w:r>
          </w:p>
        </w:tc>
        <w:tc>
          <w:tcPr>
            <w:tcW w:w="1440" w:type="dxa"/>
          </w:tcPr>
          <w:p w:rsidR="00B24517" w:rsidRPr="004B05F6" w:rsidRDefault="00B24517" w:rsidP="00920C74">
            <w:pPr>
              <w:pStyle w:val="a5"/>
              <w:jc w:val="both"/>
            </w:pPr>
            <w:r w:rsidRPr="004B05F6">
              <w:t>20 000,00</w:t>
            </w:r>
          </w:p>
        </w:tc>
        <w:tc>
          <w:tcPr>
            <w:tcW w:w="1152" w:type="dxa"/>
          </w:tcPr>
          <w:p w:rsidR="00B24517" w:rsidRPr="004B05F6" w:rsidRDefault="00B24517" w:rsidP="00920C74">
            <w:pPr>
              <w:pStyle w:val="a5"/>
              <w:jc w:val="both"/>
            </w:pPr>
            <w:r w:rsidRPr="004B05F6">
              <w:t>20 000,00</w:t>
            </w:r>
          </w:p>
        </w:tc>
        <w:tc>
          <w:tcPr>
            <w:tcW w:w="1276" w:type="dxa"/>
          </w:tcPr>
          <w:p w:rsidR="00B24517" w:rsidRPr="004B05F6" w:rsidRDefault="00B24517" w:rsidP="00920C74">
            <w:pPr>
              <w:spacing w:after="200" w:line="276" w:lineRule="auto"/>
            </w:pPr>
            <w:r w:rsidRPr="004B05F6">
              <w:t>20 000,00</w:t>
            </w:r>
          </w:p>
        </w:tc>
        <w:tc>
          <w:tcPr>
            <w:tcW w:w="992" w:type="dxa"/>
          </w:tcPr>
          <w:p w:rsidR="00B24517" w:rsidRPr="004B05F6" w:rsidRDefault="00B24517" w:rsidP="00920C74">
            <w:pPr>
              <w:spacing w:after="200" w:line="276" w:lineRule="auto"/>
            </w:pPr>
            <w:r w:rsidRPr="004B05F6">
              <w:t>20 000,00</w:t>
            </w:r>
          </w:p>
        </w:tc>
        <w:tc>
          <w:tcPr>
            <w:tcW w:w="1005" w:type="dxa"/>
          </w:tcPr>
          <w:p w:rsidR="00B24517" w:rsidRPr="004B05F6" w:rsidRDefault="00B24517" w:rsidP="00920C74">
            <w:pPr>
              <w:spacing w:after="200" w:line="276" w:lineRule="auto"/>
            </w:pPr>
            <w:r w:rsidRPr="004B05F6">
              <w:t>20 000,00</w:t>
            </w:r>
          </w:p>
        </w:tc>
        <w:tc>
          <w:tcPr>
            <w:tcW w:w="1405" w:type="dxa"/>
          </w:tcPr>
          <w:p w:rsidR="00B24517" w:rsidRPr="004B05F6" w:rsidRDefault="00B24517" w:rsidP="00B24517">
            <w:pPr>
              <w:spacing w:after="200" w:line="276" w:lineRule="auto"/>
            </w:pPr>
            <w:r>
              <w:t>20 000,00</w:t>
            </w:r>
          </w:p>
        </w:tc>
      </w:tr>
      <w:tr w:rsidR="00B24517" w:rsidTr="00B24517">
        <w:tc>
          <w:tcPr>
            <w:tcW w:w="2628" w:type="dxa"/>
          </w:tcPr>
          <w:p w:rsidR="00B24517" w:rsidRPr="004B05F6" w:rsidRDefault="00B24517" w:rsidP="00920C74">
            <w:pPr>
              <w:pStyle w:val="a5"/>
              <w:jc w:val="both"/>
            </w:pPr>
            <w:r w:rsidRPr="004B05F6">
              <w:t>Итого</w:t>
            </w:r>
          </w:p>
        </w:tc>
        <w:tc>
          <w:tcPr>
            <w:tcW w:w="1440" w:type="dxa"/>
          </w:tcPr>
          <w:p w:rsidR="00B24517" w:rsidRPr="004B05F6" w:rsidRDefault="00B24517" w:rsidP="00920C74">
            <w:pPr>
              <w:pStyle w:val="a5"/>
              <w:jc w:val="both"/>
            </w:pPr>
          </w:p>
        </w:tc>
        <w:tc>
          <w:tcPr>
            <w:tcW w:w="1260" w:type="dxa"/>
          </w:tcPr>
          <w:p w:rsidR="00B24517" w:rsidRPr="004B05F6" w:rsidRDefault="00B24517" w:rsidP="00920C74">
            <w:pPr>
              <w:pStyle w:val="a5"/>
              <w:jc w:val="both"/>
            </w:pPr>
            <w:r w:rsidRPr="004B05F6">
              <w:t>20000,00</w:t>
            </w:r>
          </w:p>
        </w:tc>
        <w:tc>
          <w:tcPr>
            <w:tcW w:w="1260" w:type="dxa"/>
          </w:tcPr>
          <w:p w:rsidR="00B24517" w:rsidRPr="004B05F6" w:rsidRDefault="00B24517" w:rsidP="00920C74">
            <w:pPr>
              <w:pStyle w:val="a5"/>
              <w:jc w:val="both"/>
            </w:pPr>
            <w:r w:rsidRPr="004B05F6">
              <w:t>20000,00</w:t>
            </w:r>
          </w:p>
        </w:tc>
        <w:tc>
          <w:tcPr>
            <w:tcW w:w="1440" w:type="dxa"/>
          </w:tcPr>
          <w:p w:rsidR="00B24517" w:rsidRPr="004B05F6" w:rsidRDefault="00B24517" w:rsidP="00920C74">
            <w:pPr>
              <w:pStyle w:val="a5"/>
              <w:jc w:val="both"/>
            </w:pPr>
            <w:r w:rsidRPr="004B05F6">
              <w:t>20000,00</w:t>
            </w:r>
          </w:p>
        </w:tc>
        <w:tc>
          <w:tcPr>
            <w:tcW w:w="1152" w:type="dxa"/>
          </w:tcPr>
          <w:p w:rsidR="00B24517" w:rsidRPr="004B05F6" w:rsidRDefault="00B24517" w:rsidP="00920C74">
            <w:pPr>
              <w:pStyle w:val="a5"/>
              <w:ind w:left="177"/>
              <w:jc w:val="both"/>
            </w:pPr>
            <w:r w:rsidRPr="004B05F6">
              <w:t>20000,00</w:t>
            </w:r>
          </w:p>
        </w:tc>
        <w:tc>
          <w:tcPr>
            <w:tcW w:w="1276" w:type="dxa"/>
          </w:tcPr>
          <w:p w:rsidR="00B24517" w:rsidRPr="004B05F6" w:rsidRDefault="00B24517" w:rsidP="00920C74">
            <w:pPr>
              <w:pStyle w:val="a5"/>
            </w:pPr>
            <w:r w:rsidRPr="004B05F6">
              <w:t>20 000,00</w:t>
            </w:r>
          </w:p>
        </w:tc>
        <w:tc>
          <w:tcPr>
            <w:tcW w:w="992" w:type="dxa"/>
          </w:tcPr>
          <w:p w:rsidR="00B24517" w:rsidRPr="004B05F6" w:rsidRDefault="00B24517" w:rsidP="00920C74">
            <w:pPr>
              <w:spacing w:after="200" w:line="276" w:lineRule="auto"/>
            </w:pPr>
            <w:r w:rsidRPr="004B05F6">
              <w:t>20 000,00</w:t>
            </w:r>
          </w:p>
        </w:tc>
        <w:tc>
          <w:tcPr>
            <w:tcW w:w="1005" w:type="dxa"/>
          </w:tcPr>
          <w:p w:rsidR="00B24517" w:rsidRPr="004B05F6" w:rsidRDefault="00B24517" w:rsidP="00920C74">
            <w:pPr>
              <w:spacing w:after="200" w:line="276" w:lineRule="auto"/>
            </w:pPr>
            <w:r w:rsidRPr="004B05F6">
              <w:t>20 000,00</w:t>
            </w:r>
          </w:p>
        </w:tc>
        <w:tc>
          <w:tcPr>
            <w:tcW w:w="1405" w:type="dxa"/>
          </w:tcPr>
          <w:p w:rsidR="00B24517" w:rsidRPr="004B05F6" w:rsidRDefault="00B24517" w:rsidP="00B24517">
            <w:pPr>
              <w:spacing w:after="200" w:line="276" w:lineRule="auto"/>
            </w:pPr>
            <w:r>
              <w:t>20 000,00</w:t>
            </w:r>
          </w:p>
        </w:tc>
      </w:tr>
    </w:tbl>
    <w:p w:rsidR="00920C74" w:rsidRDefault="00920C74" w:rsidP="00920C74">
      <w:pPr>
        <w:jc w:val="both"/>
      </w:pPr>
    </w:p>
    <w:p w:rsidR="00920C74" w:rsidRDefault="00920C74" w:rsidP="00920C74">
      <w:pPr>
        <w:jc w:val="both"/>
      </w:pPr>
    </w:p>
    <w:p w:rsidR="00920C74" w:rsidRDefault="00920C74" w:rsidP="00920C74">
      <w:pPr>
        <w:jc w:val="both"/>
      </w:pPr>
    </w:p>
    <w:p w:rsidR="00920C74" w:rsidRDefault="00920C74" w:rsidP="00920C74">
      <w:pPr>
        <w:jc w:val="both"/>
      </w:pPr>
    </w:p>
    <w:p w:rsidR="00920C74" w:rsidRDefault="00920C74" w:rsidP="00920C74">
      <w:pPr>
        <w:jc w:val="both"/>
      </w:pPr>
    </w:p>
    <w:p w:rsidR="00920C74" w:rsidRDefault="00920C74" w:rsidP="00920C74">
      <w:pPr>
        <w:sectPr w:rsidR="00920C74" w:rsidSect="00920C74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:rsidR="00920C74" w:rsidRDefault="00920C74" w:rsidP="00920C74"/>
    <w:p w:rsidR="00920C74" w:rsidRPr="005E08EB" w:rsidRDefault="00920C74" w:rsidP="00920C74">
      <w:pPr>
        <w:pStyle w:val="3"/>
        <w:jc w:val="right"/>
        <w:rPr>
          <w:rFonts w:ascii="Times New Roman" w:hAnsi="Times New Roman"/>
          <w:b w:val="0"/>
          <w:color w:val="auto"/>
        </w:rPr>
      </w:pPr>
      <w:r w:rsidRPr="005E08EB">
        <w:rPr>
          <w:rFonts w:ascii="Times New Roman" w:hAnsi="Times New Roman"/>
          <w:b w:val="0"/>
          <w:color w:val="auto"/>
        </w:rPr>
        <w:t>Приложение № 2</w:t>
      </w:r>
    </w:p>
    <w:p w:rsidR="00920C74" w:rsidRPr="005E08EB" w:rsidRDefault="00920C74" w:rsidP="00920C74">
      <w:pPr>
        <w:pStyle w:val="3"/>
        <w:ind w:left="360"/>
        <w:jc w:val="center"/>
        <w:rPr>
          <w:rFonts w:ascii="Times New Roman" w:hAnsi="Times New Roman"/>
          <w:color w:val="auto"/>
          <w:sz w:val="28"/>
          <w:szCs w:val="28"/>
        </w:rPr>
      </w:pPr>
      <w:r w:rsidRPr="005E08EB">
        <w:rPr>
          <w:rFonts w:ascii="Times New Roman" w:hAnsi="Times New Roman"/>
          <w:color w:val="auto"/>
          <w:sz w:val="28"/>
          <w:szCs w:val="28"/>
        </w:rPr>
        <w:t>1.Паспорт подпрограммы</w:t>
      </w:r>
    </w:p>
    <w:p w:rsidR="00920C74" w:rsidRPr="00161C35" w:rsidRDefault="00920C74" w:rsidP="00920C74">
      <w:pPr>
        <w:jc w:val="center"/>
        <w:rPr>
          <w:b/>
          <w:sz w:val="28"/>
          <w:szCs w:val="28"/>
        </w:rPr>
      </w:pPr>
      <w:r>
        <w:rPr>
          <w:b/>
        </w:rPr>
        <w:t>«</w:t>
      </w:r>
      <w:r w:rsidRPr="00161C35">
        <w:rPr>
          <w:b/>
          <w:sz w:val="28"/>
          <w:szCs w:val="28"/>
        </w:rPr>
        <w:t>Осуществление мер по пожарной безопасности на территории поселения</w:t>
      </w:r>
      <w:r>
        <w:rPr>
          <w:b/>
          <w:sz w:val="28"/>
          <w:szCs w:val="28"/>
        </w:rPr>
        <w:t xml:space="preserve">»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920C74" w:rsidTr="00920C74">
        <w:trPr>
          <w:trHeight w:val="300"/>
        </w:trPr>
        <w:tc>
          <w:tcPr>
            <w:tcW w:w="2203" w:type="dxa"/>
          </w:tcPr>
          <w:p w:rsidR="00920C74" w:rsidRDefault="00920C74" w:rsidP="00920C74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920C74" w:rsidRDefault="00920C74" w:rsidP="00920C74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>
              <w:t>«Осуществление мер по пожарной безопасности на территории поселения»</w:t>
            </w:r>
            <w:r w:rsidRPr="00A95E6E">
              <w:t xml:space="preserve"> </w:t>
            </w:r>
          </w:p>
        </w:tc>
      </w:tr>
      <w:tr w:rsidR="00920C74" w:rsidTr="00920C74">
        <w:trPr>
          <w:trHeight w:val="300"/>
        </w:trPr>
        <w:tc>
          <w:tcPr>
            <w:tcW w:w="2203" w:type="dxa"/>
          </w:tcPr>
          <w:p w:rsidR="00920C74" w:rsidRDefault="00920C74" w:rsidP="00920C74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920C74" w:rsidRPr="00A95E6E" w:rsidRDefault="00920C74" w:rsidP="00920C74">
            <w:pPr>
              <w:ind w:firstLine="360"/>
              <w:jc w:val="both"/>
            </w:pPr>
            <w:r>
              <w:t>2014-2020гг.</w:t>
            </w:r>
          </w:p>
        </w:tc>
      </w:tr>
      <w:tr w:rsidR="00920C74" w:rsidTr="00920C74"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920C74" w:rsidRDefault="00920C74" w:rsidP="00920C74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920C74" w:rsidTr="00920C74"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920C74" w:rsidRDefault="00920C74" w:rsidP="00920C74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920C74" w:rsidTr="00920C74">
        <w:trPr>
          <w:trHeight w:val="566"/>
        </w:trPr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920C74" w:rsidRPr="004B05F6" w:rsidRDefault="00920C74" w:rsidP="00920C74">
            <w:pPr>
              <w:pStyle w:val="a5"/>
            </w:pPr>
            <w:r w:rsidRPr="004B05F6">
              <w:t>- создание  необходимых  условий  для  обеспечения  пожарной  безопасности  в  сельском  поселении</w:t>
            </w:r>
          </w:p>
          <w:p w:rsidR="00920C74" w:rsidRPr="004B05F6" w:rsidRDefault="00920C74" w:rsidP="00920C74">
            <w:pPr>
              <w:pStyle w:val="a5"/>
            </w:pPr>
            <w:r w:rsidRPr="004B05F6">
              <w:t>-совершенствование  системы  управления  в  кризисных  ситуациях;</w:t>
            </w:r>
          </w:p>
          <w:p w:rsidR="00920C74" w:rsidRPr="004B05F6" w:rsidRDefault="00920C74" w:rsidP="00920C74">
            <w:pPr>
              <w:pStyle w:val="a5"/>
            </w:pPr>
            <w:r w:rsidRPr="004B05F6">
              <w:t>- -снижение  количества  пожаров, гибели  и  травматизма  людей, материального  ущерба  от  пожаров;</w:t>
            </w:r>
          </w:p>
          <w:p w:rsidR="00920C74" w:rsidRDefault="00920C74" w:rsidP="00920C74">
            <w:pPr>
              <w:pStyle w:val="a5"/>
            </w:pPr>
            <w:r w:rsidRPr="004B05F6">
              <w:t xml:space="preserve"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</w:t>
            </w:r>
            <w:r>
              <w:t>поселения</w:t>
            </w:r>
            <w:r w:rsidRPr="004B05F6">
              <w:t>;</w:t>
            </w:r>
          </w:p>
        </w:tc>
      </w:tr>
      <w:tr w:rsidR="00920C74" w:rsidTr="00920C74"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920C74" w:rsidRPr="003C190C" w:rsidRDefault="00920C74" w:rsidP="00920C74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920C74" w:rsidRPr="003C190C" w:rsidRDefault="00920C74" w:rsidP="00920C74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238268,00  руб.</w:t>
            </w:r>
          </w:p>
          <w:p w:rsidR="00920C74" w:rsidRPr="003C190C" w:rsidRDefault="00920C74" w:rsidP="00920C74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157189,20 руб.</w:t>
            </w:r>
          </w:p>
          <w:p w:rsidR="00920C74" w:rsidRDefault="00920C74" w:rsidP="00920C74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69920,00руб.</w:t>
            </w:r>
          </w:p>
          <w:p w:rsidR="00920C74" w:rsidRDefault="00920C74" w:rsidP="00920C74">
            <w:pPr>
              <w:ind w:right="252" w:firstLine="360"/>
              <w:jc w:val="both"/>
            </w:pPr>
            <w:r>
              <w:t>2017 г. – 52876,10 руб.</w:t>
            </w:r>
          </w:p>
          <w:p w:rsidR="00920C74" w:rsidRPr="004B05F6" w:rsidRDefault="00920C74" w:rsidP="00920C74">
            <w:pPr>
              <w:ind w:right="252" w:firstLine="360"/>
              <w:jc w:val="both"/>
            </w:pPr>
            <w:r>
              <w:t xml:space="preserve">2018 г.- </w:t>
            </w:r>
            <w:r w:rsidR="00B24517">
              <w:t>254960</w:t>
            </w:r>
            <w:r>
              <w:t>,00</w:t>
            </w:r>
          </w:p>
          <w:p w:rsidR="00920C74" w:rsidRPr="004B05F6" w:rsidRDefault="00920C74" w:rsidP="00920C74">
            <w:pPr>
              <w:ind w:right="252" w:firstLine="360"/>
              <w:jc w:val="both"/>
            </w:pPr>
            <w:r>
              <w:t>2019 г. –</w:t>
            </w:r>
            <w:r w:rsidRPr="004B05F6">
              <w:t xml:space="preserve"> </w:t>
            </w:r>
            <w:r w:rsidR="00B24517">
              <w:t>134960</w:t>
            </w:r>
            <w:r w:rsidRPr="004B05F6">
              <w:t>,00</w:t>
            </w:r>
          </w:p>
          <w:p w:rsidR="00920C74" w:rsidRDefault="00920C74" w:rsidP="00920C74">
            <w:pPr>
              <w:ind w:right="252" w:firstLine="360"/>
              <w:jc w:val="both"/>
            </w:pPr>
            <w:r>
              <w:t xml:space="preserve">2020 г.- </w:t>
            </w:r>
            <w:r w:rsidR="00B24517">
              <w:t>84960</w:t>
            </w:r>
            <w:r w:rsidRPr="004B05F6">
              <w:t>,00</w:t>
            </w:r>
          </w:p>
          <w:p w:rsidR="00B24517" w:rsidRPr="004B05F6" w:rsidRDefault="00B24517" w:rsidP="00920C74">
            <w:pPr>
              <w:ind w:right="252" w:firstLine="360"/>
              <w:jc w:val="both"/>
            </w:pPr>
            <w:r>
              <w:t>2021 г – 84960,00</w:t>
            </w:r>
          </w:p>
          <w:p w:rsidR="00920C74" w:rsidRPr="00F12BD3" w:rsidRDefault="00920C74" w:rsidP="00920C74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920C74" w:rsidTr="00920C74">
        <w:trPr>
          <w:trHeight w:val="1126"/>
        </w:trPr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920C74" w:rsidRPr="00A42F7B" w:rsidRDefault="00920C74" w:rsidP="00920C74">
            <w:pPr>
              <w:jc w:val="both"/>
            </w:pPr>
            <w:r w:rsidRPr="004B05F6">
              <w:t>Снижение рисков возникновения пожароопасных ситуаций, повышения уровня пожарной безопасности населения и защищенности важных объектов от угроз пожаров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A42F7B">
              <w:rPr>
                <w:color w:val="495561"/>
              </w:rPr>
              <w:t>.</w:t>
            </w:r>
          </w:p>
        </w:tc>
      </w:tr>
    </w:tbl>
    <w:p w:rsidR="00920C74" w:rsidRDefault="00920C74" w:rsidP="00920C74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920C74" w:rsidRPr="004B05F6" w:rsidRDefault="00920C74" w:rsidP="00920C74">
      <w:pPr>
        <w:pStyle w:val="a5"/>
        <w:rPr>
          <w:sz w:val="28"/>
          <w:szCs w:val="28"/>
        </w:rPr>
      </w:pPr>
      <w:r>
        <w:rPr>
          <w:rFonts w:ascii="Tahoma" w:hAnsi="Tahoma" w:cs="Tahoma"/>
          <w:color w:val="495561"/>
          <w:sz w:val="21"/>
          <w:szCs w:val="21"/>
        </w:rPr>
        <w:t xml:space="preserve">       </w:t>
      </w:r>
      <w:r w:rsidRPr="004B05F6">
        <w:rPr>
          <w:sz w:val="28"/>
          <w:szCs w:val="28"/>
        </w:rPr>
        <w:t>Пожарная опасность в современной обстановке стала серьезной угрозой для общественной стабилизации, спокойствия и материального достатка людей.</w:t>
      </w:r>
    </w:p>
    <w:p w:rsidR="00920C74" w:rsidRPr="004B05F6" w:rsidRDefault="00920C74" w:rsidP="00920C74">
      <w:pPr>
        <w:pStyle w:val="a5"/>
        <w:jc w:val="both"/>
        <w:rPr>
          <w:sz w:val="28"/>
          <w:szCs w:val="28"/>
        </w:rPr>
      </w:pPr>
      <w:r w:rsidRPr="004B05F6">
        <w:rPr>
          <w:sz w:val="28"/>
          <w:szCs w:val="28"/>
        </w:rPr>
        <w:lastRenderedPageBreak/>
        <w:t>Противодействовать пожарам, являющимся следствием нищеты и алкоголизма, становится с каждым годом все сложнее. Не дают должного эффекта меры административного воздействия к нарушителям правил пожарной безопасности. Для повышения у населения уровня подготовленности, сознательности и убежденности в необходимости и важности правильных действий по обеспечению пожарной безопасности, уверенности в эффективности применяемых средств и методов внедрения норм безопасного поведения в окружающей обстановке, а также для оперативного оповещения и информирования населения с учетом постоянного увеличения потока информации о различных возникающих опасностях необходимо активно использовать современные информационные и телекоммуникационные технологии.</w:t>
      </w:r>
    </w:p>
    <w:p w:rsidR="00920C74" w:rsidRDefault="00920C74" w:rsidP="00920C74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920C74" w:rsidRPr="00600743" w:rsidRDefault="00920C74" w:rsidP="00920C74">
      <w:pPr>
        <w:ind w:firstLine="709"/>
        <w:jc w:val="both"/>
        <w:rPr>
          <w:sz w:val="28"/>
          <w:szCs w:val="28"/>
        </w:rPr>
      </w:pPr>
      <w:r w:rsidRPr="00600743">
        <w:rPr>
          <w:sz w:val="28"/>
          <w:szCs w:val="28"/>
        </w:rPr>
        <w:t>Основная цель подпрограмм</w:t>
      </w:r>
      <w:r>
        <w:rPr>
          <w:sz w:val="28"/>
          <w:szCs w:val="28"/>
        </w:rPr>
        <w:t>ы</w:t>
      </w:r>
      <w:r w:rsidRPr="00600743">
        <w:rPr>
          <w:sz w:val="28"/>
          <w:szCs w:val="28"/>
        </w:rPr>
        <w:t xml:space="preserve">: решение вопросов местного значения </w:t>
      </w:r>
      <w:r>
        <w:rPr>
          <w:sz w:val="28"/>
          <w:szCs w:val="28"/>
        </w:rPr>
        <w:t>поселения в области пожарной безопасности</w:t>
      </w:r>
      <w:r w:rsidRPr="00600743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 Колобовского городского поселения</w:t>
      </w:r>
    </w:p>
    <w:p w:rsidR="00920C74" w:rsidRDefault="00920C74" w:rsidP="00920C74">
      <w:pPr>
        <w:ind w:firstLine="709"/>
        <w:jc w:val="both"/>
        <w:rPr>
          <w:sz w:val="28"/>
          <w:szCs w:val="28"/>
        </w:rPr>
      </w:pPr>
      <w:r w:rsidRPr="00600743">
        <w:rPr>
          <w:sz w:val="28"/>
          <w:szCs w:val="28"/>
        </w:rPr>
        <w:t>Основные задачи п</w:t>
      </w:r>
      <w:r>
        <w:rPr>
          <w:sz w:val="28"/>
          <w:szCs w:val="28"/>
        </w:rPr>
        <w:t>одп</w:t>
      </w:r>
      <w:r w:rsidRPr="00600743">
        <w:rPr>
          <w:sz w:val="28"/>
          <w:szCs w:val="28"/>
        </w:rPr>
        <w:t>рограммы</w:t>
      </w:r>
      <w:r>
        <w:rPr>
          <w:sz w:val="28"/>
          <w:szCs w:val="28"/>
        </w:rPr>
        <w:t>:</w:t>
      </w:r>
    </w:p>
    <w:p w:rsidR="00920C74" w:rsidRPr="00600743" w:rsidRDefault="00920C74" w:rsidP="00920C74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</w:rPr>
        <w:t>Осуществление контроля за  состоянием пожарной безопасности, установление особого противопожарного режима на территории поселения.</w:t>
      </w:r>
    </w:p>
    <w:p w:rsidR="00920C74" w:rsidRDefault="00920C74" w:rsidP="00920C74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Организация обучения населения мерам пожарной безопасности и пропаганда в области пожарной безопасности.</w:t>
      </w:r>
    </w:p>
    <w:p w:rsidR="00920C74" w:rsidRDefault="00920C74" w:rsidP="00920C74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Осуществление мер по правовой и социальной защите работников муниципальной пожарной охраны и членов их семей;.</w:t>
      </w:r>
    </w:p>
    <w:p w:rsidR="00920C74" w:rsidRDefault="00920C74" w:rsidP="00920C74">
      <w:pPr>
        <w:jc w:val="both"/>
        <w:rPr>
          <w:b/>
          <w:sz w:val="28"/>
        </w:rPr>
      </w:pPr>
      <w:r>
        <w:rPr>
          <w:sz w:val="28"/>
        </w:rPr>
        <w:t>Осуществление мероприятий по обеспечению пожарной безопасности на территории поселения.</w:t>
      </w:r>
    </w:p>
    <w:p w:rsidR="00920C74" w:rsidRDefault="00920C74" w:rsidP="00920C74">
      <w:pPr>
        <w:jc w:val="center"/>
        <w:rPr>
          <w:b/>
          <w:sz w:val="28"/>
        </w:rPr>
      </w:pPr>
    </w:p>
    <w:p w:rsidR="00920C74" w:rsidRDefault="00920C74" w:rsidP="00920C74">
      <w:pPr>
        <w:jc w:val="center"/>
        <w:rPr>
          <w:b/>
          <w:sz w:val="28"/>
        </w:rPr>
      </w:pPr>
      <w:r>
        <w:rPr>
          <w:b/>
          <w:sz w:val="28"/>
        </w:rPr>
        <w:t>4. Ожидаемые результаты реализации подпрограммы</w:t>
      </w:r>
    </w:p>
    <w:p w:rsidR="00920C74" w:rsidRPr="003C6697" w:rsidRDefault="00920C74" w:rsidP="00920C74">
      <w:pPr>
        <w:pStyle w:val="a6"/>
        <w:jc w:val="both"/>
        <w:rPr>
          <w:sz w:val="28"/>
          <w:szCs w:val="28"/>
        </w:rPr>
      </w:pPr>
      <w:r w:rsidRPr="003C6697">
        <w:rPr>
          <w:sz w:val="28"/>
          <w:szCs w:val="28"/>
        </w:rPr>
        <w:t xml:space="preserve">  Результатами реализации мероприятий подпрограммы в сфере </w:t>
      </w:r>
      <w:r>
        <w:rPr>
          <w:sz w:val="28"/>
          <w:szCs w:val="28"/>
        </w:rPr>
        <w:t>пожарной безопасности являются:</w:t>
      </w:r>
    </w:p>
    <w:p w:rsidR="00920C74" w:rsidRDefault="00920C74" w:rsidP="00920C74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Снижение количества пожаров на территории поселения ;</w:t>
      </w:r>
    </w:p>
    <w:p w:rsidR="00920C74" w:rsidRPr="00914611" w:rsidRDefault="00920C74" w:rsidP="00920C74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Минимизация  материальных и людских потерь </w:t>
      </w:r>
      <w:r w:rsidRPr="00914611">
        <w:rPr>
          <w:sz w:val="28"/>
          <w:szCs w:val="28"/>
        </w:rPr>
        <w:t>;</w:t>
      </w:r>
    </w:p>
    <w:p w:rsidR="00920C74" w:rsidRDefault="00920C74" w:rsidP="00920C74">
      <w:pPr>
        <w:rPr>
          <w:b/>
          <w:sz w:val="28"/>
        </w:rPr>
      </w:pPr>
    </w:p>
    <w:p w:rsidR="00920C74" w:rsidRDefault="00920C74" w:rsidP="00920C74">
      <w:pPr>
        <w:jc w:val="both"/>
      </w:pPr>
    </w:p>
    <w:p w:rsidR="00920C74" w:rsidRDefault="00920C74" w:rsidP="00920C74">
      <w:pPr>
        <w:jc w:val="both"/>
      </w:pPr>
    </w:p>
    <w:p w:rsidR="00920C74" w:rsidRDefault="00920C74" w:rsidP="00920C74">
      <w:pPr>
        <w:jc w:val="both"/>
      </w:pPr>
    </w:p>
    <w:p w:rsidR="00920C74" w:rsidRDefault="00920C74" w:rsidP="00920C74">
      <w:pPr>
        <w:jc w:val="both"/>
      </w:pPr>
    </w:p>
    <w:p w:rsidR="00920C74" w:rsidRDefault="00920C74" w:rsidP="00920C74">
      <w:pPr>
        <w:jc w:val="both"/>
      </w:pPr>
    </w:p>
    <w:p w:rsidR="00920C74" w:rsidRDefault="00920C74" w:rsidP="00920C74">
      <w:pPr>
        <w:jc w:val="both"/>
      </w:pPr>
    </w:p>
    <w:p w:rsidR="00920C74" w:rsidRDefault="00920C74" w:rsidP="00920C74">
      <w:pPr>
        <w:sectPr w:rsidR="00920C74" w:rsidSect="00920C74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920C74" w:rsidRPr="00920C74" w:rsidRDefault="00920C74" w:rsidP="00920C74">
      <w:pPr>
        <w:jc w:val="center"/>
        <w:rPr>
          <w:b/>
          <w:sz w:val="22"/>
          <w:szCs w:val="22"/>
        </w:rPr>
      </w:pPr>
      <w:r>
        <w:rPr>
          <w:b/>
          <w:sz w:val="28"/>
          <w:szCs w:val="28"/>
        </w:rPr>
        <w:lastRenderedPageBreak/>
        <w:t>5</w:t>
      </w:r>
      <w:r w:rsidRPr="00920C74">
        <w:rPr>
          <w:b/>
          <w:sz w:val="22"/>
          <w:szCs w:val="22"/>
        </w:rPr>
        <w:t>. Мероприятия подпрограммы</w:t>
      </w:r>
    </w:p>
    <w:p w:rsidR="00920C74" w:rsidRPr="00920C74" w:rsidRDefault="00920C74" w:rsidP="00920C74">
      <w:pPr>
        <w:jc w:val="both"/>
        <w:rPr>
          <w:sz w:val="22"/>
          <w:szCs w:val="22"/>
        </w:rPr>
      </w:pPr>
    </w:p>
    <w:tbl>
      <w:tblPr>
        <w:tblW w:w="13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417"/>
        <w:gridCol w:w="1134"/>
        <w:gridCol w:w="1418"/>
        <w:gridCol w:w="1134"/>
        <w:gridCol w:w="1134"/>
        <w:gridCol w:w="1134"/>
        <w:gridCol w:w="1275"/>
        <w:gridCol w:w="1335"/>
        <w:gridCol w:w="1163"/>
      </w:tblGrid>
      <w:tr w:rsidR="00920C74" w:rsidRPr="00920C74" w:rsidTr="00920C74">
        <w:trPr>
          <w:trHeight w:val="450"/>
        </w:trPr>
        <w:tc>
          <w:tcPr>
            <w:tcW w:w="2802" w:type="dxa"/>
            <w:vMerge w:val="restart"/>
          </w:tcPr>
          <w:p w:rsidR="00920C74" w:rsidRPr="00920C74" w:rsidRDefault="00920C74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920C74" w:rsidRPr="00920C74" w:rsidRDefault="00920C74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9727" w:type="dxa"/>
            <w:gridSpan w:val="8"/>
          </w:tcPr>
          <w:p w:rsidR="00920C74" w:rsidRPr="00920C74" w:rsidRDefault="00920C74" w:rsidP="00920C74">
            <w:pPr>
              <w:spacing w:after="200" w:line="276" w:lineRule="auto"/>
              <w:jc w:val="center"/>
            </w:pPr>
            <w:r w:rsidRPr="00920C74"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B24517" w:rsidRPr="00920C74" w:rsidTr="00B24517">
        <w:trPr>
          <w:trHeight w:val="480"/>
        </w:trPr>
        <w:tc>
          <w:tcPr>
            <w:tcW w:w="2802" w:type="dxa"/>
            <w:vMerge/>
          </w:tcPr>
          <w:p w:rsidR="00B24517" w:rsidRPr="00920C74" w:rsidRDefault="00B24517" w:rsidP="00920C74">
            <w:pPr>
              <w:pStyle w:val="a5"/>
              <w:jc w:val="both"/>
            </w:pPr>
          </w:p>
        </w:tc>
        <w:tc>
          <w:tcPr>
            <w:tcW w:w="1417" w:type="dxa"/>
            <w:vMerge/>
          </w:tcPr>
          <w:p w:rsidR="00B24517" w:rsidRPr="00920C74" w:rsidRDefault="00B24517" w:rsidP="00920C74">
            <w:pPr>
              <w:pStyle w:val="a5"/>
              <w:jc w:val="both"/>
            </w:pP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2014 год(руб)</w:t>
            </w:r>
          </w:p>
        </w:tc>
        <w:tc>
          <w:tcPr>
            <w:tcW w:w="1418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2015 год (руб)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2016 год (руб)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2017 год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spacing w:after="200" w:line="276" w:lineRule="auto"/>
            </w:pPr>
            <w:r w:rsidRPr="00920C74">
              <w:rPr>
                <w:sz w:val="22"/>
                <w:szCs w:val="22"/>
              </w:rPr>
              <w:t>2018 год</w:t>
            </w:r>
          </w:p>
        </w:tc>
        <w:tc>
          <w:tcPr>
            <w:tcW w:w="1275" w:type="dxa"/>
          </w:tcPr>
          <w:p w:rsidR="00B24517" w:rsidRPr="00920C74" w:rsidRDefault="00B24517" w:rsidP="00920C74">
            <w:pPr>
              <w:spacing w:after="200" w:line="276" w:lineRule="auto"/>
            </w:pPr>
            <w:r w:rsidRPr="00920C74">
              <w:rPr>
                <w:sz w:val="22"/>
                <w:szCs w:val="22"/>
              </w:rPr>
              <w:t>2019 год</w:t>
            </w:r>
          </w:p>
        </w:tc>
        <w:tc>
          <w:tcPr>
            <w:tcW w:w="1335" w:type="dxa"/>
          </w:tcPr>
          <w:p w:rsidR="00B24517" w:rsidRPr="00920C74" w:rsidRDefault="00B24517" w:rsidP="00920C74">
            <w:pPr>
              <w:spacing w:after="200" w:line="276" w:lineRule="auto"/>
            </w:pPr>
            <w:r w:rsidRPr="00920C74">
              <w:rPr>
                <w:sz w:val="22"/>
                <w:szCs w:val="22"/>
              </w:rPr>
              <w:t>2020 год</w:t>
            </w:r>
          </w:p>
        </w:tc>
        <w:tc>
          <w:tcPr>
            <w:tcW w:w="1163" w:type="dxa"/>
          </w:tcPr>
          <w:p w:rsidR="00B24517" w:rsidRPr="00920C74" w:rsidRDefault="00B24517" w:rsidP="00B24517">
            <w:pPr>
              <w:spacing w:after="200" w:line="276" w:lineRule="auto"/>
            </w:pPr>
            <w:r>
              <w:rPr>
                <w:sz w:val="22"/>
                <w:szCs w:val="22"/>
              </w:rPr>
              <w:t>2021 год</w:t>
            </w:r>
          </w:p>
        </w:tc>
      </w:tr>
      <w:tr w:rsidR="00B24517" w:rsidRPr="00920C74" w:rsidTr="00B24517">
        <w:tc>
          <w:tcPr>
            <w:tcW w:w="2802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Очистка и углубление прудов и естественных водоемов, расположенных на территории  Колобовского городского поселения</w:t>
            </w:r>
          </w:p>
        </w:tc>
        <w:tc>
          <w:tcPr>
            <w:tcW w:w="1417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2014-2016 годы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98669,00</w:t>
            </w:r>
          </w:p>
        </w:tc>
        <w:tc>
          <w:tcPr>
            <w:tcW w:w="1418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87269,20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24517" w:rsidRPr="00B24517" w:rsidRDefault="00B24517" w:rsidP="00920C74">
            <w:pPr>
              <w:spacing w:after="200" w:line="276" w:lineRule="auto"/>
            </w:pPr>
            <w:r>
              <w:rPr>
                <w:sz w:val="22"/>
                <w:szCs w:val="22"/>
              </w:rPr>
              <w:t>100 000,00</w:t>
            </w:r>
          </w:p>
        </w:tc>
        <w:tc>
          <w:tcPr>
            <w:tcW w:w="1275" w:type="dxa"/>
          </w:tcPr>
          <w:p w:rsidR="00B24517" w:rsidRPr="00B24517" w:rsidRDefault="00B24517" w:rsidP="00920C74">
            <w:pPr>
              <w:spacing w:after="200" w:line="276" w:lineRule="auto"/>
            </w:pPr>
            <w:r>
              <w:rPr>
                <w:sz w:val="22"/>
                <w:szCs w:val="22"/>
              </w:rPr>
              <w:t>80 000,00</w:t>
            </w:r>
          </w:p>
        </w:tc>
        <w:tc>
          <w:tcPr>
            <w:tcW w:w="1335" w:type="dxa"/>
          </w:tcPr>
          <w:p w:rsidR="00B24517" w:rsidRPr="00920C74" w:rsidRDefault="00B24517" w:rsidP="00920C74">
            <w:pPr>
              <w:spacing w:after="200" w:line="276" w:lineRule="auto"/>
              <w:rPr>
                <w:lang w:val="en-US"/>
              </w:rPr>
            </w:pPr>
            <w:r w:rsidRPr="00920C74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163" w:type="dxa"/>
          </w:tcPr>
          <w:p w:rsidR="00B24517" w:rsidRPr="00B24517" w:rsidRDefault="00B24517" w:rsidP="00B24517">
            <w:pPr>
              <w:spacing w:after="200" w:line="276" w:lineRule="auto"/>
            </w:pPr>
            <w:r>
              <w:rPr>
                <w:sz w:val="22"/>
                <w:szCs w:val="22"/>
              </w:rPr>
              <w:t>0,00</w:t>
            </w:r>
          </w:p>
        </w:tc>
      </w:tr>
      <w:tr w:rsidR="00B24517" w:rsidRPr="00920C74" w:rsidTr="00B24517">
        <w:tc>
          <w:tcPr>
            <w:tcW w:w="2802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Строительство пирсов и подъездных путей с твердым покрытием к пожарным водоемам</w:t>
            </w:r>
          </w:p>
        </w:tc>
        <w:tc>
          <w:tcPr>
            <w:tcW w:w="1417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2014-2016 годы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99599,00</w:t>
            </w:r>
          </w:p>
        </w:tc>
        <w:tc>
          <w:tcPr>
            <w:tcW w:w="1418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24517" w:rsidRPr="00B24517" w:rsidRDefault="00B24517" w:rsidP="00920C74">
            <w:pPr>
              <w:spacing w:after="200" w:line="276" w:lineRule="auto"/>
            </w:pPr>
            <w:r>
              <w:rPr>
                <w:sz w:val="22"/>
                <w:szCs w:val="22"/>
              </w:rPr>
              <w:t>100 000,00</w:t>
            </w:r>
          </w:p>
        </w:tc>
        <w:tc>
          <w:tcPr>
            <w:tcW w:w="1275" w:type="dxa"/>
          </w:tcPr>
          <w:p w:rsidR="00B24517" w:rsidRPr="00920C74" w:rsidRDefault="00B24517" w:rsidP="00920C74">
            <w:pPr>
              <w:spacing w:after="200" w:line="276" w:lineRule="auto"/>
              <w:rPr>
                <w:lang w:val="en-US"/>
              </w:rPr>
            </w:pPr>
            <w:r w:rsidRPr="00920C74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335" w:type="dxa"/>
          </w:tcPr>
          <w:p w:rsidR="00B24517" w:rsidRPr="00920C74" w:rsidRDefault="00B24517" w:rsidP="00920C74">
            <w:pPr>
              <w:spacing w:after="200" w:line="276" w:lineRule="auto"/>
              <w:rPr>
                <w:lang w:val="en-US"/>
              </w:rPr>
            </w:pPr>
            <w:r w:rsidRPr="00920C74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163" w:type="dxa"/>
          </w:tcPr>
          <w:p w:rsidR="00B24517" w:rsidRPr="00B24517" w:rsidRDefault="00B24517" w:rsidP="00B24517">
            <w:pPr>
              <w:spacing w:after="200" w:line="276" w:lineRule="auto"/>
            </w:pPr>
            <w:r>
              <w:rPr>
                <w:sz w:val="22"/>
                <w:szCs w:val="22"/>
              </w:rPr>
              <w:t>0,00</w:t>
            </w:r>
          </w:p>
        </w:tc>
      </w:tr>
      <w:tr w:rsidR="00B24517" w:rsidRPr="00920C74" w:rsidTr="00B24517">
        <w:tc>
          <w:tcPr>
            <w:tcW w:w="2802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Обкос травы и опашка населенных пунктов поселения с целью профилактики пожаров</w:t>
            </w:r>
          </w:p>
        </w:tc>
        <w:tc>
          <w:tcPr>
            <w:tcW w:w="1417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2014-2016 годы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30000,00</w:t>
            </w:r>
          </w:p>
        </w:tc>
        <w:tc>
          <w:tcPr>
            <w:tcW w:w="1418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20000</w:t>
            </w:r>
            <w:r w:rsidRPr="00920C74">
              <w:rPr>
                <w:sz w:val="22"/>
                <w:szCs w:val="22"/>
                <w:lang w:val="en-US"/>
              </w:rPr>
              <w:t>,00</w:t>
            </w:r>
          </w:p>
        </w:tc>
        <w:tc>
          <w:tcPr>
            <w:tcW w:w="1275" w:type="dxa"/>
          </w:tcPr>
          <w:p w:rsidR="00B24517" w:rsidRPr="00B24517" w:rsidRDefault="00B24517" w:rsidP="00920C74">
            <w:pPr>
              <w:spacing w:after="200" w:line="276" w:lineRule="auto"/>
            </w:pPr>
            <w:r>
              <w:rPr>
                <w:sz w:val="22"/>
                <w:szCs w:val="22"/>
              </w:rPr>
              <w:t>20000,00</w:t>
            </w:r>
          </w:p>
        </w:tc>
        <w:tc>
          <w:tcPr>
            <w:tcW w:w="1335" w:type="dxa"/>
          </w:tcPr>
          <w:p w:rsidR="00B24517" w:rsidRPr="00B24517" w:rsidRDefault="00B24517" w:rsidP="00920C74">
            <w:pPr>
              <w:spacing w:after="200" w:line="276" w:lineRule="auto"/>
            </w:pPr>
            <w:r>
              <w:rPr>
                <w:sz w:val="22"/>
                <w:szCs w:val="22"/>
              </w:rPr>
              <w:t>50000,00</w:t>
            </w:r>
          </w:p>
        </w:tc>
        <w:tc>
          <w:tcPr>
            <w:tcW w:w="1163" w:type="dxa"/>
          </w:tcPr>
          <w:p w:rsidR="00B24517" w:rsidRPr="00B24517" w:rsidRDefault="00B24517" w:rsidP="00B24517">
            <w:pPr>
              <w:spacing w:after="200" w:line="276" w:lineRule="auto"/>
            </w:pPr>
            <w:r>
              <w:rPr>
                <w:sz w:val="22"/>
                <w:szCs w:val="22"/>
              </w:rPr>
              <w:t>50000,00</w:t>
            </w:r>
          </w:p>
        </w:tc>
      </w:tr>
      <w:tr w:rsidR="00B24517" w:rsidRPr="00920C74" w:rsidTr="00B24517">
        <w:tc>
          <w:tcPr>
            <w:tcW w:w="2802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Приобретение звуковой сирены</w:t>
            </w:r>
          </w:p>
        </w:tc>
        <w:tc>
          <w:tcPr>
            <w:tcW w:w="1417" w:type="dxa"/>
          </w:tcPr>
          <w:p w:rsidR="00B24517" w:rsidRPr="00920C74" w:rsidRDefault="00B24517" w:rsidP="00920C74">
            <w:pPr>
              <w:pStyle w:val="a5"/>
              <w:jc w:val="both"/>
            </w:pP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</w:p>
        </w:tc>
        <w:tc>
          <w:tcPr>
            <w:tcW w:w="1418" w:type="dxa"/>
          </w:tcPr>
          <w:p w:rsidR="00B24517" w:rsidRPr="00920C74" w:rsidRDefault="00B24517" w:rsidP="00920C74">
            <w:pPr>
              <w:pStyle w:val="a5"/>
              <w:jc w:val="both"/>
            </w:pP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16772,10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275" w:type="dxa"/>
          </w:tcPr>
          <w:p w:rsidR="00B24517" w:rsidRPr="00920C74" w:rsidRDefault="00B24517" w:rsidP="00920C74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335" w:type="dxa"/>
          </w:tcPr>
          <w:p w:rsidR="00B24517" w:rsidRPr="00920C74" w:rsidRDefault="00B24517" w:rsidP="00920C74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163" w:type="dxa"/>
          </w:tcPr>
          <w:p w:rsidR="00B24517" w:rsidRPr="00920C74" w:rsidRDefault="00B24517" w:rsidP="00920C74">
            <w:pPr>
              <w:spacing w:after="200" w:line="276" w:lineRule="auto"/>
              <w:rPr>
                <w:lang w:val="en-US"/>
              </w:rPr>
            </w:pPr>
          </w:p>
        </w:tc>
      </w:tr>
      <w:tr w:rsidR="00B24517" w:rsidRPr="00920C74" w:rsidTr="00B24517">
        <w:tc>
          <w:tcPr>
            <w:tcW w:w="2802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Предоставление субсидии на укрепление материально-технической базы ОО «ДПО ШМР ИО» для реализации мероприятий по осуществлению уставной деятельности</w:t>
            </w:r>
          </w:p>
        </w:tc>
        <w:tc>
          <w:tcPr>
            <w:tcW w:w="1417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2014-2016 годы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10000,00</w:t>
            </w:r>
          </w:p>
        </w:tc>
        <w:tc>
          <w:tcPr>
            <w:tcW w:w="1418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69920,00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69920,00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34960,00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spacing w:after="200" w:line="276" w:lineRule="auto"/>
              <w:rPr>
                <w:lang w:val="en-US"/>
              </w:rPr>
            </w:pPr>
            <w:r w:rsidRPr="00920C74">
              <w:rPr>
                <w:sz w:val="22"/>
                <w:szCs w:val="22"/>
              </w:rPr>
              <w:t>34960</w:t>
            </w:r>
            <w:r w:rsidRPr="00920C74">
              <w:rPr>
                <w:sz w:val="22"/>
                <w:szCs w:val="22"/>
                <w:lang w:val="en-US"/>
              </w:rPr>
              <w:t>,00</w:t>
            </w:r>
          </w:p>
        </w:tc>
        <w:tc>
          <w:tcPr>
            <w:tcW w:w="1275" w:type="dxa"/>
          </w:tcPr>
          <w:p w:rsidR="00B24517" w:rsidRPr="00920C74" w:rsidRDefault="00B24517" w:rsidP="00920C74">
            <w:pPr>
              <w:spacing w:after="200" w:line="276" w:lineRule="auto"/>
              <w:rPr>
                <w:lang w:val="en-US"/>
              </w:rPr>
            </w:pPr>
            <w:r w:rsidRPr="00920C74">
              <w:rPr>
                <w:sz w:val="22"/>
                <w:szCs w:val="22"/>
              </w:rPr>
              <w:t>34960,</w:t>
            </w:r>
            <w:r w:rsidRPr="00920C74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335" w:type="dxa"/>
          </w:tcPr>
          <w:p w:rsidR="00B24517" w:rsidRPr="00920C74" w:rsidRDefault="00B24517" w:rsidP="00920C74">
            <w:pPr>
              <w:spacing w:after="200" w:line="276" w:lineRule="auto"/>
              <w:rPr>
                <w:lang w:val="en-US"/>
              </w:rPr>
            </w:pPr>
            <w:r w:rsidRPr="00920C74">
              <w:rPr>
                <w:sz w:val="22"/>
                <w:szCs w:val="22"/>
              </w:rPr>
              <w:t>34960</w:t>
            </w:r>
            <w:r w:rsidRPr="00920C74">
              <w:rPr>
                <w:sz w:val="22"/>
                <w:szCs w:val="22"/>
                <w:lang w:val="en-US"/>
              </w:rPr>
              <w:t>,00</w:t>
            </w:r>
          </w:p>
        </w:tc>
        <w:tc>
          <w:tcPr>
            <w:tcW w:w="1163" w:type="dxa"/>
          </w:tcPr>
          <w:p w:rsidR="00B24517" w:rsidRPr="00B24517" w:rsidRDefault="00B24517" w:rsidP="00B24517">
            <w:pPr>
              <w:spacing w:after="200" w:line="276" w:lineRule="auto"/>
            </w:pPr>
            <w:r>
              <w:rPr>
                <w:sz w:val="22"/>
                <w:szCs w:val="22"/>
              </w:rPr>
              <w:t>34960,00</w:t>
            </w:r>
          </w:p>
        </w:tc>
      </w:tr>
      <w:tr w:rsidR="00B24517" w:rsidRPr="00920C74" w:rsidTr="00B24517">
        <w:tc>
          <w:tcPr>
            <w:tcW w:w="2802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Итого</w:t>
            </w:r>
          </w:p>
        </w:tc>
        <w:tc>
          <w:tcPr>
            <w:tcW w:w="1417" w:type="dxa"/>
          </w:tcPr>
          <w:p w:rsidR="00B24517" w:rsidRPr="00920C74" w:rsidRDefault="00B24517" w:rsidP="00920C74">
            <w:pPr>
              <w:pStyle w:val="a5"/>
              <w:jc w:val="both"/>
            </w:pP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238268,00</w:t>
            </w:r>
          </w:p>
        </w:tc>
        <w:tc>
          <w:tcPr>
            <w:tcW w:w="1418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157189,20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69920,00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52876,10</w:t>
            </w:r>
          </w:p>
        </w:tc>
        <w:tc>
          <w:tcPr>
            <w:tcW w:w="1134" w:type="dxa"/>
          </w:tcPr>
          <w:p w:rsidR="00B24517" w:rsidRPr="00920C74" w:rsidRDefault="00B24517" w:rsidP="00920C74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254960,00</w:t>
            </w:r>
          </w:p>
        </w:tc>
        <w:tc>
          <w:tcPr>
            <w:tcW w:w="1275" w:type="dxa"/>
          </w:tcPr>
          <w:p w:rsidR="00B24517" w:rsidRPr="00920C74" w:rsidRDefault="00B24517" w:rsidP="00920C74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134960,00</w:t>
            </w:r>
          </w:p>
        </w:tc>
        <w:tc>
          <w:tcPr>
            <w:tcW w:w="1335" w:type="dxa"/>
          </w:tcPr>
          <w:p w:rsidR="00B24517" w:rsidRPr="00920C74" w:rsidRDefault="00B24517" w:rsidP="00920C74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84960,00</w:t>
            </w:r>
          </w:p>
        </w:tc>
        <w:tc>
          <w:tcPr>
            <w:tcW w:w="1163" w:type="dxa"/>
          </w:tcPr>
          <w:p w:rsidR="00B24517" w:rsidRPr="00B24517" w:rsidRDefault="00B24517" w:rsidP="00B24517">
            <w:pPr>
              <w:spacing w:after="200" w:line="276" w:lineRule="auto"/>
            </w:pPr>
            <w:r>
              <w:rPr>
                <w:sz w:val="22"/>
                <w:szCs w:val="22"/>
              </w:rPr>
              <w:t>84960,00</w:t>
            </w:r>
          </w:p>
        </w:tc>
      </w:tr>
    </w:tbl>
    <w:p w:rsidR="00920C74" w:rsidRDefault="00920C74" w:rsidP="00920C74"/>
    <w:p w:rsidR="00920C74" w:rsidRDefault="00920C74" w:rsidP="00920C74"/>
    <w:p w:rsidR="00920C74" w:rsidRDefault="00920C74" w:rsidP="00920C74"/>
    <w:p w:rsidR="00920C74" w:rsidRDefault="00920C74" w:rsidP="00920C74"/>
    <w:p w:rsidR="00920C74" w:rsidRDefault="00920C74" w:rsidP="00920C74"/>
    <w:p w:rsidR="00920C74" w:rsidRDefault="00920C74" w:rsidP="00920C74">
      <w:pPr>
        <w:sectPr w:rsidR="00920C74" w:rsidSect="00920C74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:rsidR="00920C74" w:rsidRPr="004B05F6" w:rsidRDefault="00920C74" w:rsidP="00920C74">
      <w:pPr>
        <w:jc w:val="right"/>
      </w:pPr>
      <w:r>
        <w:rPr>
          <w:color w:val="495561"/>
          <w:sz w:val="28"/>
          <w:szCs w:val="28"/>
        </w:rPr>
        <w:lastRenderedPageBreak/>
        <w:t xml:space="preserve">                                                                  </w:t>
      </w:r>
      <w:r w:rsidRPr="004B05F6">
        <w:t>Приложение № 3</w:t>
      </w:r>
    </w:p>
    <w:p w:rsidR="00920C74" w:rsidRPr="004B05F6" w:rsidRDefault="00920C74" w:rsidP="00920C74">
      <w:pPr>
        <w:jc w:val="right"/>
      </w:pPr>
    </w:p>
    <w:p w:rsidR="00920C74" w:rsidRPr="004B05F6" w:rsidRDefault="00920C74" w:rsidP="00920C74">
      <w:pPr>
        <w:jc w:val="center"/>
        <w:rPr>
          <w:b/>
          <w:sz w:val="32"/>
          <w:szCs w:val="32"/>
        </w:rPr>
      </w:pPr>
      <w:r w:rsidRPr="004B05F6">
        <w:rPr>
          <w:b/>
          <w:sz w:val="32"/>
          <w:szCs w:val="32"/>
        </w:rPr>
        <w:t>1.Паспорт подпрограммы</w:t>
      </w:r>
    </w:p>
    <w:p w:rsidR="00920C74" w:rsidRPr="004B05F6" w:rsidRDefault="00920C74" w:rsidP="00920C74">
      <w:pPr>
        <w:jc w:val="center"/>
        <w:rPr>
          <w:b/>
          <w:sz w:val="28"/>
          <w:szCs w:val="28"/>
        </w:rPr>
      </w:pPr>
      <w:r w:rsidRPr="004B05F6">
        <w:rPr>
          <w:b/>
          <w:sz w:val="28"/>
          <w:szCs w:val="28"/>
        </w:rPr>
        <w:t xml:space="preserve">«Обеспечение мероприятий по безопасности людей на водных объектах поселения» </w:t>
      </w:r>
    </w:p>
    <w:p w:rsidR="00920C74" w:rsidRDefault="00920C74" w:rsidP="00920C74">
      <w:pPr>
        <w:rPr>
          <w:color w:val="495561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920C74" w:rsidTr="00920C74">
        <w:trPr>
          <w:trHeight w:val="300"/>
        </w:trPr>
        <w:tc>
          <w:tcPr>
            <w:tcW w:w="2203" w:type="dxa"/>
          </w:tcPr>
          <w:p w:rsidR="00920C74" w:rsidRDefault="00920C74" w:rsidP="00920C74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920C74" w:rsidRDefault="00920C74" w:rsidP="00920C74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>
              <w:t>«Обеспечение мероприятий по безопасности людей на водных объектах поселения»</w:t>
            </w:r>
          </w:p>
        </w:tc>
      </w:tr>
      <w:tr w:rsidR="00920C74" w:rsidTr="00920C74">
        <w:trPr>
          <w:trHeight w:val="300"/>
        </w:trPr>
        <w:tc>
          <w:tcPr>
            <w:tcW w:w="2203" w:type="dxa"/>
          </w:tcPr>
          <w:p w:rsidR="00920C74" w:rsidRDefault="00920C74" w:rsidP="00920C74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920C74" w:rsidRPr="00A95E6E" w:rsidRDefault="00920C74" w:rsidP="00920C74">
            <w:pPr>
              <w:ind w:firstLine="360"/>
              <w:jc w:val="both"/>
            </w:pPr>
            <w:r>
              <w:t>2014-2020 гг.</w:t>
            </w:r>
          </w:p>
        </w:tc>
      </w:tr>
      <w:tr w:rsidR="00920C74" w:rsidTr="00920C74"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920C74" w:rsidRDefault="00920C74" w:rsidP="00920C74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920C74" w:rsidTr="00920C74"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920C74" w:rsidRDefault="00920C74" w:rsidP="00920C74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920C74" w:rsidTr="00920C74">
        <w:trPr>
          <w:trHeight w:val="566"/>
        </w:trPr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920C74" w:rsidRPr="004B05F6" w:rsidRDefault="00920C74" w:rsidP="00920C74">
            <w:pPr>
              <w:pStyle w:val="a5"/>
            </w:pPr>
            <w:r w:rsidRPr="004B05F6">
              <w:t>- создание  безопасных условий отдыха людей на водных объектах</w:t>
            </w:r>
          </w:p>
          <w:p w:rsidR="00920C74" w:rsidRPr="004B05F6" w:rsidRDefault="00920C74" w:rsidP="00920C74">
            <w:pPr>
              <w:pStyle w:val="a5"/>
            </w:pPr>
            <w:r w:rsidRPr="004B05F6">
              <w:t>-снижение  количества  несчастных случаев на водных объектах, гибели  и  травматизма  людей;</w:t>
            </w:r>
          </w:p>
          <w:p w:rsidR="00920C74" w:rsidRPr="004B05F6" w:rsidRDefault="00920C74" w:rsidP="00920C74">
            <w:pPr>
              <w:pStyle w:val="a5"/>
            </w:pPr>
            <w:r w:rsidRPr="004B05F6">
              <w:t>- профилактическая и разъяснительная работа  среди населения  по предупреждению несчастных случаев на воде.</w:t>
            </w:r>
          </w:p>
        </w:tc>
      </w:tr>
      <w:tr w:rsidR="00920C74" w:rsidTr="00920C74"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920C74" w:rsidRPr="003C190C" w:rsidRDefault="00920C74" w:rsidP="00920C74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920C74" w:rsidRPr="003C190C" w:rsidRDefault="00920C74" w:rsidP="00920C74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7104,57  руб.</w:t>
            </w:r>
          </w:p>
          <w:p w:rsidR="00920C74" w:rsidRPr="003C190C" w:rsidRDefault="00920C74" w:rsidP="00920C74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26781,14 руб.</w:t>
            </w:r>
          </w:p>
          <w:p w:rsidR="00920C74" w:rsidRDefault="00920C74" w:rsidP="00920C74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17354,23руб.</w:t>
            </w:r>
          </w:p>
          <w:p w:rsidR="00920C74" w:rsidRDefault="00920C74" w:rsidP="00920C74">
            <w:pPr>
              <w:ind w:right="252" w:firstLine="360"/>
              <w:jc w:val="both"/>
            </w:pPr>
            <w:r>
              <w:t xml:space="preserve">2017 г. – </w:t>
            </w:r>
            <w:r w:rsidR="00E33D19">
              <w:t>11860,34</w:t>
            </w:r>
            <w:r>
              <w:t xml:space="preserve"> руб.</w:t>
            </w:r>
          </w:p>
          <w:p w:rsidR="00920C74" w:rsidRPr="004B05F6" w:rsidRDefault="00920C74" w:rsidP="00920C74">
            <w:pPr>
              <w:ind w:right="252" w:firstLine="360"/>
              <w:jc w:val="both"/>
            </w:pPr>
            <w:r>
              <w:t>2018 г.-</w:t>
            </w:r>
            <w:r w:rsidRPr="004B05F6">
              <w:t xml:space="preserve"> </w:t>
            </w:r>
            <w:r w:rsidR="00B24517">
              <w:t>22100</w:t>
            </w:r>
            <w:r w:rsidRPr="004B05F6">
              <w:t>,00</w:t>
            </w:r>
          </w:p>
          <w:p w:rsidR="00920C74" w:rsidRPr="004B05F6" w:rsidRDefault="00920C74" w:rsidP="00920C74">
            <w:pPr>
              <w:ind w:right="252" w:firstLine="360"/>
              <w:jc w:val="both"/>
            </w:pPr>
            <w:r>
              <w:t>2019 г. –</w:t>
            </w:r>
            <w:r w:rsidRPr="004B05F6">
              <w:t xml:space="preserve"> 2</w:t>
            </w:r>
            <w:r w:rsidR="00B24517">
              <w:t>3</w:t>
            </w:r>
            <w:r w:rsidRPr="004B05F6">
              <w:t>000,00</w:t>
            </w:r>
          </w:p>
          <w:p w:rsidR="00920C74" w:rsidRDefault="00920C74" w:rsidP="00920C74">
            <w:pPr>
              <w:ind w:right="252" w:firstLine="360"/>
              <w:jc w:val="both"/>
            </w:pPr>
            <w:r>
              <w:t xml:space="preserve">2020 г.- </w:t>
            </w:r>
            <w:r w:rsidRPr="004B05F6">
              <w:t>2</w:t>
            </w:r>
            <w:r w:rsidR="00B24517">
              <w:t>4</w:t>
            </w:r>
            <w:r w:rsidRPr="004B05F6">
              <w:t>000,00</w:t>
            </w:r>
          </w:p>
          <w:p w:rsidR="00B24517" w:rsidRPr="004B05F6" w:rsidRDefault="00B24517" w:rsidP="00920C74">
            <w:pPr>
              <w:ind w:right="252" w:firstLine="360"/>
              <w:jc w:val="both"/>
            </w:pPr>
            <w:r>
              <w:t>2021 г. – 24000,00</w:t>
            </w:r>
          </w:p>
          <w:p w:rsidR="00920C74" w:rsidRPr="00F12BD3" w:rsidRDefault="00920C74" w:rsidP="00920C74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920C74" w:rsidTr="00920C74">
        <w:trPr>
          <w:trHeight w:val="1126"/>
        </w:trPr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920C74" w:rsidRPr="004B05F6" w:rsidRDefault="00920C74" w:rsidP="00920C74">
            <w:pPr>
              <w:pStyle w:val="a5"/>
            </w:pPr>
            <w:r w:rsidRPr="004B05F6">
              <w:t xml:space="preserve">-обеспечение безопасности людей на водных объектах: </w:t>
            </w:r>
          </w:p>
          <w:p w:rsidR="00920C74" w:rsidRPr="004B05F6" w:rsidRDefault="00920C74" w:rsidP="00920C74">
            <w:pPr>
              <w:pStyle w:val="a5"/>
            </w:pPr>
            <w:r w:rsidRPr="004B05F6">
              <w:t>-осуществление надзора за пляжами и другими местами массового отдыха на водоемах</w:t>
            </w:r>
          </w:p>
          <w:p w:rsidR="00920C74" w:rsidRPr="004B05F6" w:rsidRDefault="00920C74" w:rsidP="00920C74">
            <w:pPr>
              <w:pStyle w:val="a5"/>
            </w:pPr>
            <w:r w:rsidRPr="004B05F6">
              <w:t>- обеспечение охраны жизни людей на водных объектах.</w:t>
            </w:r>
          </w:p>
          <w:p w:rsidR="00920C74" w:rsidRDefault="00920C74" w:rsidP="00920C74">
            <w:pPr>
              <w:ind w:left="360" w:right="252"/>
              <w:jc w:val="both"/>
            </w:pPr>
          </w:p>
        </w:tc>
      </w:tr>
    </w:tbl>
    <w:p w:rsidR="00920C74" w:rsidRDefault="00920C74" w:rsidP="00920C74">
      <w:pPr>
        <w:ind w:firstLine="360"/>
        <w:rPr>
          <w:b/>
          <w:bCs/>
          <w:kern w:val="32"/>
        </w:rPr>
      </w:pPr>
    </w:p>
    <w:p w:rsidR="00920C74" w:rsidRDefault="00920C74" w:rsidP="00920C74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920C74" w:rsidRPr="004E3EB8" w:rsidRDefault="00920C74" w:rsidP="00920C74">
      <w:pPr>
        <w:pStyle w:val="a5"/>
        <w:rPr>
          <w:color w:val="495561"/>
          <w:sz w:val="28"/>
          <w:szCs w:val="28"/>
        </w:rPr>
      </w:pPr>
      <w:r>
        <w:rPr>
          <w:rFonts w:ascii="Tahoma" w:hAnsi="Tahoma" w:cs="Tahoma"/>
          <w:color w:val="495561"/>
          <w:sz w:val="21"/>
          <w:szCs w:val="21"/>
        </w:rPr>
        <w:t xml:space="preserve">       </w:t>
      </w:r>
      <w:r>
        <w:rPr>
          <w:color w:val="495561"/>
          <w:sz w:val="28"/>
          <w:szCs w:val="28"/>
        </w:rPr>
        <w:t>Обеспечение мероприятий по безопасности людей на водных объектах поселения позволит создать безопасные условия отдыха людей на водных объектах поселения, приведет к сокращению числа несчастных случаев на водоемах .</w:t>
      </w:r>
    </w:p>
    <w:p w:rsidR="00920C74" w:rsidRDefault="00920C74" w:rsidP="00920C74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Цель и основные задачи реализации подпрограммы</w:t>
      </w:r>
    </w:p>
    <w:p w:rsidR="00920C74" w:rsidRDefault="00920C74" w:rsidP="00920C74">
      <w:pPr>
        <w:ind w:firstLine="709"/>
        <w:jc w:val="both"/>
        <w:rPr>
          <w:sz w:val="28"/>
          <w:szCs w:val="28"/>
        </w:rPr>
      </w:pPr>
    </w:p>
    <w:p w:rsidR="00920C74" w:rsidRPr="004B05F6" w:rsidRDefault="00920C74" w:rsidP="00920C74">
      <w:pPr>
        <w:ind w:firstLine="709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Основная цель подпрограммы: обеспечение мероприятий по безопасности людей на водных объектах Колобовского городского поселения</w:t>
      </w:r>
    </w:p>
    <w:p w:rsidR="00920C74" w:rsidRPr="004B05F6" w:rsidRDefault="00920C74" w:rsidP="00920C74">
      <w:pPr>
        <w:ind w:firstLine="709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Основные задачи подпрограммы:</w:t>
      </w:r>
    </w:p>
    <w:p w:rsidR="00920C74" w:rsidRPr="004B05F6" w:rsidRDefault="00920C74" w:rsidP="00920C74">
      <w:pPr>
        <w:pStyle w:val="a5"/>
        <w:rPr>
          <w:sz w:val="26"/>
          <w:szCs w:val="26"/>
        </w:rPr>
      </w:pPr>
      <w:r w:rsidRPr="004B05F6">
        <w:rPr>
          <w:sz w:val="26"/>
          <w:szCs w:val="26"/>
        </w:rPr>
        <w:t>- создание  безопасных условий отдыха людей на водных объектах</w:t>
      </w:r>
    </w:p>
    <w:p w:rsidR="00920C74" w:rsidRPr="004B05F6" w:rsidRDefault="00920C74" w:rsidP="00920C74">
      <w:pPr>
        <w:pStyle w:val="a5"/>
        <w:rPr>
          <w:sz w:val="26"/>
          <w:szCs w:val="26"/>
        </w:rPr>
      </w:pPr>
      <w:r w:rsidRPr="004B05F6">
        <w:rPr>
          <w:sz w:val="26"/>
          <w:szCs w:val="26"/>
        </w:rPr>
        <w:t>-снижение  количества  несчастных случаев на водных объектах, гибели  и  травматизма  людей;</w:t>
      </w:r>
    </w:p>
    <w:p w:rsidR="00920C74" w:rsidRPr="004B05F6" w:rsidRDefault="00920C74" w:rsidP="00920C74">
      <w:p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- профилактическая и разъяснительная работа  среди населения  по предупреждению несчастных случаев на воде.</w:t>
      </w:r>
    </w:p>
    <w:p w:rsidR="00920C74" w:rsidRDefault="00920C74" w:rsidP="00920C74">
      <w:pPr>
        <w:jc w:val="center"/>
        <w:rPr>
          <w:b/>
          <w:sz w:val="28"/>
        </w:rPr>
      </w:pPr>
    </w:p>
    <w:p w:rsidR="00920C74" w:rsidRDefault="00920C74" w:rsidP="00920C74">
      <w:pPr>
        <w:jc w:val="center"/>
        <w:rPr>
          <w:b/>
          <w:sz w:val="28"/>
        </w:rPr>
      </w:pPr>
      <w:r>
        <w:rPr>
          <w:b/>
          <w:sz w:val="28"/>
        </w:rPr>
        <w:t>4. Ожидаемые результаты реализации подпрограммы</w:t>
      </w:r>
    </w:p>
    <w:p w:rsidR="00920C74" w:rsidRDefault="00920C74" w:rsidP="00920C74">
      <w:pPr>
        <w:jc w:val="center"/>
        <w:rPr>
          <w:b/>
          <w:sz w:val="28"/>
        </w:rPr>
      </w:pPr>
    </w:p>
    <w:p w:rsidR="00920C74" w:rsidRPr="004B05F6" w:rsidRDefault="00920C74" w:rsidP="00920C74">
      <w:pPr>
        <w:pStyle w:val="a6"/>
        <w:jc w:val="both"/>
        <w:rPr>
          <w:sz w:val="26"/>
          <w:szCs w:val="26"/>
        </w:rPr>
      </w:pPr>
      <w:r w:rsidRPr="003C6697">
        <w:rPr>
          <w:sz w:val="28"/>
          <w:szCs w:val="28"/>
        </w:rPr>
        <w:t xml:space="preserve">  </w:t>
      </w:r>
      <w:r w:rsidRPr="004B05F6">
        <w:rPr>
          <w:sz w:val="26"/>
          <w:szCs w:val="26"/>
        </w:rPr>
        <w:t>Результатами реализации мероприятий подпрограммы в сфере пожарной безопасности являются:</w:t>
      </w:r>
    </w:p>
    <w:p w:rsidR="00920C74" w:rsidRPr="004B05F6" w:rsidRDefault="00920C74" w:rsidP="00920C74">
      <w:pPr>
        <w:pStyle w:val="a5"/>
        <w:jc w:val="both"/>
        <w:rPr>
          <w:sz w:val="26"/>
          <w:szCs w:val="26"/>
        </w:rPr>
      </w:pPr>
      <w:r w:rsidRPr="004B05F6">
        <w:rPr>
          <w:color w:val="495561"/>
          <w:sz w:val="26"/>
          <w:szCs w:val="26"/>
        </w:rPr>
        <w:t xml:space="preserve">- </w:t>
      </w:r>
      <w:r w:rsidRPr="004B05F6">
        <w:rPr>
          <w:sz w:val="26"/>
          <w:szCs w:val="26"/>
        </w:rPr>
        <w:t>создание  безопасных условий отдыха людей на водных объектах;</w:t>
      </w:r>
    </w:p>
    <w:p w:rsidR="00920C74" w:rsidRPr="004B05F6" w:rsidRDefault="00920C74" w:rsidP="00920C74">
      <w:pPr>
        <w:pStyle w:val="a5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-снижение  количества  несчастных случаев на водных объектах, гибели  и  травматизма  людей;</w:t>
      </w:r>
    </w:p>
    <w:p w:rsidR="00920C74" w:rsidRPr="004B05F6" w:rsidRDefault="00920C74" w:rsidP="00920C74">
      <w:pPr>
        <w:pStyle w:val="a3"/>
        <w:jc w:val="both"/>
        <w:rPr>
          <w:b w:val="0"/>
          <w:sz w:val="26"/>
          <w:szCs w:val="26"/>
        </w:rPr>
      </w:pPr>
      <w:r w:rsidRPr="004B05F6">
        <w:rPr>
          <w:b w:val="0"/>
          <w:sz w:val="26"/>
          <w:szCs w:val="26"/>
        </w:rPr>
        <w:t>-профилактическая и разъяснительная работа  среди населения  по предупреждению несчастных случаев на воде.</w:t>
      </w:r>
    </w:p>
    <w:p w:rsidR="00920C74" w:rsidRPr="004B05F6" w:rsidRDefault="00920C74" w:rsidP="00920C74">
      <w:pPr>
        <w:jc w:val="both"/>
        <w:rPr>
          <w:sz w:val="26"/>
          <w:szCs w:val="26"/>
        </w:rPr>
      </w:pPr>
    </w:p>
    <w:p w:rsidR="00920C74" w:rsidRPr="00BF4054" w:rsidRDefault="00920C74" w:rsidP="00920C74">
      <w:pPr>
        <w:jc w:val="both"/>
      </w:pPr>
    </w:p>
    <w:p w:rsidR="00920C74" w:rsidRDefault="00920C74" w:rsidP="00920C74">
      <w:pPr>
        <w:jc w:val="both"/>
      </w:pPr>
    </w:p>
    <w:p w:rsidR="00920C74" w:rsidRDefault="00920C74" w:rsidP="00920C74">
      <w:pPr>
        <w:jc w:val="both"/>
      </w:pPr>
    </w:p>
    <w:p w:rsidR="00920C74" w:rsidRDefault="00920C74" w:rsidP="00920C74">
      <w:pPr>
        <w:jc w:val="both"/>
      </w:pPr>
    </w:p>
    <w:p w:rsidR="00920C74" w:rsidRDefault="00920C74" w:rsidP="00920C74">
      <w:pPr>
        <w:jc w:val="both"/>
      </w:pPr>
    </w:p>
    <w:p w:rsidR="00920C74" w:rsidRDefault="00920C74" w:rsidP="00920C74">
      <w:pPr>
        <w:jc w:val="both"/>
      </w:pPr>
    </w:p>
    <w:p w:rsidR="00920C74" w:rsidRDefault="00920C74" w:rsidP="00920C74">
      <w:pPr>
        <w:jc w:val="both"/>
      </w:pPr>
    </w:p>
    <w:p w:rsidR="00920C74" w:rsidRDefault="00920C74" w:rsidP="00920C74">
      <w:pPr>
        <w:jc w:val="both"/>
      </w:pPr>
    </w:p>
    <w:p w:rsidR="00920C74" w:rsidRDefault="00920C74" w:rsidP="00920C74">
      <w:pPr>
        <w:sectPr w:rsidR="00920C74" w:rsidSect="00920C74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920C74" w:rsidRDefault="00920C74" w:rsidP="00920C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Мероприятия подпрограммы</w:t>
      </w:r>
    </w:p>
    <w:p w:rsidR="00920C74" w:rsidRDefault="00920C74" w:rsidP="00920C74">
      <w:pPr>
        <w:jc w:val="both"/>
      </w:pPr>
    </w:p>
    <w:p w:rsidR="00920C74" w:rsidRDefault="00920C74" w:rsidP="00920C7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1701"/>
        <w:gridCol w:w="1134"/>
        <w:gridCol w:w="1275"/>
        <w:gridCol w:w="1213"/>
        <w:gridCol w:w="1055"/>
        <w:gridCol w:w="1134"/>
        <w:gridCol w:w="1134"/>
        <w:gridCol w:w="1185"/>
        <w:gridCol w:w="1058"/>
      </w:tblGrid>
      <w:tr w:rsidR="00920C74" w:rsidRPr="00161C35" w:rsidTr="00920C74">
        <w:trPr>
          <w:trHeight w:val="450"/>
        </w:trPr>
        <w:tc>
          <w:tcPr>
            <w:tcW w:w="3369" w:type="dxa"/>
            <w:vMerge w:val="restart"/>
          </w:tcPr>
          <w:p w:rsidR="00920C74" w:rsidRPr="004B05F6" w:rsidRDefault="00920C74" w:rsidP="00920C74">
            <w:pPr>
              <w:pStyle w:val="a5"/>
              <w:jc w:val="both"/>
            </w:pPr>
            <w:r w:rsidRPr="004B05F6">
              <w:t>Наименование мероприятия</w:t>
            </w:r>
          </w:p>
        </w:tc>
        <w:tc>
          <w:tcPr>
            <w:tcW w:w="1701" w:type="dxa"/>
            <w:vMerge w:val="restart"/>
          </w:tcPr>
          <w:p w:rsidR="00920C74" w:rsidRPr="004B05F6" w:rsidRDefault="00920C74" w:rsidP="00920C74">
            <w:pPr>
              <w:pStyle w:val="a5"/>
              <w:jc w:val="both"/>
            </w:pPr>
            <w:r w:rsidRPr="004B05F6">
              <w:t>Срок реализации</w:t>
            </w:r>
          </w:p>
        </w:tc>
        <w:tc>
          <w:tcPr>
            <w:tcW w:w="9188" w:type="dxa"/>
            <w:gridSpan w:val="8"/>
          </w:tcPr>
          <w:p w:rsidR="00920C74" w:rsidRPr="004B05F6" w:rsidRDefault="00920C74" w:rsidP="00920C74">
            <w:pPr>
              <w:spacing w:after="200" w:line="276" w:lineRule="auto"/>
            </w:pPr>
            <w:r w:rsidRPr="004B05F6">
              <w:t>Объем бюджетных ассигнований</w:t>
            </w:r>
          </w:p>
        </w:tc>
      </w:tr>
      <w:tr w:rsidR="00E33D19" w:rsidRPr="00161C35" w:rsidTr="00E33D19">
        <w:trPr>
          <w:trHeight w:val="480"/>
        </w:trPr>
        <w:tc>
          <w:tcPr>
            <w:tcW w:w="3369" w:type="dxa"/>
            <w:vMerge/>
          </w:tcPr>
          <w:p w:rsidR="00E33D19" w:rsidRPr="004B05F6" w:rsidRDefault="00E33D19" w:rsidP="00920C74">
            <w:pPr>
              <w:pStyle w:val="a5"/>
              <w:jc w:val="both"/>
            </w:pPr>
          </w:p>
        </w:tc>
        <w:tc>
          <w:tcPr>
            <w:tcW w:w="1701" w:type="dxa"/>
            <w:vMerge/>
          </w:tcPr>
          <w:p w:rsidR="00E33D19" w:rsidRPr="004B05F6" w:rsidRDefault="00E33D19" w:rsidP="00920C74">
            <w:pPr>
              <w:pStyle w:val="a5"/>
              <w:jc w:val="both"/>
            </w:pPr>
          </w:p>
        </w:tc>
        <w:tc>
          <w:tcPr>
            <w:tcW w:w="1134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2014 год(руб)</w:t>
            </w:r>
          </w:p>
        </w:tc>
        <w:tc>
          <w:tcPr>
            <w:tcW w:w="1275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2015 год (руб)</w:t>
            </w:r>
          </w:p>
        </w:tc>
        <w:tc>
          <w:tcPr>
            <w:tcW w:w="1213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2016 год (руб)</w:t>
            </w:r>
          </w:p>
        </w:tc>
        <w:tc>
          <w:tcPr>
            <w:tcW w:w="1055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2017 год</w:t>
            </w:r>
          </w:p>
        </w:tc>
        <w:tc>
          <w:tcPr>
            <w:tcW w:w="1134" w:type="dxa"/>
          </w:tcPr>
          <w:p w:rsidR="00E33D19" w:rsidRPr="004B05F6" w:rsidRDefault="00E33D19" w:rsidP="00920C74">
            <w:pPr>
              <w:spacing w:after="200" w:line="276" w:lineRule="auto"/>
            </w:pPr>
            <w:r w:rsidRPr="004B05F6">
              <w:t>2018 год</w:t>
            </w:r>
          </w:p>
        </w:tc>
        <w:tc>
          <w:tcPr>
            <w:tcW w:w="1134" w:type="dxa"/>
          </w:tcPr>
          <w:p w:rsidR="00E33D19" w:rsidRPr="004B05F6" w:rsidRDefault="00E33D19" w:rsidP="00920C74">
            <w:pPr>
              <w:spacing w:after="200" w:line="276" w:lineRule="auto"/>
            </w:pPr>
            <w:r w:rsidRPr="004B05F6">
              <w:t>2019 год</w:t>
            </w:r>
          </w:p>
        </w:tc>
        <w:tc>
          <w:tcPr>
            <w:tcW w:w="1185" w:type="dxa"/>
          </w:tcPr>
          <w:p w:rsidR="00E33D19" w:rsidRPr="004B05F6" w:rsidRDefault="00E33D19" w:rsidP="00920C74">
            <w:pPr>
              <w:spacing w:after="200" w:line="276" w:lineRule="auto"/>
            </w:pPr>
            <w:r w:rsidRPr="004B05F6">
              <w:t>2020 год</w:t>
            </w:r>
          </w:p>
        </w:tc>
        <w:tc>
          <w:tcPr>
            <w:tcW w:w="1058" w:type="dxa"/>
          </w:tcPr>
          <w:p w:rsidR="00E33D19" w:rsidRPr="004B05F6" w:rsidRDefault="00E33D19" w:rsidP="00E33D19">
            <w:pPr>
              <w:spacing w:after="200" w:line="276" w:lineRule="auto"/>
            </w:pPr>
            <w:r>
              <w:t>2021</w:t>
            </w:r>
          </w:p>
        </w:tc>
      </w:tr>
      <w:tr w:rsidR="00E33D19" w:rsidRPr="00161C35" w:rsidTr="00E33D19">
        <w:tc>
          <w:tcPr>
            <w:tcW w:w="3369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Оборудование пляжа (места для отдыха) на р. Себерянка в п. Колобово</w:t>
            </w:r>
          </w:p>
        </w:tc>
        <w:tc>
          <w:tcPr>
            <w:tcW w:w="1701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2014-2017 годы</w:t>
            </w:r>
          </w:p>
        </w:tc>
        <w:tc>
          <w:tcPr>
            <w:tcW w:w="1134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7104,57</w:t>
            </w:r>
          </w:p>
        </w:tc>
        <w:tc>
          <w:tcPr>
            <w:tcW w:w="1275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15974,24</w:t>
            </w:r>
          </w:p>
        </w:tc>
        <w:tc>
          <w:tcPr>
            <w:tcW w:w="1213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10045,98</w:t>
            </w:r>
          </w:p>
        </w:tc>
        <w:tc>
          <w:tcPr>
            <w:tcW w:w="1055" w:type="dxa"/>
          </w:tcPr>
          <w:p w:rsidR="00E33D19" w:rsidRPr="004B05F6" w:rsidRDefault="00E33D19" w:rsidP="00920C74">
            <w:pPr>
              <w:pStyle w:val="a5"/>
              <w:jc w:val="both"/>
            </w:pPr>
            <w:r>
              <w:t>7626,00</w:t>
            </w:r>
          </w:p>
        </w:tc>
        <w:tc>
          <w:tcPr>
            <w:tcW w:w="1134" w:type="dxa"/>
          </w:tcPr>
          <w:p w:rsidR="00E33D19" w:rsidRPr="00E33D19" w:rsidRDefault="00E33D19" w:rsidP="00920C74">
            <w:pPr>
              <w:spacing w:after="200" w:line="276" w:lineRule="auto"/>
            </w:pPr>
            <w:r>
              <w:t>0,0</w:t>
            </w:r>
          </w:p>
        </w:tc>
        <w:tc>
          <w:tcPr>
            <w:tcW w:w="1134" w:type="dxa"/>
          </w:tcPr>
          <w:p w:rsidR="00E33D19" w:rsidRPr="004B05F6" w:rsidRDefault="00E33D19" w:rsidP="00920C7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185" w:type="dxa"/>
          </w:tcPr>
          <w:p w:rsidR="00E33D19" w:rsidRPr="004B05F6" w:rsidRDefault="00E33D19" w:rsidP="00920C7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058" w:type="dxa"/>
          </w:tcPr>
          <w:p w:rsidR="00E33D19" w:rsidRPr="00E33D19" w:rsidRDefault="00E33D19" w:rsidP="00E33D19">
            <w:pPr>
              <w:spacing w:after="200" w:line="276" w:lineRule="auto"/>
            </w:pPr>
            <w:r>
              <w:t>0,00</w:t>
            </w:r>
          </w:p>
        </w:tc>
      </w:tr>
      <w:tr w:rsidR="00E33D19" w:rsidRPr="00161C35" w:rsidTr="00E33D19">
        <w:tc>
          <w:tcPr>
            <w:tcW w:w="3369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Очистка дна реки Себерянка от упавших деревьев и ила</w:t>
            </w:r>
          </w:p>
        </w:tc>
        <w:tc>
          <w:tcPr>
            <w:tcW w:w="1701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2014-2017 годы</w:t>
            </w:r>
          </w:p>
        </w:tc>
        <w:tc>
          <w:tcPr>
            <w:tcW w:w="1134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275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213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055" w:type="dxa"/>
          </w:tcPr>
          <w:p w:rsidR="00E33D19" w:rsidRPr="00E33D19" w:rsidRDefault="00E33D19" w:rsidP="00920C74">
            <w:pPr>
              <w:pStyle w:val="a5"/>
              <w:jc w:val="both"/>
            </w:pPr>
            <w:r>
              <w:t>4234,34</w:t>
            </w:r>
          </w:p>
        </w:tc>
        <w:tc>
          <w:tcPr>
            <w:tcW w:w="1134" w:type="dxa"/>
          </w:tcPr>
          <w:p w:rsidR="00E33D19" w:rsidRPr="004B05F6" w:rsidRDefault="00E33D19" w:rsidP="00920C7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10000,00</w:t>
            </w:r>
          </w:p>
        </w:tc>
        <w:tc>
          <w:tcPr>
            <w:tcW w:w="1134" w:type="dxa"/>
          </w:tcPr>
          <w:p w:rsidR="00E33D19" w:rsidRPr="004B05F6" w:rsidRDefault="00E33D19" w:rsidP="00920C7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10000,00</w:t>
            </w:r>
          </w:p>
        </w:tc>
        <w:tc>
          <w:tcPr>
            <w:tcW w:w="1185" w:type="dxa"/>
          </w:tcPr>
          <w:p w:rsidR="00E33D19" w:rsidRPr="004B05F6" w:rsidRDefault="00E33D19" w:rsidP="00920C7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10000,00</w:t>
            </w:r>
          </w:p>
        </w:tc>
        <w:tc>
          <w:tcPr>
            <w:tcW w:w="1058" w:type="dxa"/>
          </w:tcPr>
          <w:p w:rsidR="00E33D19" w:rsidRPr="00E33D19" w:rsidRDefault="00E33D19" w:rsidP="00E33D19">
            <w:pPr>
              <w:spacing w:after="200" w:line="276" w:lineRule="auto"/>
            </w:pPr>
            <w:r>
              <w:t>10000,0</w:t>
            </w:r>
          </w:p>
        </w:tc>
      </w:tr>
      <w:tr w:rsidR="00E33D19" w:rsidRPr="00161C35" w:rsidTr="00E33D19">
        <w:tc>
          <w:tcPr>
            <w:tcW w:w="3369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Организация дежурства на месте отдыха людей</w:t>
            </w:r>
          </w:p>
        </w:tc>
        <w:tc>
          <w:tcPr>
            <w:tcW w:w="1701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2014-2017 годы</w:t>
            </w:r>
          </w:p>
        </w:tc>
        <w:tc>
          <w:tcPr>
            <w:tcW w:w="1134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275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7306,9</w:t>
            </w:r>
          </w:p>
        </w:tc>
        <w:tc>
          <w:tcPr>
            <w:tcW w:w="1213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7308,25</w:t>
            </w:r>
          </w:p>
        </w:tc>
        <w:tc>
          <w:tcPr>
            <w:tcW w:w="1055" w:type="dxa"/>
          </w:tcPr>
          <w:p w:rsidR="00E33D19" w:rsidRPr="004B05F6" w:rsidRDefault="00E33D19" w:rsidP="00920C74">
            <w:pPr>
              <w:pStyle w:val="a5"/>
              <w:jc w:val="both"/>
            </w:pPr>
          </w:p>
        </w:tc>
        <w:tc>
          <w:tcPr>
            <w:tcW w:w="1134" w:type="dxa"/>
          </w:tcPr>
          <w:p w:rsidR="00E33D19" w:rsidRPr="004B05F6" w:rsidRDefault="00E33D19" w:rsidP="00B24517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1</w:t>
            </w:r>
            <w:r>
              <w:t>21</w:t>
            </w:r>
            <w:r w:rsidRPr="004B05F6">
              <w:rPr>
                <w:lang w:val="en-US"/>
              </w:rPr>
              <w:t>00,00</w:t>
            </w:r>
          </w:p>
        </w:tc>
        <w:tc>
          <w:tcPr>
            <w:tcW w:w="1134" w:type="dxa"/>
          </w:tcPr>
          <w:p w:rsidR="00E33D19" w:rsidRPr="004B05F6" w:rsidRDefault="00E33D19" w:rsidP="00E33D1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1</w:t>
            </w:r>
            <w:r>
              <w:t>3</w:t>
            </w:r>
            <w:r w:rsidRPr="004B05F6">
              <w:rPr>
                <w:lang w:val="en-US"/>
              </w:rPr>
              <w:t>000,00</w:t>
            </w:r>
          </w:p>
        </w:tc>
        <w:tc>
          <w:tcPr>
            <w:tcW w:w="1185" w:type="dxa"/>
          </w:tcPr>
          <w:p w:rsidR="00E33D19" w:rsidRPr="004B05F6" w:rsidRDefault="00E33D19" w:rsidP="00E33D1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1</w:t>
            </w:r>
            <w:r>
              <w:t>4</w:t>
            </w:r>
            <w:r w:rsidRPr="004B05F6">
              <w:rPr>
                <w:lang w:val="en-US"/>
              </w:rPr>
              <w:t>000,00</w:t>
            </w:r>
          </w:p>
        </w:tc>
        <w:tc>
          <w:tcPr>
            <w:tcW w:w="1058" w:type="dxa"/>
          </w:tcPr>
          <w:p w:rsidR="00E33D19" w:rsidRPr="00E33D19" w:rsidRDefault="00E33D19" w:rsidP="00E33D19">
            <w:pPr>
              <w:spacing w:after="200" w:line="276" w:lineRule="auto"/>
            </w:pPr>
            <w:r>
              <w:t>14000,0</w:t>
            </w:r>
          </w:p>
        </w:tc>
      </w:tr>
      <w:tr w:rsidR="00E33D19" w:rsidRPr="00161C35" w:rsidTr="00E33D19">
        <w:tc>
          <w:tcPr>
            <w:tcW w:w="3369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Приобретение аншлагов</w:t>
            </w:r>
          </w:p>
        </w:tc>
        <w:tc>
          <w:tcPr>
            <w:tcW w:w="1701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2014-2017 годы</w:t>
            </w:r>
          </w:p>
        </w:tc>
        <w:tc>
          <w:tcPr>
            <w:tcW w:w="1134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1000,00</w:t>
            </w:r>
          </w:p>
        </w:tc>
        <w:tc>
          <w:tcPr>
            <w:tcW w:w="1275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3500,00</w:t>
            </w:r>
          </w:p>
        </w:tc>
        <w:tc>
          <w:tcPr>
            <w:tcW w:w="1213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055" w:type="dxa"/>
          </w:tcPr>
          <w:p w:rsidR="00E33D19" w:rsidRPr="004B05F6" w:rsidRDefault="00E33D19" w:rsidP="00920C74">
            <w:pPr>
              <w:pStyle w:val="a5"/>
              <w:jc w:val="both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134" w:type="dxa"/>
          </w:tcPr>
          <w:p w:rsidR="00E33D19" w:rsidRPr="004B05F6" w:rsidRDefault="00E33D19" w:rsidP="00920C7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134" w:type="dxa"/>
          </w:tcPr>
          <w:p w:rsidR="00E33D19" w:rsidRPr="004B05F6" w:rsidRDefault="00E33D19" w:rsidP="00920C7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185" w:type="dxa"/>
          </w:tcPr>
          <w:p w:rsidR="00E33D19" w:rsidRPr="004B05F6" w:rsidRDefault="00E33D19" w:rsidP="00920C7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058" w:type="dxa"/>
          </w:tcPr>
          <w:p w:rsidR="00E33D19" w:rsidRPr="00E33D19" w:rsidRDefault="00E33D19" w:rsidP="00E33D19">
            <w:pPr>
              <w:spacing w:after="200" w:line="276" w:lineRule="auto"/>
            </w:pPr>
            <w:r>
              <w:t>0,00</w:t>
            </w:r>
          </w:p>
        </w:tc>
      </w:tr>
      <w:tr w:rsidR="00E33D19" w:rsidRPr="00161C35" w:rsidTr="00E33D19">
        <w:tc>
          <w:tcPr>
            <w:tcW w:w="3369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Итого</w:t>
            </w:r>
          </w:p>
        </w:tc>
        <w:tc>
          <w:tcPr>
            <w:tcW w:w="1701" w:type="dxa"/>
          </w:tcPr>
          <w:p w:rsidR="00E33D19" w:rsidRPr="004B05F6" w:rsidRDefault="00E33D19" w:rsidP="00920C74">
            <w:pPr>
              <w:pStyle w:val="a5"/>
              <w:jc w:val="both"/>
            </w:pPr>
          </w:p>
        </w:tc>
        <w:tc>
          <w:tcPr>
            <w:tcW w:w="1134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7104,57</w:t>
            </w:r>
          </w:p>
        </w:tc>
        <w:tc>
          <w:tcPr>
            <w:tcW w:w="1275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26781,14</w:t>
            </w:r>
          </w:p>
        </w:tc>
        <w:tc>
          <w:tcPr>
            <w:tcW w:w="1213" w:type="dxa"/>
          </w:tcPr>
          <w:p w:rsidR="00E33D19" w:rsidRPr="004B05F6" w:rsidRDefault="00E33D19" w:rsidP="00920C74">
            <w:pPr>
              <w:pStyle w:val="a5"/>
              <w:jc w:val="both"/>
            </w:pPr>
            <w:r w:rsidRPr="004B05F6">
              <w:t>17354,23</w:t>
            </w:r>
          </w:p>
        </w:tc>
        <w:tc>
          <w:tcPr>
            <w:tcW w:w="1055" w:type="dxa"/>
          </w:tcPr>
          <w:p w:rsidR="00E33D19" w:rsidRPr="00E33D19" w:rsidRDefault="00E33D19" w:rsidP="00920C74">
            <w:pPr>
              <w:pStyle w:val="a5"/>
              <w:jc w:val="both"/>
            </w:pPr>
            <w:r>
              <w:t>11860,34</w:t>
            </w:r>
          </w:p>
        </w:tc>
        <w:tc>
          <w:tcPr>
            <w:tcW w:w="1134" w:type="dxa"/>
          </w:tcPr>
          <w:p w:rsidR="00E33D19" w:rsidRPr="004B05F6" w:rsidRDefault="00E33D19" w:rsidP="00920C74">
            <w:pPr>
              <w:spacing w:after="200" w:line="276" w:lineRule="auto"/>
              <w:rPr>
                <w:lang w:val="en-US"/>
              </w:rPr>
            </w:pPr>
            <w:r>
              <w:t>22100,</w:t>
            </w:r>
            <w:r w:rsidRPr="004B05F6">
              <w:rPr>
                <w:lang w:val="en-US"/>
              </w:rPr>
              <w:t>00</w:t>
            </w:r>
          </w:p>
        </w:tc>
        <w:tc>
          <w:tcPr>
            <w:tcW w:w="1134" w:type="dxa"/>
          </w:tcPr>
          <w:p w:rsidR="00E33D19" w:rsidRPr="004B05F6" w:rsidRDefault="00E33D19" w:rsidP="00E33D1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2</w:t>
            </w:r>
            <w:r>
              <w:t>3</w:t>
            </w:r>
            <w:r w:rsidRPr="004B05F6">
              <w:rPr>
                <w:lang w:val="en-US"/>
              </w:rPr>
              <w:t>000,00</w:t>
            </w:r>
          </w:p>
        </w:tc>
        <w:tc>
          <w:tcPr>
            <w:tcW w:w="1185" w:type="dxa"/>
          </w:tcPr>
          <w:p w:rsidR="00E33D19" w:rsidRPr="004B05F6" w:rsidRDefault="00E33D19" w:rsidP="00E33D19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2</w:t>
            </w:r>
            <w:r>
              <w:t>4</w:t>
            </w:r>
            <w:r w:rsidRPr="004B05F6">
              <w:rPr>
                <w:lang w:val="en-US"/>
              </w:rPr>
              <w:t>000,00</w:t>
            </w:r>
          </w:p>
        </w:tc>
        <w:tc>
          <w:tcPr>
            <w:tcW w:w="1058" w:type="dxa"/>
          </w:tcPr>
          <w:p w:rsidR="00E33D19" w:rsidRPr="00E33D19" w:rsidRDefault="00E33D19" w:rsidP="00E33D19">
            <w:pPr>
              <w:spacing w:after="200" w:line="276" w:lineRule="auto"/>
            </w:pPr>
            <w:r>
              <w:t>24000,0</w:t>
            </w:r>
          </w:p>
        </w:tc>
      </w:tr>
    </w:tbl>
    <w:p w:rsidR="00920C74" w:rsidRDefault="00920C74" w:rsidP="00920C74">
      <w:pPr>
        <w:pStyle w:val="a5"/>
        <w:jc w:val="both"/>
        <w:rPr>
          <w:color w:val="495561"/>
          <w:sz w:val="28"/>
          <w:szCs w:val="28"/>
        </w:rPr>
      </w:pPr>
    </w:p>
    <w:p w:rsidR="00920C74" w:rsidRDefault="00920C74" w:rsidP="00920C74">
      <w:pPr>
        <w:sectPr w:rsidR="00920C74" w:rsidSect="00920C74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:rsidR="00920C74" w:rsidRPr="004B05F6" w:rsidRDefault="00920C74" w:rsidP="00920C74">
      <w:pPr>
        <w:pStyle w:val="a5"/>
        <w:jc w:val="right"/>
      </w:pPr>
      <w:r w:rsidRPr="004B05F6">
        <w:lastRenderedPageBreak/>
        <w:t>Приложение № 4</w:t>
      </w:r>
    </w:p>
    <w:p w:rsidR="00920C74" w:rsidRPr="004B05F6" w:rsidRDefault="00920C74" w:rsidP="00920C74">
      <w:pPr>
        <w:pStyle w:val="a5"/>
        <w:numPr>
          <w:ilvl w:val="0"/>
          <w:numId w:val="5"/>
        </w:numPr>
        <w:tabs>
          <w:tab w:val="clear" w:pos="1560"/>
          <w:tab w:val="left" w:pos="0"/>
        </w:tabs>
        <w:ind w:left="0" w:firstLine="0"/>
        <w:jc w:val="center"/>
        <w:rPr>
          <w:b/>
          <w:sz w:val="28"/>
          <w:szCs w:val="28"/>
        </w:rPr>
      </w:pPr>
      <w:r w:rsidRPr="004B05F6">
        <w:rPr>
          <w:b/>
          <w:sz w:val="28"/>
          <w:szCs w:val="28"/>
        </w:rPr>
        <w:t>Паспорт подпрограммы</w:t>
      </w:r>
    </w:p>
    <w:p w:rsidR="00920C74" w:rsidRPr="004B05F6" w:rsidRDefault="00920C74" w:rsidP="00920C74">
      <w:pPr>
        <w:pStyle w:val="a5"/>
        <w:ind w:left="-180"/>
        <w:jc w:val="center"/>
        <w:rPr>
          <w:b/>
          <w:sz w:val="28"/>
          <w:szCs w:val="28"/>
        </w:rPr>
      </w:pPr>
      <w:r w:rsidRPr="004B05F6">
        <w:rPr>
          <w:b/>
          <w:sz w:val="28"/>
          <w:szCs w:val="28"/>
        </w:rPr>
        <w:t>«Обеспечение мероприятий по профилактике мер по терроризму, экстремизму, гармонизации межэтнических отношений, профилактике проявления ксенофобии»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920C74" w:rsidTr="00920C74">
        <w:trPr>
          <w:trHeight w:val="300"/>
        </w:trPr>
        <w:tc>
          <w:tcPr>
            <w:tcW w:w="2203" w:type="dxa"/>
          </w:tcPr>
          <w:p w:rsidR="00920C74" w:rsidRDefault="00920C74" w:rsidP="00920C74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920C74" w:rsidRDefault="00920C74" w:rsidP="00920C74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>
              <w:t>«Обеспечение мероприятий по профилактике мер по терроризму, экстремизму, гармонизации межэтнических отношений, профилактике проявления ксенофобии»</w:t>
            </w:r>
          </w:p>
        </w:tc>
      </w:tr>
      <w:tr w:rsidR="00920C74" w:rsidTr="00920C74">
        <w:trPr>
          <w:trHeight w:val="300"/>
        </w:trPr>
        <w:tc>
          <w:tcPr>
            <w:tcW w:w="2203" w:type="dxa"/>
          </w:tcPr>
          <w:p w:rsidR="00920C74" w:rsidRDefault="00920C74" w:rsidP="00920C74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920C74" w:rsidRPr="00A95E6E" w:rsidRDefault="00920C74" w:rsidP="00920C74">
            <w:pPr>
              <w:ind w:firstLine="360"/>
              <w:jc w:val="both"/>
            </w:pPr>
            <w:r>
              <w:t>2014-2017 гг.</w:t>
            </w:r>
          </w:p>
        </w:tc>
      </w:tr>
      <w:tr w:rsidR="00920C74" w:rsidTr="00920C74"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920C74" w:rsidRDefault="00920C74" w:rsidP="00920C74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920C74" w:rsidTr="00920C74"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920C74" w:rsidRDefault="00920C74" w:rsidP="00920C74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920C74" w:rsidTr="00920C74">
        <w:trPr>
          <w:trHeight w:val="566"/>
        </w:trPr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920C74" w:rsidRPr="004B05F6" w:rsidRDefault="00920C74" w:rsidP="00920C74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повышение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уровня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безопасности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защищенности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населения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территории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t>поселения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от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угроз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терроризма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экстремизма</w:t>
            </w:r>
            <w:r w:rsidRPr="004B05F6">
              <w:rPr>
                <w:rFonts w:ascii="Ubuntu" w:hAnsi="Ubuntu"/>
              </w:rPr>
              <w:t>;</w:t>
            </w:r>
          </w:p>
          <w:p w:rsidR="00920C74" w:rsidRPr="004B05F6" w:rsidRDefault="00920C74" w:rsidP="00920C74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предупреждение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пресечение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распространения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террористической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экстремистской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идеологии</w:t>
            </w:r>
            <w:r w:rsidRPr="004B05F6">
              <w:rPr>
                <w:rFonts w:ascii="Ubuntu" w:hAnsi="Ubuntu"/>
              </w:rPr>
              <w:t>;</w:t>
            </w:r>
          </w:p>
          <w:p w:rsidR="00920C74" w:rsidRPr="004B05F6" w:rsidRDefault="00920C74" w:rsidP="00920C74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минимизация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риска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воздействия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опасных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токсических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веществ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человека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среду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его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обитания</w:t>
            </w:r>
            <w:r w:rsidRPr="004B05F6">
              <w:rPr>
                <w:rFonts w:ascii="Ubuntu" w:hAnsi="Ubuntu"/>
              </w:rPr>
              <w:t>.</w:t>
            </w:r>
          </w:p>
          <w:p w:rsidR="00920C74" w:rsidRPr="004B05F6" w:rsidRDefault="00920C74" w:rsidP="00920C74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участие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реализации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государственной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политики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области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борьбы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терроризмом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территории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t>поселения</w:t>
            </w:r>
            <w:r w:rsidRPr="004B05F6">
              <w:rPr>
                <w:rFonts w:ascii="Ubuntu" w:hAnsi="Ubuntu"/>
              </w:rPr>
              <w:t>;</w:t>
            </w:r>
          </w:p>
          <w:p w:rsidR="00920C74" w:rsidRPr="004B05F6" w:rsidRDefault="00920C74" w:rsidP="00920C74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совершенствование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системы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профилактических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мер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направленных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противодействие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терроризму</w:t>
            </w:r>
            <w:r w:rsidRPr="004B05F6">
              <w:rPr>
                <w:rFonts w:ascii="Ubuntu" w:hAnsi="Ubuntu"/>
              </w:rPr>
              <w:t>;</w:t>
            </w:r>
          </w:p>
          <w:p w:rsidR="00920C74" w:rsidRPr="004B05F6" w:rsidRDefault="00920C74" w:rsidP="00920C74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устранение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предпосылок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условий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возникновения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террористических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экстремистских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проявлений</w:t>
            </w:r>
            <w:r w:rsidRPr="004B05F6">
              <w:rPr>
                <w:rFonts w:ascii="Ubuntu" w:hAnsi="Ubuntu"/>
              </w:rPr>
              <w:t>;</w:t>
            </w:r>
          </w:p>
          <w:p w:rsidR="00920C74" w:rsidRPr="004B05F6" w:rsidRDefault="00920C74" w:rsidP="00920C74">
            <w:pPr>
              <w:spacing w:before="160" w:after="160"/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обеспечение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антитеррористической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устойчивости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безопасного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функционирования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объектов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территории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t>поселения;</w:t>
            </w:r>
          </w:p>
          <w:p w:rsidR="00920C74" w:rsidRPr="004B05F6" w:rsidRDefault="00920C74" w:rsidP="00920C74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вовлечение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граждан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организаций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средств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массовой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информации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общественных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религиозных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объединений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процесс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участия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противодействии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террористическим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экстремистским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проявлениям</w:t>
            </w:r>
            <w:r w:rsidRPr="004B05F6">
              <w:rPr>
                <w:rFonts w:ascii="Ubuntu" w:hAnsi="Ubuntu"/>
              </w:rPr>
              <w:t>;</w:t>
            </w:r>
          </w:p>
          <w:p w:rsidR="00920C74" w:rsidRDefault="00920C74" w:rsidP="00920C74">
            <w:pPr>
              <w:pStyle w:val="a5"/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формирование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граждан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активной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позиции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противодействии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терроризму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повышение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готовности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к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действиям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возникновении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террористической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угрозы</w:t>
            </w:r>
            <w:r w:rsidRPr="004B05F6">
              <w:rPr>
                <w:rFonts w:ascii="Ubuntu" w:hAnsi="Ubuntu"/>
              </w:rPr>
              <w:t>.</w:t>
            </w:r>
          </w:p>
        </w:tc>
      </w:tr>
      <w:tr w:rsidR="00920C74" w:rsidTr="00920C74"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920C74" w:rsidRPr="003C190C" w:rsidRDefault="00920C74" w:rsidP="00920C74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920C74" w:rsidRPr="003C190C" w:rsidRDefault="00920C74" w:rsidP="00920C74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0,00 руб.</w:t>
            </w:r>
          </w:p>
          <w:p w:rsidR="00920C74" w:rsidRPr="003C190C" w:rsidRDefault="00920C74" w:rsidP="00920C74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0,00 руб.</w:t>
            </w:r>
          </w:p>
          <w:p w:rsidR="00920C74" w:rsidRDefault="00920C74" w:rsidP="00920C74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400 руб.</w:t>
            </w:r>
          </w:p>
          <w:p w:rsidR="00920C74" w:rsidRPr="00BF4054" w:rsidRDefault="00920C74" w:rsidP="00920C74">
            <w:pPr>
              <w:ind w:right="252" w:firstLine="360"/>
              <w:jc w:val="both"/>
            </w:pPr>
            <w:r>
              <w:t xml:space="preserve">2017 г. – </w:t>
            </w:r>
            <w:r w:rsidRPr="00BF4054">
              <w:t>4</w:t>
            </w:r>
            <w:r>
              <w:t>00 руб.</w:t>
            </w:r>
          </w:p>
          <w:p w:rsidR="00920C74" w:rsidRDefault="00920C74" w:rsidP="00920C74">
            <w:pPr>
              <w:ind w:right="252" w:firstLine="360"/>
              <w:jc w:val="both"/>
            </w:pPr>
            <w:r w:rsidRPr="00BF4054">
              <w:t>2</w:t>
            </w:r>
            <w:r>
              <w:t>0</w:t>
            </w:r>
            <w:r w:rsidRPr="00BF4054">
              <w:t xml:space="preserve">18 </w:t>
            </w:r>
            <w:r>
              <w:t>г.-400 руб.</w:t>
            </w:r>
          </w:p>
          <w:p w:rsidR="00920C74" w:rsidRDefault="00920C74" w:rsidP="00920C74">
            <w:pPr>
              <w:ind w:right="252" w:firstLine="360"/>
              <w:jc w:val="both"/>
            </w:pPr>
            <w:r>
              <w:lastRenderedPageBreak/>
              <w:t>2019 г.- 400 руб.</w:t>
            </w:r>
          </w:p>
          <w:p w:rsidR="00920C74" w:rsidRDefault="00920C74" w:rsidP="00920C74">
            <w:pPr>
              <w:ind w:right="252" w:firstLine="360"/>
              <w:jc w:val="both"/>
            </w:pPr>
            <w:r>
              <w:t>2020 г.- 400 руб.</w:t>
            </w:r>
          </w:p>
          <w:p w:rsidR="00E33D19" w:rsidRPr="00BF4054" w:rsidRDefault="00E33D19" w:rsidP="00920C74">
            <w:pPr>
              <w:ind w:right="252" w:firstLine="360"/>
              <w:jc w:val="both"/>
            </w:pPr>
            <w:r>
              <w:t>2021 г. -400 руб.</w:t>
            </w:r>
          </w:p>
          <w:p w:rsidR="00920C74" w:rsidRPr="00F12BD3" w:rsidRDefault="00920C74" w:rsidP="00920C74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920C74" w:rsidTr="00920C74">
        <w:trPr>
          <w:trHeight w:val="1126"/>
        </w:trPr>
        <w:tc>
          <w:tcPr>
            <w:tcW w:w="2209" w:type="dxa"/>
            <w:gridSpan w:val="2"/>
          </w:tcPr>
          <w:p w:rsidR="00920C74" w:rsidRDefault="00920C74" w:rsidP="00920C74">
            <w:pPr>
              <w:jc w:val="both"/>
            </w:pPr>
            <w:r>
              <w:lastRenderedPageBreak/>
              <w:t>Ожидаемые результаты</w:t>
            </w:r>
          </w:p>
        </w:tc>
        <w:tc>
          <w:tcPr>
            <w:tcW w:w="7074" w:type="dxa"/>
          </w:tcPr>
          <w:p w:rsidR="00920C74" w:rsidRPr="004B05F6" w:rsidRDefault="00920C74" w:rsidP="00920C74">
            <w:pPr>
              <w:spacing w:before="160" w:after="160"/>
            </w:pPr>
            <w:r>
              <w:rPr>
                <w:color w:val="444444"/>
              </w:rPr>
              <w:t>-</w:t>
            </w:r>
            <w:r w:rsidRPr="004B05F6">
              <w:t>у</w:t>
            </w:r>
            <w:r w:rsidRPr="004B05F6">
              <w:rPr>
                <w:rFonts w:ascii="Ubuntu" w:hAnsi="Ubuntu" w:hint="eastAsia"/>
              </w:rPr>
              <w:t>лучшение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качества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жизни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населения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t>поселения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путем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снижения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рисков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возможных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террористических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угроз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экстремистских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</w:t>
            </w:r>
            <w:r w:rsidRPr="004B05F6">
              <w:t>роявлений</w:t>
            </w:r>
          </w:p>
          <w:p w:rsidR="00920C74" w:rsidRPr="004B05F6" w:rsidRDefault="00920C74" w:rsidP="00920C74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недопущение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гибели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людей</w:t>
            </w:r>
            <w:r w:rsidRPr="004B05F6">
              <w:rPr>
                <w:rFonts w:ascii="Ubuntu" w:hAnsi="Ubuntu"/>
              </w:rPr>
              <w:t>;</w:t>
            </w:r>
          </w:p>
          <w:p w:rsidR="00920C74" w:rsidRDefault="00920C74" w:rsidP="00920C74">
            <w:pPr>
              <w:pStyle w:val="a5"/>
            </w:pPr>
          </w:p>
        </w:tc>
      </w:tr>
    </w:tbl>
    <w:p w:rsidR="00920C74" w:rsidRDefault="00920C74" w:rsidP="00920C74">
      <w:pPr>
        <w:ind w:firstLine="360"/>
        <w:rPr>
          <w:b/>
          <w:bCs/>
          <w:kern w:val="32"/>
        </w:rPr>
      </w:pPr>
    </w:p>
    <w:p w:rsidR="00920C74" w:rsidRPr="00920C74" w:rsidRDefault="00920C74" w:rsidP="00920C74">
      <w:pPr>
        <w:ind w:firstLine="360"/>
        <w:jc w:val="center"/>
        <w:rPr>
          <w:b/>
        </w:rPr>
      </w:pPr>
      <w:r w:rsidRPr="00920C74">
        <w:rPr>
          <w:b/>
        </w:rPr>
        <w:t xml:space="preserve">2. Краткая характеристика сферы реализации подпрограммы </w:t>
      </w:r>
    </w:p>
    <w:p w:rsidR="00920C74" w:rsidRPr="00920C74" w:rsidRDefault="00920C74" w:rsidP="00920C74">
      <w:pPr>
        <w:pStyle w:val="a5"/>
        <w:jc w:val="both"/>
      </w:pPr>
      <w:r w:rsidRPr="00920C74">
        <w:rPr>
          <w:rFonts w:ascii="Tahoma" w:hAnsi="Tahoma" w:cs="Tahoma"/>
        </w:rPr>
        <w:t xml:space="preserve">       </w:t>
      </w:r>
      <w:r w:rsidRPr="00920C74">
        <w:rPr>
          <w:rFonts w:ascii="Ubuntu" w:hAnsi="Ubuntu" w:hint="eastAsia"/>
        </w:rPr>
        <w:t>Программа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направлена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повышение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уровня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безопасности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защищенности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населения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территории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муниципального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района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от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угроз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терроризма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экстремизма</w:t>
      </w:r>
    </w:p>
    <w:p w:rsidR="00920C74" w:rsidRPr="00920C74" w:rsidRDefault="00920C74" w:rsidP="00920C74">
      <w:pPr>
        <w:ind w:firstLine="360"/>
        <w:jc w:val="center"/>
        <w:rPr>
          <w:b/>
        </w:rPr>
      </w:pPr>
      <w:r w:rsidRPr="00920C74">
        <w:rPr>
          <w:b/>
        </w:rPr>
        <w:t>3. Цель и основные задачи реализации подпрограммы</w:t>
      </w:r>
    </w:p>
    <w:p w:rsidR="00920C74" w:rsidRPr="00920C74" w:rsidRDefault="00920C74" w:rsidP="00920C74">
      <w:pPr>
        <w:shd w:val="clear" w:color="auto" w:fill="FFFFFF"/>
        <w:ind w:firstLine="720"/>
        <w:jc w:val="both"/>
        <w:rPr>
          <w:rFonts w:ascii="Ubuntu" w:hAnsi="Ubuntu"/>
        </w:rPr>
      </w:pPr>
      <w:r w:rsidRPr="00920C74">
        <w:rPr>
          <w:rFonts w:ascii="Ubuntu" w:hAnsi="Ubuntu" w:hint="eastAsia"/>
        </w:rPr>
        <w:t>Обеспечение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безопасности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населения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территорий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от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угроз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терроризма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экстремизма</w:t>
      </w:r>
      <w:r w:rsidRPr="00920C74">
        <w:rPr>
          <w:rFonts w:ascii="Ubuntu" w:hAnsi="Ubuntu"/>
        </w:rPr>
        <w:t xml:space="preserve">, </w:t>
      </w:r>
      <w:r w:rsidRPr="00920C74">
        <w:rPr>
          <w:rFonts w:ascii="Ubuntu" w:hAnsi="Ubuntu" w:hint="eastAsia"/>
        </w:rPr>
        <w:t>предупреждения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пресечения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распространения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террористической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экстремистской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идеологии</w:t>
      </w:r>
      <w:r w:rsidRPr="00920C74">
        <w:rPr>
          <w:rFonts w:ascii="Ubuntu" w:hAnsi="Ubuntu"/>
        </w:rPr>
        <w:t xml:space="preserve"> - </w:t>
      </w:r>
      <w:r w:rsidRPr="00920C74">
        <w:rPr>
          <w:rFonts w:ascii="Ubuntu" w:hAnsi="Ubuntu" w:hint="eastAsia"/>
        </w:rPr>
        <w:t>одна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из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задач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Концепции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национальной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безопасности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как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федеральном</w:t>
      </w:r>
      <w:r w:rsidRPr="00920C74">
        <w:rPr>
          <w:rFonts w:ascii="Ubuntu" w:hAnsi="Ubuntu"/>
        </w:rPr>
        <w:t xml:space="preserve">, </w:t>
      </w:r>
      <w:r w:rsidRPr="00920C74">
        <w:rPr>
          <w:rFonts w:ascii="Ubuntu" w:hAnsi="Ubuntu" w:hint="eastAsia"/>
        </w:rPr>
        <w:t>региональном</w:t>
      </w:r>
      <w:r w:rsidRPr="00920C74">
        <w:rPr>
          <w:rFonts w:ascii="Ubuntu" w:hAnsi="Ubuntu"/>
        </w:rPr>
        <w:t xml:space="preserve">, </w:t>
      </w:r>
      <w:r w:rsidRPr="00920C74">
        <w:rPr>
          <w:rFonts w:ascii="Ubuntu" w:hAnsi="Ubuntu" w:hint="eastAsia"/>
        </w:rPr>
        <w:t>так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муниципальном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уровне</w:t>
      </w:r>
      <w:r w:rsidRPr="00920C74">
        <w:rPr>
          <w:rFonts w:ascii="Ubuntu" w:hAnsi="Ubuntu"/>
        </w:rPr>
        <w:t>.</w:t>
      </w:r>
    </w:p>
    <w:p w:rsidR="00920C74" w:rsidRPr="00920C74" w:rsidRDefault="00920C74" w:rsidP="00920C74">
      <w:pPr>
        <w:shd w:val="clear" w:color="auto" w:fill="FFFFFF"/>
        <w:ind w:firstLine="720"/>
        <w:jc w:val="both"/>
        <w:rPr>
          <w:rFonts w:ascii="Ubuntu" w:hAnsi="Ubuntu"/>
        </w:rPr>
      </w:pPr>
      <w:r w:rsidRPr="00920C74">
        <w:rPr>
          <w:rFonts w:ascii="Ubuntu" w:hAnsi="Ubuntu" w:hint="eastAsia"/>
        </w:rPr>
        <w:t>На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территории</w:t>
      </w:r>
      <w:r w:rsidRPr="00920C74">
        <w:rPr>
          <w:rFonts w:ascii="Ubuntu" w:hAnsi="Ubuntu"/>
        </w:rPr>
        <w:t xml:space="preserve"> </w:t>
      </w:r>
      <w:r w:rsidRPr="00920C74">
        <w:t>Колобовского городского поселения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получили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развитие</w:t>
      </w:r>
      <w:r w:rsidRPr="00920C74">
        <w:rPr>
          <w:rFonts w:ascii="Ubuntu" w:hAnsi="Ubuntu"/>
        </w:rPr>
        <w:t xml:space="preserve"> </w:t>
      </w:r>
      <w:r w:rsidRPr="00920C74">
        <w:t xml:space="preserve">ткацкое производство и 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агропромышленный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комплекс</w:t>
      </w:r>
      <w:r w:rsidRPr="00920C74">
        <w:rPr>
          <w:rFonts w:ascii="Ubuntu" w:hAnsi="Ubuntu"/>
        </w:rPr>
        <w:t>.</w:t>
      </w:r>
    </w:p>
    <w:p w:rsidR="00920C74" w:rsidRPr="00920C74" w:rsidRDefault="00920C74" w:rsidP="00920C74">
      <w:pPr>
        <w:shd w:val="clear" w:color="auto" w:fill="FFFFFF"/>
        <w:jc w:val="both"/>
        <w:rPr>
          <w:rFonts w:ascii="Ubuntu" w:hAnsi="Ubuntu"/>
        </w:rPr>
      </w:pPr>
      <w:r w:rsidRPr="00920C74">
        <w:t>П</w:t>
      </w:r>
      <w:r w:rsidRPr="00920C74">
        <w:rPr>
          <w:rFonts w:ascii="Ubuntu" w:hAnsi="Ubuntu" w:hint="eastAsia"/>
        </w:rPr>
        <w:t>отенциально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опасны</w:t>
      </w:r>
      <w:r w:rsidRPr="00920C74">
        <w:t>е объекты на территории поселения отсутствуют.</w:t>
      </w:r>
      <w:r w:rsidRPr="00920C74">
        <w:rPr>
          <w:rFonts w:ascii="Ubuntu" w:hAnsi="Ubuntu"/>
        </w:rPr>
        <w:t xml:space="preserve"> </w:t>
      </w:r>
      <w:r w:rsidRPr="00920C74">
        <w:t xml:space="preserve">Территория поселения </w:t>
      </w:r>
      <w:r w:rsidRPr="00920C74">
        <w:rPr>
          <w:rFonts w:ascii="Ubuntu" w:hAnsi="Ubuntu" w:hint="eastAsia"/>
        </w:rPr>
        <w:t>имеет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хорошее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транспортное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сообщение</w:t>
      </w:r>
      <w:r w:rsidRPr="00920C74">
        <w:rPr>
          <w:rFonts w:ascii="Ubuntu" w:hAnsi="Ubuntu"/>
        </w:rPr>
        <w:t xml:space="preserve">, </w:t>
      </w:r>
      <w:r w:rsidRPr="00920C74">
        <w:rPr>
          <w:rFonts w:ascii="Ubuntu" w:hAnsi="Ubuntu" w:hint="eastAsia"/>
        </w:rPr>
        <w:t>через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него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проходит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железнодорожная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магистраль</w:t>
      </w:r>
      <w:r w:rsidRPr="00920C74">
        <w:t>,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автомобильные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дороги</w:t>
      </w:r>
      <w:r w:rsidRPr="00920C74">
        <w:rPr>
          <w:rFonts w:ascii="Ubuntu" w:hAnsi="Ubuntu"/>
        </w:rPr>
        <w:t xml:space="preserve"> </w:t>
      </w:r>
      <w:r w:rsidRPr="00920C74">
        <w:t xml:space="preserve">федерального, </w:t>
      </w:r>
      <w:r w:rsidRPr="00920C74">
        <w:rPr>
          <w:rFonts w:ascii="Ubuntu" w:hAnsi="Ubuntu" w:hint="eastAsia"/>
        </w:rPr>
        <w:t>районного</w:t>
      </w:r>
      <w:r w:rsidRPr="00920C74">
        <w:rPr>
          <w:rFonts w:ascii="Ubuntu" w:hAnsi="Ubuntu"/>
        </w:rPr>
        <w:t> </w:t>
      </w:r>
      <w:r w:rsidRPr="00920C74">
        <w:rPr>
          <w:rFonts w:ascii="Ubuntu" w:hAnsi="Ubuntu" w:hint="eastAsia"/>
        </w:rPr>
        <w:t>значения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которому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осуществляются</w:t>
      </w:r>
      <w:r w:rsidRPr="00920C74">
        <w:rPr>
          <w:rFonts w:ascii="Ubuntu" w:hAnsi="Ubuntu"/>
        </w:rPr>
        <w:t> </w:t>
      </w:r>
      <w:r w:rsidRPr="00920C74">
        <w:rPr>
          <w:rFonts w:ascii="Ubuntu" w:hAnsi="Ubuntu" w:hint="eastAsia"/>
        </w:rPr>
        <w:t>транспортировка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пожаровзрывоопасных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грузов</w:t>
      </w:r>
      <w:r w:rsidRPr="00920C74">
        <w:rPr>
          <w:rFonts w:ascii="Ubuntu" w:hAnsi="Ubuntu"/>
        </w:rPr>
        <w:t xml:space="preserve">. </w:t>
      </w:r>
      <w:r w:rsidRPr="00920C74">
        <w:rPr>
          <w:rFonts w:ascii="Ubuntu" w:hAnsi="Ubuntu" w:hint="eastAsia"/>
        </w:rPr>
        <w:t>Как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показывает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опыт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работы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обеспечению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безопасности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населения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территории</w:t>
      </w:r>
      <w:r w:rsidRPr="00920C74">
        <w:rPr>
          <w:rFonts w:ascii="Ubuntu" w:hAnsi="Ubuntu"/>
        </w:rPr>
        <w:t xml:space="preserve"> </w:t>
      </w:r>
      <w:r w:rsidRPr="00920C74">
        <w:t>поселения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от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угроз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терроризма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экстремизма</w:t>
      </w:r>
      <w:r w:rsidRPr="00920C74">
        <w:rPr>
          <w:rFonts w:ascii="Ubuntu" w:hAnsi="Ubuntu"/>
        </w:rPr>
        <w:t xml:space="preserve">, </w:t>
      </w:r>
      <w:r w:rsidRPr="00920C74">
        <w:rPr>
          <w:rFonts w:ascii="Ubuntu" w:hAnsi="Ubuntu" w:hint="eastAsia"/>
        </w:rPr>
        <w:t>проведение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учений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тренировок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антитеррористической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направленности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квалификация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должностных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лиц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специалистов</w:t>
      </w:r>
      <w:r w:rsidRPr="00920C74">
        <w:rPr>
          <w:rFonts w:ascii="Ubuntu" w:hAnsi="Ubuntu"/>
        </w:rPr>
        <w:t xml:space="preserve">, </w:t>
      </w:r>
      <w:r w:rsidRPr="00920C74">
        <w:rPr>
          <w:rFonts w:ascii="Ubuntu" w:hAnsi="Ubuntu" w:hint="eastAsia"/>
        </w:rPr>
        <w:t>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также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эффективность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действий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населения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недостаточно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высоки</w:t>
      </w:r>
      <w:r w:rsidRPr="00920C74">
        <w:rPr>
          <w:rFonts w:ascii="Ubuntu" w:hAnsi="Ubuntu"/>
        </w:rPr>
        <w:t xml:space="preserve">. </w:t>
      </w:r>
    </w:p>
    <w:p w:rsidR="00920C74" w:rsidRPr="00920C74" w:rsidRDefault="00920C74" w:rsidP="00920C74">
      <w:pPr>
        <w:shd w:val="clear" w:color="auto" w:fill="FFFFFF"/>
        <w:ind w:firstLine="720"/>
        <w:jc w:val="both"/>
        <w:rPr>
          <w:rFonts w:ascii="Ubuntu" w:hAnsi="Ubuntu"/>
        </w:rPr>
      </w:pPr>
      <w:r w:rsidRPr="00920C74">
        <w:rPr>
          <w:rFonts w:ascii="Ubuntu" w:hAnsi="Ubuntu" w:hint="eastAsia"/>
        </w:rPr>
        <w:t>В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настоящее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время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целью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государственной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политики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в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вопросах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профилактики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терроризма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экстремизма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является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достижение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гарантированного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уровня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безопасности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населения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территории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от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террористических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угроз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за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счёт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осуществления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комплекса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мер</w:t>
      </w:r>
      <w:r w:rsidRPr="00920C74">
        <w:rPr>
          <w:rFonts w:ascii="Ubuntu" w:hAnsi="Ubuntu"/>
        </w:rPr>
        <w:t xml:space="preserve">, </w:t>
      </w:r>
      <w:r w:rsidRPr="00920C74">
        <w:rPr>
          <w:rFonts w:ascii="Ubuntu" w:hAnsi="Ubuntu" w:hint="eastAsia"/>
        </w:rPr>
        <w:t>направленных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предупреждение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предотвращение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террористических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актов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экстремистских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проявлений</w:t>
      </w:r>
      <w:r w:rsidRPr="00920C74">
        <w:rPr>
          <w:rFonts w:ascii="Ubuntu" w:hAnsi="Ubuntu"/>
        </w:rPr>
        <w:t>.</w:t>
      </w:r>
    </w:p>
    <w:p w:rsidR="00920C74" w:rsidRPr="00920C74" w:rsidRDefault="00920C74" w:rsidP="00920C74">
      <w:pPr>
        <w:shd w:val="clear" w:color="auto" w:fill="FFFFFF"/>
        <w:ind w:firstLine="720"/>
        <w:jc w:val="both"/>
        <w:rPr>
          <w:rFonts w:ascii="Ubuntu" w:hAnsi="Ubuntu"/>
        </w:rPr>
      </w:pPr>
      <w:r w:rsidRPr="00920C74">
        <w:t>Подп</w:t>
      </w:r>
      <w:r w:rsidRPr="00920C74">
        <w:rPr>
          <w:rFonts w:ascii="Ubuntu" w:hAnsi="Ubuntu" w:hint="eastAsia"/>
        </w:rPr>
        <w:t>рограмма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должна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стать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основой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для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проведения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всей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работы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противодействию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терроризму</w:t>
      </w:r>
      <w:r w:rsidRPr="00920C74">
        <w:rPr>
          <w:rFonts w:ascii="Ubuntu" w:hAnsi="Ubuntu"/>
        </w:rPr>
        <w:t>.</w:t>
      </w:r>
    </w:p>
    <w:p w:rsidR="00920C74" w:rsidRPr="00920C74" w:rsidRDefault="00920C74" w:rsidP="00920C74">
      <w:pPr>
        <w:jc w:val="center"/>
        <w:rPr>
          <w:b/>
        </w:rPr>
      </w:pPr>
      <w:r w:rsidRPr="00920C74">
        <w:rPr>
          <w:b/>
        </w:rPr>
        <w:t>4. Ожидаемые результаты реализации подпрограммы</w:t>
      </w:r>
    </w:p>
    <w:p w:rsidR="00920C74" w:rsidRPr="00920C74" w:rsidRDefault="00920C74" w:rsidP="00920C74">
      <w:pPr>
        <w:shd w:val="clear" w:color="auto" w:fill="FFFFFF"/>
        <w:ind w:firstLine="720"/>
        <w:jc w:val="both"/>
        <w:rPr>
          <w:rFonts w:ascii="Ubuntu" w:hAnsi="Ubuntu"/>
        </w:rPr>
      </w:pPr>
      <w:r w:rsidRPr="00920C74">
        <w:rPr>
          <w:rFonts w:ascii="Ubuntu" w:hAnsi="Ubuntu" w:hint="eastAsia"/>
        </w:rPr>
        <w:t>В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результате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реализации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Программы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ожидается</w:t>
      </w:r>
      <w:r w:rsidRPr="00920C74">
        <w:rPr>
          <w:rFonts w:ascii="Ubuntu" w:hAnsi="Ubuntu"/>
        </w:rPr>
        <w:t>:</w:t>
      </w:r>
    </w:p>
    <w:p w:rsidR="00920C74" w:rsidRPr="00920C74" w:rsidRDefault="00920C74" w:rsidP="00920C74">
      <w:pPr>
        <w:shd w:val="clear" w:color="auto" w:fill="FFFFFF"/>
        <w:ind w:firstLine="720"/>
        <w:jc w:val="both"/>
        <w:rPr>
          <w:rFonts w:ascii="Ubuntu" w:hAnsi="Ubuntu"/>
        </w:rPr>
      </w:pPr>
      <w:r w:rsidRPr="00920C74">
        <w:rPr>
          <w:rFonts w:ascii="Ubuntu" w:hAnsi="Ubuntu"/>
        </w:rPr>
        <w:t xml:space="preserve">- </w:t>
      </w:r>
      <w:r w:rsidRPr="00920C74">
        <w:rPr>
          <w:rFonts w:ascii="Ubuntu" w:hAnsi="Ubuntu" w:hint="eastAsia"/>
        </w:rPr>
        <w:t>повышение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эффективности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борьбы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с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террористическими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экстремистскими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проявлениями</w:t>
      </w:r>
      <w:r w:rsidRPr="00920C74">
        <w:rPr>
          <w:rFonts w:ascii="Ubuntu" w:hAnsi="Ubuntu"/>
        </w:rPr>
        <w:t>;</w:t>
      </w:r>
    </w:p>
    <w:p w:rsidR="00920C74" w:rsidRPr="00920C74" w:rsidRDefault="00920C74" w:rsidP="00920C74">
      <w:pPr>
        <w:shd w:val="clear" w:color="auto" w:fill="FFFFFF"/>
        <w:ind w:firstLine="720"/>
        <w:jc w:val="both"/>
        <w:rPr>
          <w:rFonts w:ascii="Ubuntu" w:hAnsi="Ubuntu"/>
        </w:rPr>
      </w:pPr>
      <w:r w:rsidRPr="00920C74">
        <w:rPr>
          <w:rFonts w:ascii="Ubuntu" w:hAnsi="Ubuntu"/>
        </w:rPr>
        <w:t xml:space="preserve">- </w:t>
      </w:r>
      <w:r w:rsidRPr="00920C74">
        <w:rPr>
          <w:rFonts w:ascii="Ubuntu" w:hAnsi="Ubuntu" w:hint="eastAsia"/>
        </w:rPr>
        <w:t>снижение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социальной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напряженности</w:t>
      </w:r>
      <w:r w:rsidRPr="00920C74">
        <w:rPr>
          <w:rFonts w:ascii="Ubuntu" w:hAnsi="Ubuntu"/>
        </w:rPr>
        <w:t>;</w:t>
      </w:r>
    </w:p>
    <w:p w:rsidR="00920C74" w:rsidRDefault="00920C74" w:rsidP="00920C74">
      <w:pPr>
        <w:jc w:val="both"/>
        <w:rPr>
          <w:rFonts w:asciiTheme="minorHAnsi" w:hAnsiTheme="minorHAnsi"/>
        </w:rPr>
      </w:pPr>
      <w:r w:rsidRPr="00920C74">
        <w:rPr>
          <w:rFonts w:ascii="Ubuntu" w:hAnsi="Ubuntu"/>
        </w:rPr>
        <w:t xml:space="preserve">- </w:t>
      </w:r>
      <w:r w:rsidRPr="00920C74">
        <w:rPr>
          <w:rFonts w:ascii="Ubuntu" w:hAnsi="Ubuntu" w:hint="eastAsia"/>
        </w:rPr>
        <w:t>разработка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практических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рекомендаций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для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муниципальных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органов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управления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созданию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условий</w:t>
      </w:r>
      <w:r w:rsidRPr="00920C74">
        <w:rPr>
          <w:rFonts w:ascii="Ubuntu" w:hAnsi="Ubuntu"/>
        </w:rPr>
        <w:t> </w:t>
      </w:r>
      <w:r w:rsidRPr="00920C74">
        <w:rPr>
          <w:rFonts w:ascii="Ubuntu" w:hAnsi="Ubuntu" w:hint="eastAsia"/>
        </w:rPr>
        <w:t>формирования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толерантного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сознания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поведения</w:t>
      </w:r>
      <w:r w:rsidRPr="00920C74">
        <w:rPr>
          <w:rFonts w:ascii="Ubuntu" w:hAnsi="Ubuntu"/>
        </w:rPr>
        <w:t xml:space="preserve">, </w:t>
      </w:r>
      <w:r w:rsidRPr="00920C74">
        <w:rPr>
          <w:rFonts w:ascii="Ubuntu" w:hAnsi="Ubuntu" w:hint="eastAsia"/>
        </w:rPr>
        <w:t>нетерпимости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к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проявлениям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терроризма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экстремизма</w:t>
      </w:r>
    </w:p>
    <w:p w:rsidR="00920C74" w:rsidRDefault="00920C74" w:rsidP="00920C74">
      <w:pPr>
        <w:jc w:val="both"/>
        <w:rPr>
          <w:rFonts w:asciiTheme="minorHAnsi" w:hAnsiTheme="minorHAnsi"/>
        </w:rPr>
      </w:pPr>
    </w:p>
    <w:p w:rsidR="00920C74" w:rsidRDefault="00920C74" w:rsidP="00920C74">
      <w:pPr>
        <w:jc w:val="both"/>
        <w:rPr>
          <w:rFonts w:asciiTheme="minorHAnsi" w:hAnsiTheme="minorHAnsi"/>
        </w:rPr>
      </w:pPr>
    </w:p>
    <w:p w:rsidR="00920C74" w:rsidRDefault="00920C74" w:rsidP="00920C74">
      <w:pPr>
        <w:sectPr w:rsidR="00920C74" w:rsidSect="00920C74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E908A3" w:rsidRDefault="00E908A3" w:rsidP="00E908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Мероприятия подпрограммы</w:t>
      </w:r>
    </w:p>
    <w:p w:rsidR="00E908A3" w:rsidRDefault="00E908A3" w:rsidP="00E908A3">
      <w:pPr>
        <w:jc w:val="both"/>
      </w:pPr>
    </w:p>
    <w:p w:rsidR="00E908A3" w:rsidRDefault="00E908A3" w:rsidP="00E908A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1134"/>
        <w:gridCol w:w="1417"/>
        <w:gridCol w:w="993"/>
        <w:gridCol w:w="1134"/>
        <w:gridCol w:w="1134"/>
        <w:gridCol w:w="1065"/>
        <w:gridCol w:w="30"/>
        <w:gridCol w:w="1050"/>
        <w:gridCol w:w="1260"/>
      </w:tblGrid>
      <w:tr w:rsidR="00E908A3" w:rsidRPr="004B05F6" w:rsidTr="007D30B0">
        <w:trPr>
          <w:trHeight w:val="450"/>
        </w:trPr>
        <w:tc>
          <w:tcPr>
            <w:tcW w:w="4928" w:type="dxa"/>
            <w:vMerge w:val="restart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Срок реализации</w:t>
            </w:r>
          </w:p>
        </w:tc>
        <w:tc>
          <w:tcPr>
            <w:tcW w:w="8083" w:type="dxa"/>
            <w:gridSpan w:val="8"/>
          </w:tcPr>
          <w:p w:rsidR="00E908A3" w:rsidRPr="004B05F6" w:rsidRDefault="00E908A3" w:rsidP="007D30B0">
            <w:pPr>
              <w:spacing w:after="200" w:line="276" w:lineRule="auto"/>
              <w:jc w:val="center"/>
            </w:pPr>
            <w:r w:rsidRPr="004B05F6">
              <w:t>Объем бюджетных ассигнований</w:t>
            </w:r>
          </w:p>
        </w:tc>
      </w:tr>
      <w:tr w:rsidR="00E908A3" w:rsidRPr="004B05F6" w:rsidTr="007D30B0">
        <w:trPr>
          <w:trHeight w:val="480"/>
        </w:trPr>
        <w:tc>
          <w:tcPr>
            <w:tcW w:w="4928" w:type="dxa"/>
            <w:vMerge/>
          </w:tcPr>
          <w:p w:rsidR="00E908A3" w:rsidRPr="004B05F6" w:rsidRDefault="00E908A3" w:rsidP="007D30B0">
            <w:pPr>
              <w:pStyle w:val="a5"/>
              <w:jc w:val="both"/>
            </w:pPr>
          </w:p>
        </w:tc>
        <w:tc>
          <w:tcPr>
            <w:tcW w:w="1134" w:type="dxa"/>
            <w:vMerge/>
          </w:tcPr>
          <w:p w:rsidR="00E908A3" w:rsidRPr="004B05F6" w:rsidRDefault="00E908A3" w:rsidP="007D30B0">
            <w:pPr>
              <w:pStyle w:val="a5"/>
              <w:jc w:val="both"/>
            </w:pPr>
          </w:p>
        </w:tc>
        <w:tc>
          <w:tcPr>
            <w:tcW w:w="1417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2014 год(руб)</w:t>
            </w:r>
          </w:p>
        </w:tc>
        <w:tc>
          <w:tcPr>
            <w:tcW w:w="993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2015 год (руб)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2016 год (руб)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2017 год</w:t>
            </w:r>
          </w:p>
        </w:tc>
        <w:tc>
          <w:tcPr>
            <w:tcW w:w="1095" w:type="dxa"/>
            <w:gridSpan w:val="2"/>
          </w:tcPr>
          <w:p w:rsidR="00E908A3" w:rsidRPr="004B05F6" w:rsidRDefault="00E908A3" w:rsidP="007D30B0">
            <w:pPr>
              <w:spacing w:after="200" w:line="276" w:lineRule="auto"/>
            </w:pPr>
            <w:r w:rsidRPr="004B05F6">
              <w:t>2018 год</w:t>
            </w:r>
          </w:p>
        </w:tc>
        <w:tc>
          <w:tcPr>
            <w:tcW w:w="1050" w:type="dxa"/>
          </w:tcPr>
          <w:p w:rsidR="00E908A3" w:rsidRPr="004B05F6" w:rsidRDefault="00E908A3" w:rsidP="007D30B0">
            <w:pPr>
              <w:spacing w:after="200" w:line="276" w:lineRule="auto"/>
            </w:pPr>
            <w:r w:rsidRPr="004B05F6">
              <w:t>2019 год</w:t>
            </w:r>
          </w:p>
        </w:tc>
        <w:tc>
          <w:tcPr>
            <w:tcW w:w="1260" w:type="dxa"/>
          </w:tcPr>
          <w:p w:rsidR="00E908A3" w:rsidRPr="004B05F6" w:rsidRDefault="00E908A3" w:rsidP="007D30B0">
            <w:pPr>
              <w:spacing w:after="200" w:line="276" w:lineRule="auto"/>
            </w:pPr>
            <w:r w:rsidRPr="004B05F6">
              <w:t>2020 год</w:t>
            </w:r>
          </w:p>
        </w:tc>
      </w:tr>
      <w:tr w:rsidR="00E908A3" w:rsidRPr="004B05F6" w:rsidTr="007D30B0">
        <w:tc>
          <w:tcPr>
            <w:tcW w:w="4928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t>Изготовление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размещение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средств</w:t>
            </w:r>
            <w:r w:rsidRPr="004B05F6">
              <w:rPr>
                <w:rFonts w:ascii="Ubuntu" w:hAnsi="Ubuntu"/>
                <w:sz w:val="15"/>
                <w:szCs w:val="15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наружной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рекламы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наглядно</w:t>
            </w:r>
            <w:r w:rsidRPr="004B05F6">
              <w:rPr>
                <w:rFonts w:ascii="Ubuntu" w:hAnsi="Ubuntu"/>
              </w:rPr>
              <w:t>-</w:t>
            </w:r>
            <w:r w:rsidRPr="004B05F6">
              <w:rPr>
                <w:rFonts w:ascii="Ubuntu" w:hAnsi="Ubuntu" w:hint="eastAsia"/>
              </w:rPr>
              <w:t>агитационной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продукции</w:t>
            </w:r>
            <w:r w:rsidRPr="004B05F6">
              <w:rPr>
                <w:rFonts w:ascii="Ubuntu" w:hAnsi="Ubuntu"/>
              </w:rPr>
              <w:t xml:space="preserve"> (</w:t>
            </w:r>
            <w:r w:rsidRPr="004B05F6">
              <w:rPr>
                <w:rFonts w:ascii="Ubuntu" w:hAnsi="Ubuntu" w:hint="eastAsia"/>
              </w:rPr>
              <w:t>плакаты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листовки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</w:t>
            </w:r>
            <w:r w:rsidRPr="004B05F6">
              <w:rPr>
                <w:rFonts w:ascii="Ubuntu" w:hAnsi="Ubuntu"/>
              </w:rPr>
              <w:t>.</w:t>
            </w:r>
            <w:r w:rsidRPr="004B05F6">
              <w:rPr>
                <w:rFonts w:ascii="Ubuntu" w:hAnsi="Ubuntu" w:hint="eastAsia"/>
              </w:rPr>
              <w:t>д</w:t>
            </w:r>
            <w:r w:rsidRPr="004B05F6">
              <w:rPr>
                <w:rFonts w:ascii="Ubuntu" w:hAnsi="Ubuntu"/>
              </w:rPr>
              <w:t xml:space="preserve">.) </w:t>
            </w:r>
            <w:r w:rsidRPr="004B05F6">
              <w:rPr>
                <w:rFonts w:ascii="Ubuntu" w:hAnsi="Ubuntu" w:hint="eastAsia"/>
              </w:rPr>
              <w:t>антитеррористической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направленности</w:t>
            </w:r>
            <w:r w:rsidRPr="004B05F6">
              <w:rPr>
                <w:rFonts w:ascii="Ubuntu" w:hAnsi="Ubuntu"/>
              </w:rPr>
              <w:t>.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2014-2017 годы</w:t>
            </w:r>
          </w:p>
        </w:tc>
        <w:tc>
          <w:tcPr>
            <w:tcW w:w="1417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0,0</w:t>
            </w:r>
          </w:p>
        </w:tc>
        <w:tc>
          <w:tcPr>
            <w:tcW w:w="993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200,00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095" w:type="dxa"/>
            <w:gridSpan w:val="2"/>
          </w:tcPr>
          <w:p w:rsidR="00E908A3" w:rsidRPr="004B05F6" w:rsidRDefault="00E908A3" w:rsidP="007D30B0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050" w:type="dxa"/>
          </w:tcPr>
          <w:p w:rsidR="00E908A3" w:rsidRPr="004B05F6" w:rsidRDefault="00E908A3" w:rsidP="007D30B0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260" w:type="dxa"/>
          </w:tcPr>
          <w:p w:rsidR="00E908A3" w:rsidRPr="004B05F6" w:rsidRDefault="00E908A3" w:rsidP="007D30B0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</w:tr>
      <w:tr w:rsidR="00E908A3" w:rsidRPr="004B05F6" w:rsidTr="007D30B0">
        <w:tc>
          <w:tcPr>
            <w:tcW w:w="4928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Обеспечение библиотек поселения популярной литературой по вопросам национального культурного взаимодействия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2014-2017 годы</w:t>
            </w:r>
          </w:p>
        </w:tc>
        <w:tc>
          <w:tcPr>
            <w:tcW w:w="1417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993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200,00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400,00</w:t>
            </w:r>
          </w:p>
        </w:tc>
        <w:tc>
          <w:tcPr>
            <w:tcW w:w="1095" w:type="dxa"/>
            <w:gridSpan w:val="2"/>
          </w:tcPr>
          <w:p w:rsidR="00E908A3" w:rsidRPr="004B05F6" w:rsidRDefault="00E908A3" w:rsidP="007D30B0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400,00</w:t>
            </w:r>
          </w:p>
        </w:tc>
        <w:tc>
          <w:tcPr>
            <w:tcW w:w="1050" w:type="dxa"/>
          </w:tcPr>
          <w:p w:rsidR="00E908A3" w:rsidRPr="004B05F6" w:rsidRDefault="00E908A3" w:rsidP="007D30B0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400,00</w:t>
            </w:r>
          </w:p>
        </w:tc>
        <w:tc>
          <w:tcPr>
            <w:tcW w:w="1260" w:type="dxa"/>
          </w:tcPr>
          <w:p w:rsidR="00E908A3" w:rsidRPr="004B05F6" w:rsidRDefault="00E908A3" w:rsidP="007D30B0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400,00</w:t>
            </w:r>
          </w:p>
        </w:tc>
      </w:tr>
      <w:tr w:rsidR="00E908A3" w:rsidRPr="004B05F6" w:rsidTr="00E33D19">
        <w:trPr>
          <w:trHeight w:val="1751"/>
        </w:trPr>
        <w:tc>
          <w:tcPr>
            <w:tcW w:w="4928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t>Проведение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заседаний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антитеррористической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комиссии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t>поселения</w:t>
            </w:r>
          </w:p>
        </w:tc>
        <w:tc>
          <w:tcPr>
            <w:tcW w:w="1134" w:type="dxa"/>
          </w:tcPr>
          <w:p w:rsidR="00E33D19" w:rsidRDefault="00E908A3" w:rsidP="00E33D19">
            <w:pPr>
              <w:pStyle w:val="a5"/>
              <w:jc w:val="both"/>
            </w:pPr>
            <w:r w:rsidRPr="004B05F6">
              <w:t>2014-2017 годы</w:t>
            </w:r>
          </w:p>
          <w:p w:rsidR="00E908A3" w:rsidRPr="004B05F6" w:rsidRDefault="00E908A3" w:rsidP="00E33D19">
            <w:pPr>
              <w:pStyle w:val="a5"/>
              <w:jc w:val="both"/>
            </w:pPr>
            <w:r w:rsidRPr="004B05F6">
              <w:t>ежеквартально</w:t>
            </w:r>
          </w:p>
        </w:tc>
        <w:tc>
          <w:tcPr>
            <w:tcW w:w="1417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993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  <w:rPr>
                <w:lang w:val="en-US"/>
              </w:rPr>
            </w:pPr>
            <w:r w:rsidRPr="004B05F6">
              <w:t>0</w:t>
            </w:r>
            <w:r w:rsidRPr="004B05F6">
              <w:rPr>
                <w:lang w:val="en-US"/>
              </w:rPr>
              <w:t>,00</w:t>
            </w:r>
          </w:p>
        </w:tc>
        <w:tc>
          <w:tcPr>
            <w:tcW w:w="1095" w:type="dxa"/>
            <w:gridSpan w:val="2"/>
          </w:tcPr>
          <w:p w:rsidR="00E908A3" w:rsidRPr="004B05F6" w:rsidRDefault="00E908A3" w:rsidP="007D30B0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050" w:type="dxa"/>
          </w:tcPr>
          <w:p w:rsidR="00E908A3" w:rsidRPr="004B05F6" w:rsidRDefault="00E908A3" w:rsidP="007D30B0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260" w:type="dxa"/>
          </w:tcPr>
          <w:p w:rsidR="00E908A3" w:rsidRPr="004B05F6" w:rsidRDefault="00E908A3" w:rsidP="007D30B0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</w:tr>
      <w:tr w:rsidR="00E908A3" w:rsidRPr="004B05F6" w:rsidTr="007D30B0">
        <w:tc>
          <w:tcPr>
            <w:tcW w:w="4928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t>Выявление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фактов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незаконного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использования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иностранной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рабочей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силы</w:t>
            </w:r>
          </w:p>
        </w:tc>
        <w:tc>
          <w:tcPr>
            <w:tcW w:w="1134" w:type="dxa"/>
          </w:tcPr>
          <w:p w:rsidR="00E908A3" w:rsidRPr="004B05F6" w:rsidRDefault="00E908A3" w:rsidP="00E908A3">
            <w:pPr>
              <w:pStyle w:val="a5"/>
              <w:jc w:val="both"/>
            </w:pPr>
            <w:r w:rsidRPr="004B05F6">
              <w:t>2014-2017 годы</w:t>
            </w:r>
            <w:r>
              <w:t xml:space="preserve"> </w:t>
            </w:r>
            <w:r w:rsidRPr="004B05F6">
              <w:t>постоянно</w:t>
            </w:r>
          </w:p>
        </w:tc>
        <w:tc>
          <w:tcPr>
            <w:tcW w:w="1417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993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0,0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095" w:type="dxa"/>
            <w:gridSpan w:val="2"/>
          </w:tcPr>
          <w:p w:rsidR="00E908A3" w:rsidRPr="004B05F6" w:rsidRDefault="00E908A3" w:rsidP="007D30B0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050" w:type="dxa"/>
          </w:tcPr>
          <w:p w:rsidR="00E908A3" w:rsidRPr="004B05F6" w:rsidRDefault="00E908A3" w:rsidP="007D30B0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260" w:type="dxa"/>
          </w:tcPr>
          <w:p w:rsidR="00E908A3" w:rsidRPr="004B05F6" w:rsidRDefault="00E908A3" w:rsidP="007D30B0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</w:tr>
      <w:tr w:rsidR="00E908A3" w:rsidRPr="004B05F6" w:rsidTr="007D30B0">
        <w:tc>
          <w:tcPr>
            <w:tcW w:w="4928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t>Выявление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граждан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сдающих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помещения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аренду</w:t>
            </w:r>
            <w:r w:rsidRPr="004B05F6">
              <w:rPr>
                <w:rFonts w:ascii="Ubuntu" w:hAnsi="Ubuntu"/>
              </w:rPr>
              <w:t xml:space="preserve"> (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пользование</w:t>
            </w:r>
            <w:r w:rsidRPr="004B05F6">
              <w:rPr>
                <w:rFonts w:ascii="Ubuntu" w:hAnsi="Ubuntu"/>
              </w:rPr>
              <w:t xml:space="preserve">) </w:t>
            </w:r>
            <w:r w:rsidRPr="004B05F6">
              <w:rPr>
                <w:rFonts w:ascii="Ubuntu" w:hAnsi="Ubuntu" w:hint="eastAsia"/>
              </w:rPr>
              <w:t>лицам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без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регистрации</w:t>
            </w:r>
            <w:r w:rsidRPr="004B05F6">
              <w:rPr>
                <w:rFonts w:ascii="Ubuntu" w:hAnsi="Ubuntu"/>
              </w:rPr>
              <w:t>.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2014-2017</w:t>
            </w:r>
          </w:p>
          <w:p w:rsidR="00E908A3" w:rsidRPr="004B05F6" w:rsidRDefault="00E908A3" w:rsidP="007D30B0">
            <w:pPr>
              <w:pStyle w:val="a5"/>
              <w:jc w:val="both"/>
            </w:pPr>
            <w:r w:rsidRPr="004B05F6">
              <w:t>постоянно</w:t>
            </w:r>
          </w:p>
        </w:tc>
        <w:tc>
          <w:tcPr>
            <w:tcW w:w="1417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993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095" w:type="dxa"/>
            <w:gridSpan w:val="2"/>
          </w:tcPr>
          <w:p w:rsidR="00E908A3" w:rsidRPr="004B05F6" w:rsidRDefault="00E908A3" w:rsidP="007D30B0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050" w:type="dxa"/>
          </w:tcPr>
          <w:p w:rsidR="00E908A3" w:rsidRPr="004B05F6" w:rsidRDefault="00E908A3" w:rsidP="007D30B0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260" w:type="dxa"/>
          </w:tcPr>
          <w:p w:rsidR="00E908A3" w:rsidRPr="004B05F6" w:rsidRDefault="00E908A3" w:rsidP="007D30B0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</w:tr>
      <w:tr w:rsidR="00E908A3" w:rsidRPr="004B05F6" w:rsidTr="007D30B0">
        <w:tc>
          <w:tcPr>
            <w:tcW w:w="4928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t>Продолжение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работы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обеспечению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размещения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транспортных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средствах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осуществляющих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регулярные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перевозки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пассажиров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информации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необходимости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lastRenderedPageBreak/>
              <w:t>проявления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бдительности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осторожности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обнаружении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бесхозных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вещей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предметов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lastRenderedPageBreak/>
              <w:t>2014-2017</w:t>
            </w:r>
          </w:p>
          <w:p w:rsidR="00E908A3" w:rsidRPr="004B05F6" w:rsidRDefault="00E908A3" w:rsidP="007D30B0">
            <w:pPr>
              <w:pStyle w:val="a5"/>
              <w:jc w:val="both"/>
            </w:pPr>
            <w:r w:rsidRPr="004B05F6">
              <w:t>постоян</w:t>
            </w:r>
            <w:r w:rsidRPr="004B05F6">
              <w:lastRenderedPageBreak/>
              <w:t>но</w:t>
            </w:r>
          </w:p>
        </w:tc>
        <w:tc>
          <w:tcPr>
            <w:tcW w:w="1417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lastRenderedPageBreak/>
              <w:t>Средства исполнителей</w:t>
            </w:r>
          </w:p>
        </w:tc>
        <w:tc>
          <w:tcPr>
            <w:tcW w:w="993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1095" w:type="dxa"/>
            <w:gridSpan w:val="2"/>
          </w:tcPr>
          <w:p w:rsidR="00E908A3" w:rsidRPr="004B05F6" w:rsidRDefault="00E908A3" w:rsidP="007D30B0">
            <w:pPr>
              <w:spacing w:after="200" w:line="276" w:lineRule="auto"/>
            </w:pPr>
            <w:r w:rsidRPr="004B05F6">
              <w:t>Средства исполни</w:t>
            </w:r>
            <w:r w:rsidRPr="004B05F6">
              <w:lastRenderedPageBreak/>
              <w:t>телей</w:t>
            </w:r>
          </w:p>
        </w:tc>
        <w:tc>
          <w:tcPr>
            <w:tcW w:w="1050" w:type="dxa"/>
          </w:tcPr>
          <w:p w:rsidR="00E908A3" w:rsidRPr="004B05F6" w:rsidRDefault="00E908A3" w:rsidP="007D30B0">
            <w:pPr>
              <w:spacing w:after="200" w:line="276" w:lineRule="auto"/>
            </w:pPr>
            <w:r w:rsidRPr="004B05F6">
              <w:lastRenderedPageBreak/>
              <w:t>Средства исполн</w:t>
            </w:r>
            <w:r w:rsidRPr="004B05F6">
              <w:lastRenderedPageBreak/>
              <w:t>ителей</w:t>
            </w:r>
          </w:p>
        </w:tc>
        <w:tc>
          <w:tcPr>
            <w:tcW w:w="1260" w:type="dxa"/>
          </w:tcPr>
          <w:p w:rsidR="00E908A3" w:rsidRPr="004B05F6" w:rsidRDefault="00E908A3" w:rsidP="007D30B0">
            <w:pPr>
              <w:spacing w:after="200" w:line="276" w:lineRule="auto"/>
            </w:pPr>
            <w:r w:rsidRPr="004B05F6">
              <w:lastRenderedPageBreak/>
              <w:t>Средства исполнителей</w:t>
            </w:r>
          </w:p>
        </w:tc>
      </w:tr>
      <w:tr w:rsidR="00E908A3" w:rsidRPr="004B05F6" w:rsidTr="007D30B0">
        <w:tc>
          <w:tcPr>
            <w:tcW w:w="4928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lastRenderedPageBreak/>
              <w:t>Уточнение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перечня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заброшенных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зданий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помещений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расположенных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территории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сельских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поселений</w:t>
            </w:r>
            <w:r w:rsidRPr="004B05F6">
              <w:rPr>
                <w:rFonts w:ascii="Ubuntu" w:hAnsi="Ubuntu"/>
              </w:rPr>
              <w:t xml:space="preserve">. </w:t>
            </w:r>
            <w:r w:rsidRPr="004B05F6">
              <w:rPr>
                <w:rFonts w:ascii="Ubuntu" w:hAnsi="Ubuntu" w:hint="eastAsia"/>
              </w:rPr>
              <w:t>Своевременное</w:t>
            </w:r>
            <w:r w:rsidRPr="004B05F6">
              <w:t xml:space="preserve"> </w:t>
            </w:r>
            <w:r w:rsidRPr="004B05F6">
              <w:rPr>
                <w:rFonts w:ascii="Ubuntu" w:hAnsi="Ubuntu" w:hint="eastAsia"/>
              </w:rPr>
              <w:t>информирование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правоохранительных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органов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фактах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нахождения</w:t>
            </w:r>
            <w:r w:rsidRPr="004B05F6">
              <w:rPr>
                <w:rFonts w:ascii="Ubuntu" w:hAnsi="Ubuntu"/>
              </w:rPr>
              <w:t xml:space="preserve"> (</w:t>
            </w:r>
            <w:r w:rsidRPr="004B05F6">
              <w:rPr>
                <w:rFonts w:ascii="Ubuntu" w:hAnsi="Ubuntu" w:hint="eastAsia"/>
              </w:rPr>
              <w:t>проживания</w:t>
            </w:r>
            <w:r w:rsidRPr="004B05F6">
              <w:rPr>
                <w:rFonts w:ascii="Ubuntu" w:hAnsi="Ubuntu"/>
              </w:rPr>
              <w:t xml:space="preserve">)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указанных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объектах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подозрительных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лиц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предметов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вещей</w:t>
            </w:r>
            <w:r w:rsidRPr="004B05F6">
              <w:rPr>
                <w:rFonts w:ascii="Ubuntu" w:hAnsi="Ubuntu"/>
              </w:rPr>
              <w:t>.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2014-2017</w:t>
            </w:r>
          </w:p>
          <w:p w:rsidR="00E908A3" w:rsidRPr="004B05F6" w:rsidRDefault="00E908A3" w:rsidP="007D30B0">
            <w:pPr>
              <w:pStyle w:val="a5"/>
              <w:jc w:val="both"/>
            </w:pPr>
            <w:r w:rsidRPr="004B05F6">
              <w:t>постоянно</w:t>
            </w:r>
          </w:p>
        </w:tc>
        <w:tc>
          <w:tcPr>
            <w:tcW w:w="1417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993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1065" w:type="dxa"/>
          </w:tcPr>
          <w:p w:rsidR="00E908A3" w:rsidRPr="004B05F6" w:rsidRDefault="00E908A3" w:rsidP="007D30B0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  <w:tc>
          <w:tcPr>
            <w:tcW w:w="1080" w:type="dxa"/>
            <w:gridSpan w:val="2"/>
          </w:tcPr>
          <w:p w:rsidR="00E908A3" w:rsidRPr="004B05F6" w:rsidRDefault="00E908A3" w:rsidP="007D30B0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  <w:tc>
          <w:tcPr>
            <w:tcW w:w="1260" w:type="dxa"/>
          </w:tcPr>
          <w:p w:rsidR="00E908A3" w:rsidRPr="004B05F6" w:rsidRDefault="00E908A3" w:rsidP="007D30B0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</w:tr>
      <w:tr w:rsidR="00E908A3" w:rsidRPr="004B05F6" w:rsidTr="007D30B0">
        <w:tc>
          <w:tcPr>
            <w:tcW w:w="4928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t>Проведение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обследования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жилищного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фонда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предмет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антитеррористической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защищенности</w:t>
            </w:r>
            <w:r w:rsidRPr="004B05F6">
              <w:rPr>
                <w:rFonts w:ascii="Ubuntu" w:hAnsi="Ubuntu"/>
                <w:sz w:val="15"/>
                <w:szCs w:val="15"/>
              </w:rPr>
              <w:t>.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2014-2017</w:t>
            </w:r>
          </w:p>
          <w:p w:rsidR="00E908A3" w:rsidRPr="004B05F6" w:rsidRDefault="00E908A3" w:rsidP="007D30B0">
            <w:pPr>
              <w:pStyle w:val="a5"/>
              <w:jc w:val="both"/>
            </w:pPr>
            <w:r w:rsidRPr="004B05F6">
              <w:t>постоянно</w:t>
            </w:r>
          </w:p>
        </w:tc>
        <w:tc>
          <w:tcPr>
            <w:tcW w:w="1417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993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1065" w:type="dxa"/>
          </w:tcPr>
          <w:p w:rsidR="00E908A3" w:rsidRPr="004B05F6" w:rsidRDefault="00E908A3" w:rsidP="007D30B0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  <w:tc>
          <w:tcPr>
            <w:tcW w:w="1080" w:type="dxa"/>
            <w:gridSpan w:val="2"/>
          </w:tcPr>
          <w:p w:rsidR="00E908A3" w:rsidRPr="004B05F6" w:rsidRDefault="00E908A3" w:rsidP="007D30B0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  <w:tc>
          <w:tcPr>
            <w:tcW w:w="1260" w:type="dxa"/>
          </w:tcPr>
          <w:p w:rsidR="00E908A3" w:rsidRPr="004B05F6" w:rsidRDefault="00E908A3" w:rsidP="007D30B0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</w:tr>
      <w:tr w:rsidR="00E908A3" w:rsidRPr="004B05F6" w:rsidTr="007D30B0">
        <w:tc>
          <w:tcPr>
            <w:tcW w:w="4928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Итого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</w:p>
        </w:tc>
        <w:tc>
          <w:tcPr>
            <w:tcW w:w="1417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993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t>400,0</w:t>
            </w:r>
          </w:p>
        </w:tc>
        <w:tc>
          <w:tcPr>
            <w:tcW w:w="1134" w:type="dxa"/>
          </w:tcPr>
          <w:p w:rsidR="00E908A3" w:rsidRPr="004B05F6" w:rsidRDefault="00E908A3" w:rsidP="007D30B0">
            <w:pPr>
              <w:pStyle w:val="a5"/>
              <w:jc w:val="both"/>
            </w:pPr>
            <w:r w:rsidRPr="004B05F6">
              <w:rPr>
                <w:lang w:val="en-US"/>
              </w:rPr>
              <w:t>4</w:t>
            </w:r>
            <w:r w:rsidRPr="004B05F6">
              <w:t>00,00</w:t>
            </w:r>
          </w:p>
        </w:tc>
        <w:tc>
          <w:tcPr>
            <w:tcW w:w="1065" w:type="dxa"/>
          </w:tcPr>
          <w:p w:rsidR="00E908A3" w:rsidRPr="004B05F6" w:rsidRDefault="00E908A3" w:rsidP="007D30B0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400,00</w:t>
            </w:r>
          </w:p>
        </w:tc>
        <w:tc>
          <w:tcPr>
            <w:tcW w:w="1080" w:type="dxa"/>
            <w:gridSpan w:val="2"/>
          </w:tcPr>
          <w:p w:rsidR="00E908A3" w:rsidRPr="004B05F6" w:rsidRDefault="00E908A3" w:rsidP="007D30B0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400,00</w:t>
            </w:r>
          </w:p>
        </w:tc>
        <w:tc>
          <w:tcPr>
            <w:tcW w:w="1260" w:type="dxa"/>
          </w:tcPr>
          <w:p w:rsidR="00E908A3" w:rsidRPr="004B05F6" w:rsidRDefault="00E908A3" w:rsidP="007D30B0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400,00</w:t>
            </w:r>
          </w:p>
        </w:tc>
      </w:tr>
    </w:tbl>
    <w:p w:rsidR="00E908A3" w:rsidRPr="004B05F6" w:rsidRDefault="00E908A3" w:rsidP="00E908A3">
      <w:pPr>
        <w:pStyle w:val="a5"/>
        <w:jc w:val="both"/>
        <w:rPr>
          <w:sz w:val="28"/>
          <w:szCs w:val="28"/>
        </w:rPr>
      </w:pPr>
    </w:p>
    <w:p w:rsidR="00920C74" w:rsidRDefault="00920C74" w:rsidP="00920C74"/>
    <w:sectPr w:rsidR="00920C74" w:rsidSect="00E908A3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4C8" w:rsidRDefault="007624C8" w:rsidP="00920C74">
      <w:r>
        <w:separator/>
      </w:r>
    </w:p>
  </w:endnote>
  <w:endnote w:type="continuationSeparator" w:id="1">
    <w:p w:rsidR="007624C8" w:rsidRDefault="007624C8" w:rsidP="00920C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bunt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4C8" w:rsidRDefault="007624C8" w:rsidP="00920C74">
      <w:r>
        <w:separator/>
      </w:r>
    </w:p>
  </w:footnote>
  <w:footnote w:type="continuationSeparator" w:id="1">
    <w:p w:rsidR="007624C8" w:rsidRDefault="007624C8" w:rsidP="00920C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A47743"/>
    <w:multiLevelType w:val="hybridMultilevel"/>
    <w:tmpl w:val="0D7EF3B0"/>
    <w:lvl w:ilvl="0" w:tplc="A6522E6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6A5114"/>
    <w:multiLevelType w:val="hybridMultilevel"/>
    <w:tmpl w:val="EBEC840C"/>
    <w:lvl w:ilvl="0" w:tplc="6A0240C4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</w:rPr>
    </w:lvl>
  </w:abstractNum>
  <w:abstractNum w:abstractNumId="3">
    <w:nsid w:val="34BD7285"/>
    <w:multiLevelType w:val="hybridMultilevel"/>
    <w:tmpl w:val="B8B6A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3443791"/>
    <w:multiLevelType w:val="hybridMultilevel"/>
    <w:tmpl w:val="D4A07FAE"/>
    <w:lvl w:ilvl="0" w:tplc="A6522E6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0ED6"/>
    <w:rsid w:val="00340409"/>
    <w:rsid w:val="006F29C5"/>
    <w:rsid w:val="007624C8"/>
    <w:rsid w:val="008F017C"/>
    <w:rsid w:val="00910ED6"/>
    <w:rsid w:val="00920C74"/>
    <w:rsid w:val="00960A07"/>
    <w:rsid w:val="00B24517"/>
    <w:rsid w:val="00E33D19"/>
    <w:rsid w:val="00E90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10ED6"/>
    <w:pPr>
      <w:keepNext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0C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10ED6"/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910E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10ED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5">
    <w:name w:val="Normal (Web)"/>
    <w:basedOn w:val="a"/>
    <w:uiPriority w:val="99"/>
    <w:rsid w:val="00910ED6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uiPriority w:val="99"/>
    <w:rsid w:val="00920C7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20C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0C7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20C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0C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20C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0C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19</Pages>
  <Words>4395</Words>
  <Characters>25054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2017-12-01T14:15:00Z</cp:lastPrinted>
  <dcterms:created xsi:type="dcterms:W3CDTF">2017-12-01T13:17:00Z</dcterms:created>
  <dcterms:modified xsi:type="dcterms:W3CDTF">2017-12-01T14:17:00Z</dcterms:modified>
</cp:coreProperties>
</file>