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C10" w:rsidRPr="0094348A" w:rsidRDefault="00C44C10" w:rsidP="009434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44C10" w:rsidRPr="009C2014" w:rsidRDefault="00C44C10" w:rsidP="0094348A">
      <w:pPr>
        <w:ind w:left="-180"/>
        <w:jc w:val="center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C44C10" w:rsidRPr="009C2014" w:rsidRDefault="00C44C10" w:rsidP="0094348A">
      <w:pPr>
        <w:pStyle w:val="BodyText"/>
        <w:ind w:left="-180"/>
        <w:jc w:val="center"/>
      </w:pPr>
      <w:r w:rsidRPr="009C2014">
        <w:t>АДМИНИСТРАЦИЯ КОЛОБОВСКОГО  ГОРОДСКОГО  ПОСЕЛЕНИЯ</w:t>
      </w:r>
      <w:r w:rsidRPr="009C2014">
        <w:br/>
        <w:t>ШУЙСКОГО МУНИЦИПАЛЬНОГО РАЙОНА</w:t>
      </w:r>
      <w:r w:rsidRPr="009C2014">
        <w:br/>
        <w:t>ИВАНОВСКОЙ ОБЛАСТИ</w:t>
      </w:r>
    </w:p>
    <w:p w:rsidR="00C44C10" w:rsidRPr="009C2014" w:rsidRDefault="00C44C10" w:rsidP="0094348A">
      <w:pPr>
        <w:pStyle w:val="BodyText"/>
        <w:pBdr>
          <w:bottom w:val="single" w:sz="12" w:space="1" w:color="auto"/>
        </w:pBdr>
        <w:jc w:val="center"/>
      </w:pPr>
      <w:r w:rsidRPr="009C2014">
        <w:t>155933 Ивановская обл. Шуйский мун. район пос. Колобово ул.1 Фабричная д. 35</w:t>
      </w:r>
    </w:p>
    <w:p w:rsidR="00C44C10" w:rsidRPr="009C2014" w:rsidRDefault="00C44C10" w:rsidP="0094348A">
      <w:pPr>
        <w:pStyle w:val="BodyText"/>
        <w:jc w:val="center"/>
      </w:pPr>
    </w:p>
    <w:p w:rsidR="00C44C10" w:rsidRPr="009C2014" w:rsidRDefault="00C44C10" w:rsidP="0094348A">
      <w:pPr>
        <w:pStyle w:val="BodyText"/>
        <w:jc w:val="center"/>
      </w:pPr>
      <w:r w:rsidRPr="009C2014">
        <w:t>ПОСТАНОВЛЕНИЕ</w:t>
      </w:r>
    </w:p>
    <w:p w:rsidR="00C44C10" w:rsidRPr="009C2014" w:rsidRDefault="00C44C10" w:rsidP="0094348A">
      <w:pPr>
        <w:pStyle w:val="BodyText"/>
        <w:jc w:val="center"/>
      </w:pPr>
      <w:r w:rsidRPr="009C2014">
        <w:t>АДМИНИСТРАЦИИ КОЛОБОВСКОГО ГОРОДСКОГО ПОСЕЛЕНИЯ</w:t>
      </w:r>
    </w:p>
    <w:p w:rsidR="00C44C10" w:rsidRPr="009C2014" w:rsidRDefault="00C44C10" w:rsidP="0094348A">
      <w:pPr>
        <w:pStyle w:val="BodyText"/>
        <w:jc w:val="center"/>
      </w:pPr>
    </w:p>
    <w:p w:rsidR="00C44C10" w:rsidRPr="009C2014" w:rsidRDefault="00C44C10" w:rsidP="0094348A">
      <w:pPr>
        <w:pStyle w:val="BodyText"/>
        <w:jc w:val="center"/>
      </w:pPr>
      <w:r w:rsidRPr="009C2014">
        <w:t>от 21.08.2017года  № 187</w:t>
      </w:r>
    </w:p>
    <w:p w:rsidR="00C44C10" w:rsidRPr="009C2014" w:rsidRDefault="00C44C10" w:rsidP="00FD6D8D">
      <w:pPr>
        <w:pStyle w:val="BodyText"/>
        <w:jc w:val="center"/>
      </w:pPr>
      <w:r w:rsidRPr="009C2014">
        <w:t>пос. Колобово</w:t>
      </w:r>
    </w:p>
    <w:p w:rsidR="00C44C10" w:rsidRPr="009C2014" w:rsidRDefault="00C44C10" w:rsidP="00FD6D8D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44C10" w:rsidRPr="009C2014" w:rsidRDefault="00C44C10" w:rsidP="00FD6D8D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 xml:space="preserve">           Об утверждении Программы профилактики нарушений, осуществляемой органом муниципального контроля - администрацией Колобовского городского поселения Шуйского муниципального района Ивановской области в 2017 году</w:t>
      </w:r>
    </w:p>
    <w:p w:rsidR="00C44C10" w:rsidRPr="009C2014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 xml:space="preserve">          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 администрация Колобовского городского поселения</w:t>
      </w:r>
    </w:p>
    <w:p w:rsidR="00C44C10" w:rsidRPr="009C2014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ПОСТАНОВЛЯЕТ:</w:t>
      </w:r>
    </w:p>
    <w:p w:rsidR="00C44C10" w:rsidRPr="009C2014" w:rsidRDefault="00C44C10" w:rsidP="00FD6D8D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1. Утвердить Программу профилактики нарушений, осуществляемой органом муниципального контроля - Администрацией Колобовского городского поселения Шуйского муниципального района Ивановской области в 2017 году (Приложение №1).</w:t>
      </w:r>
    </w:p>
    <w:p w:rsidR="00C44C10" w:rsidRPr="009C2014" w:rsidRDefault="00C44C10" w:rsidP="00FD6D8D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 xml:space="preserve"> 2. Должностным лицам Администрации Колобовского городского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C44C10" w:rsidRPr="009C2014" w:rsidRDefault="00C44C10" w:rsidP="00FD6D8D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C44C10" w:rsidRPr="009C2014" w:rsidRDefault="00C44C10" w:rsidP="00FD6D8D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 момента подписания.</w:t>
      </w:r>
    </w:p>
    <w:p w:rsidR="00C44C10" w:rsidRPr="009C2014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5. Настоящее постановление опубликовать  в «Вестнике Колобовского городского поселения» и разместить на официальном сайте администрации Колобовского городского поселения.</w:t>
      </w:r>
    </w:p>
    <w:p w:rsidR="00C44C10" w:rsidRPr="009C2014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C10" w:rsidRPr="009C2014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C10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C10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C10" w:rsidRPr="009C2014" w:rsidRDefault="00C44C10" w:rsidP="0094348A">
      <w:pPr>
        <w:jc w:val="both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 xml:space="preserve"> Глава Колобовского городского поселения                                   И.А. Сергеева</w:t>
      </w:r>
    </w:p>
    <w:p w:rsidR="00C44C10" w:rsidRPr="009C2014" w:rsidRDefault="00C44C10" w:rsidP="00FD6D8D">
      <w:pPr>
        <w:jc w:val="right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44C10" w:rsidRPr="009C2014" w:rsidRDefault="00C44C10" w:rsidP="00FD6D8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 xml:space="preserve"> </w:t>
      </w:r>
      <w:r w:rsidRPr="009C2014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Утверждено Постановлением </w:t>
      </w:r>
    </w:p>
    <w:p w:rsidR="00C44C10" w:rsidRPr="009C2014" w:rsidRDefault="00C44C10" w:rsidP="00FD6D8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C2014">
        <w:rPr>
          <w:rFonts w:ascii="Times New Roman" w:hAnsi="Times New Roman" w:cs="Times New Roman"/>
          <w:b/>
          <w:bCs/>
          <w:sz w:val="24"/>
          <w:szCs w:val="24"/>
        </w:rPr>
        <w:t>Главы Колобовского городского поселения</w:t>
      </w:r>
    </w:p>
    <w:p w:rsidR="00C44C10" w:rsidRPr="009C2014" w:rsidRDefault="00C44C10" w:rsidP="00FD6D8D">
      <w:pPr>
        <w:spacing w:line="252" w:lineRule="auto"/>
        <w:ind w:left="609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C2014">
        <w:rPr>
          <w:rFonts w:ascii="Times New Roman" w:hAnsi="Times New Roman" w:cs="Times New Roman"/>
          <w:b/>
          <w:bCs/>
          <w:sz w:val="24"/>
          <w:szCs w:val="24"/>
        </w:rPr>
        <w:t xml:space="preserve"> от «21» августа 2017г. №187  </w:t>
      </w:r>
    </w:p>
    <w:p w:rsidR="00C44C10" w:rsidRPr="009C2014" w:rsidRDefault="00C44C10" w:rsidP="00CE5FE5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C10" w:rsidRPr="009C2014" w:rsidRDefault="00C44C10" w:rsidP="00CE5FE5">
      <w:pPr>
        <w:jc w:val="center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П Р О Г Р А М М А</w:t>
      </w:r>
    </w:p>
    <w:p w:rsidR="00C44C10" w:rsidRPr="009C2014" w:rsidRDefault="00C44C10" w:rsidP="00CE5FE5">
      <w:pPr>
        <w:jc w:val="center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профилактики нарушений, осуществляемая</w:t>
      </w:r>
    </w:p>
    <w:p w:rsidR="00C44C10" w:rsidRPr="009C2014" w:rsidRDefault="00C44C10" w:rsidP="00CE5FE5">
      <w:pPr>
        <w:jc w:val="center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органом муниципального контроля - администрацией</w:t>
      </w:r>
    </w:p>
    <w:p w:rsidR="00C44C10" w:rsidRPr="009C2014" w:rsidRDefault="00C44C10" w:rsidP="00CE5FE5">
      <w:pPr>
        <w:jc w:val="center"/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Колобовского городского поселения в 2017 году</w:t>
      </w:r>
    </w:p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</w:p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Раздел I. Виды муниципального контроля, осуществляемые в Колобовском городском полселении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60"/>
        <w:gridCol w:w="4320"/>
      </w:tblGrid>
      <w:tr w:rsidR="00C44C10" w:rsidRPr="009C2014">
        <w:tc>
          <w:tcPr>
            <w:tcW w:w="648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6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C44C10" w:rsidRPr="009C2014">
        <w:tc>
          <w:tcPr>
            <w:tcW w:w="648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4C10" w:rsidRPr="009C2014">
        <w:tc>
          <w:tcPr>
            <w:tcW w:w="648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Муниципальный земельный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администрация Колобовского городского поселения (Специалист 1 категории)</w:t>
            </w:r>
          </w:p>
        </w:tc>
      </w:tr>
      <w:tr w:rsidR="00C44C10" w:rsidRPr="009C2014">
        <w:tc>
          <w:tcPr>
            <w:tcW w:w="648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Муниципальный лесной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C44C10" w:rsidRPr="009C2014" w:rsidRDefault="00C44C10" w:rsidP="00BC2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администрация Колобовского городского поселения (Заведующий отделом по муниципальному хозяйству, градостроительной деятельности, имущественным и земельным отношениям)</w:t>
            </w:r>
          </w:p>
        </w:tc>
      </w:tr>
      <w:tr w:rsidR="00C44C10" w:rsidRPr="009C2014">
        <w:tc>
          <w:tcPr>
            <w:tcW w:w="648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администрация Колобовского городского поселения (Ведущий специалист)</w:t>
            </w:r>
          </w:p>
        </w:tc>
      </w:tr>
      <w:tr w:rsidR="00C44C10" w:rsidRPr="009C2014">
        <w:tc>
          <w:tcPr>
            <w:tcW w:w="648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6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контроль за обеспечением сохранности автомобильных дорог местного значения в границах Колобовского городского поселения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2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 xml:space="preserve">   администрация Колобовского городского поселения (Заведующий отделом по муниципальному хозяйству, градостроительной деятельности, имущественным и земельным отношениям)</w:t>
            </w:r>
          </w:p>
        </w:tc>
      </w:tr>
      <w:tr w:rsidR="00C44C10" w:rsidRPr="009C2014">
        <w:tc>
          <w:tcPr>
            <w:tcW w:w="648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6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Муниципальный финансовый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Администрация Колобовского городского поселения (Зам. главы администрации, Начальник отдела финансово-экономической деятельности).</w:t>
            </w:r>
          </w:p>
        </w:tc>
      </w:tr>
    </w:tbl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</w:p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Раздел II. Мероприятия по профилактике нарушений,</w:t>
      </w:r>
    </w:p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  <w:r w:rsidRPr="009C2014">
        <w:rPr>
          <w:rFonts w:ascii="Times New Roman" w:hAnsi="Times New Roman" w:cs="Times New Roman"/>
          <w:sz w:val="24"/>
          <w:szCs w:val="24"/>
        </w:rPr>
        <w:t>реализуемые администрацей Колобовского городского поселения</w:t>
      </w:r>
    </w:p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961"/>
        <w:gridCol w:w="1846"/>
        <w:gridCol w:w="2491"/>
      </w:tblGrid>
      <w:tr w:rsidR="00C44C10" w:rsidRPr="009C2014">
        <w:tc>
          <w:tcPr>
            <w:tcW w:w="534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6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C44C10" w:rsidRPr="009C2014">
        <w:tc>
          <w:tcPr>
            <w:tcW w:w="534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4C10" w:rsidRPr="009C2014">
        <w:tc>
          <w:tcPr>
            <w:tcW w:w="534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администрация Колобовского городского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46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C44C10" w:rsidRPr="009C2014">
        <w:tc>
          <w:tcPr>
            <w:tcW w:w="534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C44C10" w:rsidRPr="009C2014">
        <w:tc>
          <w:tcPr>
            <w:tcW w:w="534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Каменского городского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46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9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C44C10" w:rsidRPr="009C2014">
        <w:tc>
          <w:tcPr>
            <w:tcW w:w="534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6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C44C10" w:rsidRPr="009C2014" w:rsidRDefault="00C44C10" w:rsidP="00CE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014">
              <w:rPr>
                <w:rFonts w:ascii="Times New Roman" w:hAnsi="Times New Roman" w:cs="Times New Roman"/>
                <w:sz w:val="24"/>
                <w:szCs w:val="24"/>
              </w:rPr>
              <w:t>в соответствующей сфере деятельности, указанные в разделе I настоящей Программы</w:t>
            </w:r>
          </w:p>
        </w:tc>
      </w:tr>
    </w:tbl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</w:p>
    <w:p w:rsidR="00C44C10" w:rsidRPr="009C2014" w:rsidRDefault="00C44C10" w:rsidP="00CE5FE5">
      <w:pPr>
        <w:rPr>
          <w:rFonts w:ascii="Times New Roman" w:hAnsi="Times New Roman" w:cs="Times New Roman"/>
          <w:sz w:val="24"/>
          <w:szCs w:val="24"/>
        </w:rPr>
      </w:pPr>
    </w:p>
    <w:sectPr w:rsidR="00C44C10" w:rsidRPr="009C2014" w:rsidSect="009C2014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C10" w:rsidRDefault="00C44C10" w:rsidP="00965061">
      <w:pPr>
        <w:spacing w:after="0" w:line="240" w:lineRule="auto"/>
      </w:pPr>
      <w:r>
        <w:separator/>
      </w:r>
    </w:p>
  </w:endnote>
  <w:endnote w:type="continuationSeparator" w:id="1">
    <w:p w:rsidR="00C44C10" w:rsidRDefault="00C44C10" w:rsidP="0096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C10" w:rsidRDefault="00C44C10">
    <w:pPr>
      <w:pStyle w:val="Footer"/>
      <w:jc w:val="center"/>
    </w:pPr>
  </w:p>
  <w:p w:rsidR="00C44C10" w:rsidRDefault="00C44C10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C44C10" w:rsidRDefault="00C44C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C10" w:rsidRDefault="00C44C10" w:rsidP="00965061">
      <w:pPr>
        <w:spacing w:after="0" w:line="240" w:lineRule="auto"/>
      </w:pPr>
      <w:r>
        <w:separator/>
      </w:r>
    </w:p>
  </w:footnote>
  <w:footnote w:type="continuationSeparator" w:id="1">
    <w:p w:rsidR="00C44C10" w:rsidRDefault="00C44C10" w:rsidP="00965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BD1"/>
    <w:rsid w:val="00081786"/>
    <w:rsid w:val="000B0BD1"/>
    <w:rsid w:val="000F6286"/>
    <w:rsid w:val="001110DA"/>
    <w:rsid w:val="00144EC7"/>
    <w:rsid w:val="00165836"/>
    <w:rsid w:val="00196DFE"/>
    <w:rsid w:val="001C5049"/>
    <w:rsid w:val="00217AB2"/>
    <w:rsid w:val="00262370"/>
    <w:rsid w:val="002950EF"/>
    <w:rsid w:val="00303523"/>
    <w:rsid w:val="0030376C"/>
    <w:rsid w:val="004904E6"/>
    <w:rsid w:val="00532A48"/>
    <w:rsid w:val="00570657"/>
    <w:rsid w:val="005A41A6"/>
    <w:rsid w:val="005B28E4"/>
    <w:rsid w:val="00620C4C"/>
    <w:rsid w:val="00632ADE"/>
    <w:rsid w:val="00632D72"/>
    <w:rsid w:val="00641370"/>
    <w:rsid w:val="00727869"/>
    <w:rsid w:val="00752341"/>
    <w:rsid w:val="00830AAD"/>
    <w:rsid w:val="008343BD"/>
    <w:rsid w:val="00837743"/>
    <w:rsid w:val="00862529"/>
    <w:rsid w:val="008E58E9"/>
    <w:rsid w:val="0094348A"/>
    <w:rsid w:val="00965061"/>
    <w:rsid w:val="009C2014"/>
    <w:rsid w:val="00A2306B"/>
    <w:rsid w:val="00A2475B"/>
    <w:rsid w:val="00A26FC7"/>
    <w:rsid w:val="00A93282"/>
    <w:rsid w:val="00AB1C9D"/>
    <w:rsid w:val="00AD56B6"/>
    <w:rsid w:val="00AE34B0"/>
    <w:rsid w:val="00B52892"/>
    <w:rsid w:val="00BC2147"/>
    <w:rsid w:val="00C01F9F"/>
    <w:rsid w:val="00C0778F"/>
    <w:rsid w:val="00C14E9C"/>
    <w:rsid w:val="00C2156A"/>
    <w:rsid w:val="00C44C10"/>
    <w:rsid w:val="00CD6832"/>
    <w:rsid w:val="00CE5FE5"/>
    <w:rsid w:val="00D153AA"/>
    <w:rsid w:val="00D64190"/>
    <w:rsid w:val="00DA7499"/>
    <w:rsid w:val="00DC52A4"/>
    <w:rsid w:val="00E10ADF"/>
    <w:rsid w:val="00E531AB"/>
    <w:rsid w:val="00E64FA1"/>
    <w:rsid w:val="00E65FC9"/>
    <w:rsid w:val="00EC21EC"/>
    <w:rsid w:val="00F12DB5"/>
    <w:rsid w:val="00F36E4C"/>
    <w:rsid w:val="00F50F40"/>
    <w:rsid w:val="00FD4811"/>
    <w:rsid w:val="00FD6D8D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28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A4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5061"/>
  </w:style>
  <w:style w:type="paragraph" w:styleId="Footer">
    <w:name w:val="footer"/>
    <w:basedOn w:val="Normal"/>
    <w:link w:val="Foot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5061"/>
  </w:style>
  <w:style w:type="paragraph" w:styleId="BodyText">
    <w:name w:val="Body Text"/>
    <w:basedOn w:val="Normal"/>
    <w:link w:val="BodyTextChar"/>
    <w:uiPriority w:val="99"/>
    <w:rsid w:val="0094348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348A"/>
    <w:rPr>
      <w:rFonts w:eastAsia="Times New Roman"/>
      <w:b/>
      <w:bCs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FD6D8D"/>
    <w:pPr>
      <w:widowControl w:val="0"/>
      <w:autoSpaceDE w:val="0"/>
      <w:autoSpaceDN w:val="0"/>
    </w:pPr>
    <w:rPr>
      <w:rFonts w:cs="Calibri"/>
      <w:sz w:val="24"/>
      <w:szCs w:val="24"/>
    </w:rPr>
  </w:style>
  <w:style w:type="paragraph" w:customStyle="1" w:styleId="ConsPlusTitle">
    <w:name w:val="ConsPlusTitle"/>
    <w:uiPriority w:val="99"/>
    <w:rsid w:val="00FD6D8D"/>
    <w:pPr>
      <w:widowControl w:val="0"/>
      <w:autoSpaceDE w:val="0"/>
      <w:autoSpaceDN w:val="0"/>
    </w:pPr>
    <w:rPr>
      <w:rFonts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4</Pages>
  <Words>985</Words>
  <Characters>5619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ПРОЕКТ</dc:title>
  <dc:subject/>
  <dc:creator>Илья С. Огородников</dc:creator>
  <cp:keywords/>
  <dc:description/>
  <cp:lastModifiedBy>1</cp:lastModifiedBy>
  <cp:revision>7</cp:revision>
  <cp:lastPrinted>2017-05-22T14:33:00Z</cp:lastPrinted>
  <dcterms:created xsi:type="dcterms:W3CDTF">2017-06-07T05:39:00Z</dcterms:created>
  <dcterms:modified xsi:type="dcterms:W3CDTF">2017-08-21T08:03:00Z</dcterms:modified>
</cp:coreProperties>
</file>