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5DA" w:rsidRDefault="00F725DA" w:rsidP="00F725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F725DA" w:rsidRDefault="00F725DA" w:rsidP="00F725D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F725DA" w:rsidRDefault="00F725DA" w:rsidP="00F72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F725DA" w:rsidRDefault="00F725DA" w:rsidP="00F72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725DA" w:rsidRDefault="00F725DA" w:rsidP="00F725D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F725DA" w:rsidRDefault="00F725DA" w:rsidP="00F725D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F725DA" w:rsidRDefault="00F725DA" w:rsidP="00F725DA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F725DA" w:rsidRDefault="00F725DA" w:rsidP="00F725DA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21.12.2021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52</w:t>
      </w:r>
    </w:p>
    <w:p w:rsidR="00F725DA" w:rsidRDefault="00F725DA" w:rsidP="00F725DA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F725DA" w:rsidRDefault="00F725DA" w:rsidP="00F725DA">
      <w:pPr>
        <w:jc w:val="center"/>
        <w:rPr>
          <w:b/>
          <w:bCs/>
          <w:sz w:val="28"/>
        </w:rPr>
      </w:pPr>
    </w:p>
    <w:p w:rsidR="00F725DA" w:rsidRDefault="00F725DA" w:rsidP="00F725DA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F725DA" w:rsidRDefault="0065770D" w:rsidP="00F72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решения № 4 от 25.02.2022, №12 от 30.03.2022)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F725DA" w:rsidRPr="00BD6CB8" w:rsidRDefault="00F725DA" w:rsidP="00F725DA">
      <w:pPr>
        <w:pStyle w:val="a3"/>
        <w:rPr>
          <w:bCs/>
          <w:sz w:val="16"/>
          <w:szCs w:val="16"/>
        </w:rPr>
      </w:pPr>
    </w:p>
    <w:p w:rsidR="00F725DA" w:rsidRDefault="00F725DA" w:rsidP="00F725DA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F725DA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F725DA" w:rsidRDefault="00F725DA" w:rsidP="00F725D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21788569,66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23506912,99</w:t>
      </w:r>
      <w:r w:rsidRPr="00303669">
        <w:rPr>
          <w:bCs/>
          <w:sz w:val="28"/>
          <w:szCs w:val="28"/>
        </w:rPr>
        <w:t xml:space="preserve"> рублей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1718343,03 рублей.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</w:p>
    <w:p w:rsidR="00F725DA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F725DA" w:rsidRDefault="00F725DA" w:rsidP="00F725D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16002163,00 рублей 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16002163,00 рублей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F725DA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F725DA" w:rsidRDefault="00F725DA" w:rsidP="00F725D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16055000,00рублей 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16055000,00 рублей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F725DA" w:rsidRPr="005F5A17" w:rsidRDefault="00F725DA" w:rsidP="00F725DA">
      <w:pPr>
        <w:pStyle w:val="a3"/>
        <w:ind w:firstLine="709"/>
        <w:jc w:val="both"/>
        <w:rPr>
          <w:bCs/>
        </w:rPr>
      </w:pPr>
    </w:p>
    <w:p w:rsidR="00F725DA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</w:p>
    <w:p w:rsidR="00F725DA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13078174,14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7257721,00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7271838,00 руб.</w:t>
      </w:r>
    </w:p>
    <w:p w:rsidR="00F725DA" w:rsidRPr="00FA6398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F725DA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</w:p>
    <w:p w:rsidR="00F725DA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F725DA" w:rsidRPr="00794603" w:rsidRDefault="00F725DA" w:rsidP="00F725DA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lastRenderedPageBreak/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 год в сумме  0,00 руб.;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3506327,62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2200000,00 руб.</w:t>
      </w:r>
    </w:p>
    <w:p w:rsidR="00F725DA" w:rsidRPr="00B000A8" w:rsidRDefault="00F725DA" w:rsidP="00F725D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F725DA" w:rsidRPr="00DB0211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F725DA" w:rsidRPr="00E133C0" w:rsidRDefault="00F725DA" w:rsidP="00F72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F725DA" w:rsidRPr="00E133C0" w:rsidRDefault="00F725DA" w:rsidP="00F72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F725DA" w:rsidRPr="006A18AA" w:rsidRDefault="00F725DA" w:rsidP="00F72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F725DA" w:rsidRPr="00ED71A9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F725DA" w:rsidRDefault="00F725DA" w:rsidP="00F725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6. Межбюджетные трансферты, предоставляемые другим бюджетам бюджетной системы Российской Федерации</w:t>
      </w:r>
    </w:p>
    <w:p w:rsidR="00F725DA" w:rsidRDefault="00F725DA" w:rsidP="00F725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>
        <w:rPr>
          <w:bCs/>
          <w:sz w:val="28"/>
          <w:szCs w:val="28"/>
        </w:rPr>
        <w:t xml:space="preserve"> в  2022 году в сумме 149038,01 руб., в 2023 году в сумме 142616,01 руб., в 2024 году  72931,26  руб., в том числе</w:t>
      </w:r>
      <w:proofErr w:type="gramStart"/>
      <w:r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F725DA" w:rsidRPr="00DD5C0E" w:rsidRDefault="00F725DA" w:rsidP="00F725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бюджетам  муниципальных образований иные межбюджетные трансферты:</w:t>
      </w:r>
    </w:p>
    <w:p w:rsidR="00F725DA" w:rsidRPr="00DD5C0E" w:rsidRDefault="00F725DA" w:rsidP="00F725D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F725DA" w:rsidRPr="00DD5C0E" w:rsidRDefault="00F725DA" w:rsidP="00F725D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F725DA" w:rsidRPr="00DD5C0E" w:rsidRDefault="00F725DA" w:rsidP="00F725D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72931,26</w:t>
      </w:r>
      <w:r w:rsidRPr="00DD5C0E">
        <w:rPr>
          <w:bCs/>
          <w:sz w:val="28"/>
          <w:szCs w:val="28"/>
        </w:rPr>
        <w:t xml:space="preserve"> руб.</w:t>
      </w:r>
    </w:p>
    <w:p w:rsidR="00F725DA" w:rsidRPr="00AD5DFE" w:rsidRDefault="00F725DA" w:rsidP="00F725DA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решению.</w:t>
      </w:r>
    </w:p>
    <w:p w:rsidR="00F725DA" w:rsidRPr="00951599" w:rsidRDefault="00F725DA" w:rsidP="00F725DA">
      <w:pPr>
        <w:pStyle w:val="a3"/>
        <w:jc w:val="both"/>
        <w:rPr>
          <w:bCs/>
          <w:color w:val="FF0000"/>
          <w:sz w:val="28"/>
          <w:szCs w:val="28"/>
        </w:rPr>
      </w:pPr>
    </w:p>
    <w:p w:rsidR="00F725DA" w:rsidRPr="00DD5C0E" w:rsidRDefault="00F725DA" w:rsidP="00F725DA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F725DA" w:rsidRPr="007C25D5" w:rsidRDefault="00F725DA" w:rsidP="00F725DA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F725DA" w:rsidRDefault="00F725DA" w:rsidP="00F725DA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F725DA" w:rsidRDefault="00F725DA" w:rsidP="00F725DA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F725DA" w:rsidRPr="007C25D5" w:rsidRDefault="00F725DA" w:rsidP="00F725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F725DA" w:rsidRDefault="00F725DA" w:rsidP="00F725DA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F725DA" w:rsidRDefault="00F725DA" w:rsidP="00F725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F725DA" w:rsidRDefault="00F725DA" w:rsidP="00F725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F725DA" w:rsidRPr="0026458F" w:rsidRDefault="00F725DA" w:rsidP="00F725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F725DA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F725DA" w:rsidRPr="0026458F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F725DA" w:rsidRDefault="00F725DA" w:rsidP="00F725DA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F725DA" w:rsidRPr="00424963" w:rsidRDefault="00F725DA" w:rsidP="00F725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F725DA" w:rsidRDefault="00F725DA" w:rsidP="00F725DA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F725DA" w:rsidRDefault="00F725DA" w:rsidP="00F725D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2022года.</w:t>
      </w:r>
    </w:p>
    <w:p w:rsidR="00F725DA" w:rsidRDefault="00F725DA" w:rsidP="00F725D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25DA" w:rsidRDefault="00F725DA" w:rsidP="00F725D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Колобовского </w:t>
      </w:r>
    </w:p>
    <w:p w:rsidR="00F725DA" w:rsidRDefault="00F725DA" w:rsidP="00F725D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1466FF" w:rsidRDefault="001466FF" w:rsidP="001466F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25DA" w:rsidRDefault="00F725DA" w:rsidP="001466F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5C1850" w:rsidRDefault="00F725DA" w:rsidP="00F725DA">
      <w:r>
        <w:rPr>
          <w:b/>
          <w:bCs/>
          <w:sz w:val="28"/>
          <w:szCs w:val="28"/>
        </w:rPr>
        <w:t xml:space="preserve">городского поселения                                             </w:t>
      </w:r>
      <w:r w:rsidR="001466FF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А.</w:t>
      </w:r>
      <w:r w:rsidR="001466FF">
        <w:rPr>
          <w:b/>
          <w:bCs/>
          <w:sz w:val="28"/>
          <w:szCs w:val="28"/>
        </w:rPr>
        <w:t>Ю. Евграфов</w:t>
      </w:r>
    </w:p>
    <w:sectPr w:rsidR="005C1850" w:rsidSect="005C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5DA"/>
    <w:rsid w:val="001466FF"/>
    <w:rsid w:val="005C1850"/>
    <w:rsid w:val="0065770D"/>
    <w:rsid w:val="00903F25"/>
    <w:rsid w:val="00F7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2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25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F725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1349</Words>
  <Characters>7692</Characters>
  <Application>Microsoft Office Word</Application>
  <DocSecurity>0</DocSecurity>
  <Lines>64</Lines>
  <Paragraphs>18</Paragraphs>
  <ScaleCrop>false</ScaleCrop>
  <Company/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2022-05-12T04:50:00Z</dcterms:created>
  <dcterms:modified xsi:type="dcterms:W3CDTF">2022-07-29T09:46:00Z</dcterms:modified>
</cp:coreProperties>
</file>