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8C" w:rsidRDefault="00A9328C" w:rsidP="00A9328C"/>
    <w:p w:rsidR="00A9328C" w:rsidRDefault="00A9328C" w:rsidP="00A9328C">
      <w:pPr>
        <w:pStyle w:val="a3"/>
      </w:pPr>
    </w:p>
    <w:p w:rsidR="002A2F19" w:rsidRDefault="002A2F19" w:rsidP="002A2F19">
      <w:pPr>
        <w:pStyle w:val="1"/>
        <w:rPr>
          <w:b/>
          <w:bCs/>
        </w:rPr>
      </w:pPr>
      <w:r>
        <w:rPr>
          <w:b/>
          <w:bCs/>
        </w:rPr>
        <w:t>РОССИЙСКАЯ ФЕДЕРАЦИЯ</w:t>
      </w:r>
    </w:p>
    <w:p w:rsidR="002A2F19" w:rsidRDefault="002A2F19" w:rsidP="002A2F19">
      <w:pPr>
        <w:pStyle w:val="3"/>
        <w:rPr>
          <w:sz w:val="28"/>
        </w:rPr>
      </w:pPr>
      <w:r>
        <w:rPr>
          <w:sz w:val="28"/>
        </w:rPr>
        <w:t>Совет Колобовского городского поселения</w:t>
      </w:r>
    </w:p>
    <w:p w:rsidR="002A2F19" w:rsidRDefault="002A2F19" w:rsidP="002A2F19">
      <w:pPr>
        <w:pStyle w:val="2"/>
      </w:pPr>
      <w:r>
        <w:t>Шуйского муниципального района</w:t>
      </w:r>
    </w:p>
    <w:p w:rsidR="002A2F19" w:rsidRDefault="002A2F19" w:rsidP="002A2F19">
      <w:pPr>
        <w:pStyle w:val="2"/>
        <w:rPr>
          <w:rFonts w:eastAsia="Times New Roman"/>
        </w:rPr>
      </w:pPr>
      <w:r>
        <w:rPr>
          <w:rFonts w:eastAsia="Times New Roman"/>
        </w:rPr>
        <w:t>Ивановской области</w:t>
      </w:r>
    </w:p>
    <w:p w:rsidR="002A2F19" w:rsidRDefault="002A2F19" w:rsidP="002A2F19">
      <w:pPr>
        <w:pStyle w:val="2"/>
      </w:pPr>
      <w:r>
        <w:t>Четвертого созыва</w:t>
      </w:r>
    </w:p>
    <w:p w:rsidR="002A2F19" w:rsidRDefault="002A2F19" w:rsidP="002A2F19">
      <w:pPr>
        <w:jc w:val="center"/>
        <w:rPr>
          <w:b/>
          <w:bCs/>
          <w:sz w:val="28"/>
        </w:rPr>
      </w:pPr>
    </w:p>
    <w:p w:rsidR="002A2F19" w:rsidRDefault="002A2F19" w:rsidP="002A2F19">
      <w:pPr>
        <w:pStyle w:val="4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</w:t>
      </w:r>
    </w:p>
    <w:p w:rsidR="002A2F19" w:rsidRDefault="002A2F19" w:rsidP="002A2F19">
      <w:pPr>
        <w:jc w:val="center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 xml:space="preserve">пос. </w:t>
      </w:r>
      <w:proofErr w:type="spellStart"/>
      <w:r>
        <w:rPr>
          <w:rFonts w:eastAsia="Arial Unicode MS"/>
          <w:b/>
          <w:bCs/>
          <w:sz w:val="28"/>
        </w:rPr>
        <w:t>Колобово</w:t>
      </w:r>
      <w:proofErr w:type="spellEnd"/>
    </w:p>
    <w:p w:rsidR="002A2F19" w:rsidRDefault="002A2F19" w:rsidP="002A2F19">
      <w:pPr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 xml:space="preserve">от </w:t>
      </w:r>
      <w:r>
        <w:rPr>
          <w:rFonts w:eastAsia="Arial Unicode MS"/>
          <w:b/>
          <w:bCs/>
          <w:sz w:val="28"/>
          <w:u w:val="single"/>
        </w:rPr>
        <w:t>23.04.2021</w:t>
      </w:r>
      <w:r>
        <w:rPr>
          <w:rFonts w:eastAsia="Arial Unicode MS"/>
          <w:b/>
          <w:bCs/>
          <w:sz w:val="28"/>
        </w:rPr>
        <w:t>года                                                                            №</w:t>
      </w:r>
      <w:r>
        <w:rPr>
          <w:rFonts w:eastAsia="Arial Unicode MS"/>
          <w:b/>
          <w:bCs/>
          <w:sz w:val="28"/>
          <w:u w:val="single"/>
        </w:rPr>
        <w:t xml:space="preserve"> 23</w:t>
      </w:r>
    </w:p>
    <w:p w:rsidR="002A2F19" w:rsidRDefault="002A2F19" w:rsidP="002A2F19">
      <w:pPr>
        <w:jc w:val="center"/>
        <w:rPr>
          <w:b/>
          <w:bCs/>
          <w:sz w:val="28"/>
        </w:rPr>
      </w:pPr>
    </w:p>
    <w:p w:rsidR="002A2F19" w:rsidRDefault="002A2F19" w:rsidP="002A2F19"/>
    <w:p w:rsidR="002A2F19" w:rsidRDefault="002A2F19" w:rsidP="002A2F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 изменении   разрешенного вида использования земельного участка   с «Завершение реконструкции </w:t>
      </w:r>
      <w:proofErr w:type="spellStart"/>
      <w:r>
        <w:rPr>
          <w:b/>
          <w:sz w:val="28"/>
          <w:szCs w:val="28"/>
        </w:rPr>
        <w:t>Тезянской</w:t>
      </w:r>
      <w:proofErr w:type="spellEnd"/>
      <w:r>
        <w:rPr>
          <w:b/>
          <w:sz w:val="28"/>
          <w:szCs w:val="28"/>
        </w:rPr>
        <w:t xml:space="preserve"> шлюзованной системы Ивановской области»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«Для размещения Гидроузла № 2»</w:t>
      </w:r>
    </w:p>
    <w:p w:rsidR="002A2F19" w:rsidRDefault="002A2F19" w:rsidP="002A2F19">
      <w:pPr>
        <w:rPr>
          <w:sz w:val="28"/>
          <w:szCs w:val="28"/>
        </w:rPr>
      </w:pPr>
    </w:p>
    <w:p w:rsidR="002A2F19" w:rsidRDefault="002A2F19" w:rsidP="002A2F19">
      <w:pPr>
        <w:rPr>
          <w:sz w:val="28"/>
          <w:szCs w:val="28"/>
        </w:rPr>
      </w:pPr>
    </w:p>
    <w:p w:rsidR="002A2F19" w:rsidRDefault="002A2F19" w:rsidP="002A2F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 от 06.10.2003 № 131-ФЗ «Об общих принципах организации местного самоуправления в Российской Федерации» (в действующей редакции), Уставом Колобовского городского поселения (в действующей редакции), Совет Колобовского городского поселения</w:t>
      </w:r>
    </w:p>
    <w:p w:rsidR="002A2F19" w:rsidRDefault="002A2F19" w:rsidP="002A2F1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решил:</w:t>
      </w:r>
    </w:p>
    <w:p w:rsidR="002A2F19" w:rsidRDefault="002A2F19" w:rsidP="002A2F19"/>
    <w:p w:rsidR="002A2F19" w:rsidRDefault="002A2F19" w:rsidP="002A2F1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Изменить  разрешенный вид использования земельного участка, с кадастровым номером 37:20:041926:206, местоположение: Ивановская область, Шуйский район, в районе д. Польки, с «Завершение реконструкции </w:t>
      </w:r>
      <w:proofErr w:type="spellStart"/>
      <w:r>
        <w:rPr>
          <w:sz w:val="28"/>
          <w:szCs w:val="28"/>
        </w:rPr>
        <w:t>Тезянской</w:t>
      </w:r>
      <w:proofErr w:type="spellEnd"/>
      <w:r>
        <w:rPr>
          <w:sz w:val="28"/>
          <w:szCs w:val="28"/>
        </w:rPr>
        <w:t xml:space="preserve"> шлюзованной системы Ивановской области»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«Для размещения Гидроузла № 2»</w:t>
      </w:r>
    </w:p>
    <w:p w:rsidR="002A2F19" w:rsidRDefault="002A2F19" w:rsidP="002A2F1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Опубликовать настоящее решение в официальном издании «Вестник Колобовского городского поселения» и разместить на официальном сайте Администрации Колобовского городского поселения.</w:t>
      </w:r>
    </w:p>
    <w:p w:rsidR="002A2F19" w:rsidRDefault="002A2F19" w:rsidP="002A2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    Настоящее решение  вступает в силу с момента опубликования.</w:t>
      </w:r>
    </w:p>
    <w:p w:rsidR="002A2F19" w:rsidRDefault="002A2F19" w:rsidP="002A2F19">
      <w:pPr>
        <w:jc w:val="both"/>
        <w:rPr>
          <w:sz w:val="28"/>
          <w:szCs w:val="28"/>
        </w:rPr>
      </w:pPr>
    </w:p>
    <w:p w:rsidR="002A2F19" w:rsidRDefault="002A2F19" w:rsidP="002A2F19">
      <w:pPr>
        <w:jc w:val="both"/>
        <w:rPr>
          <w:sz w:val="28"/>
          <w:szCs w:val="28"/>
        </w:rPr>
      </w:pPr>
    </w:p>
    <w:p w:rsidR="002A2F19" w:rsidRDefault="002A2F19" w:rsidP="002A2F19"/>
    <w:p w:rsidR="002A2F19" w:rsidRDefault="002A2F19" w:rsidP="002A2F19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2A2F19" w:rsidRDefault="002A2F19" w:rsidP="002A2F19">
      <w:pPr>
        <w:rPr>
          <w:sz w:val="28"/>
          <w:szCs w:val="28"/>
        </w:rPr>
      </w:pPr>
      <w:r>
        <w:rPr>
          <w:sz w:val="28"/>
          <w:szCs w:val="28"/>
        </w:rPr>
        <w:t>Колобовского городского поселения                              А.Ю.Евграфов</w:t>
      </w:r>
    </w:p>
    <w:p w:rsidR="002A2F19" w:rsidRDefault="002A2F19" w:rsidP="002A2F19"/>
    <w:p w:rsidR="002A2F19" w:rsidRDefault="002A2F19" w:rsidP="002A2F1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2A2F19" w:rsidRDefault="002A2F19" w:rsidP="002A2F19">
      <w:pPr>
        <w:rPr>
          <w:sz w:val="28"/>
          <w:szCs w:val="28"/>
        </w:rPr>
      </w:pPr>
      <w:r>
        <w:rPr>
          <w:sz w:val="28"/>
          <w:szCs w:val="28"/>
        </w:rPr>
        <w:t>Колобовского городского поселения                              О.М.</w:t>
      </w:r>
      <w:proofErr w:type="gramStart"/>
      <w:r>
        <w:rPr>
          <w:sz w:val="28"/>
          <w:szCs w:val="28"/>
        </w:rPr>
        <w:t>Курганская</w:t>
      </w:r>
      <w:proofErr w:type="gramEnd"/>
    </w:p>
    <w:p w:rsidR="002A2F19" w:rsidRDefault="002A2F19" w:rsidP="002A2F19">
      <w:pPr>
        <w:rPr>
          <w:sz w:val="28"/>
          <w:szCs w:val="28"/>
        </w:rPr>
      </w:pPr>
    </w:p>
    <w:p w:rsidR="00A9328C" w:rsidRDefault="00A9328C"/>
    <w:sectPr w:rsidR="00A9328C" w:rsidSect="00600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D3F2B"/>
    <w:multiLevelType w:val="hybridMultilevel"/>
    <w:tmpl w:val="16E8324C"/>
    <w:lvl w:ilvl="0" w:tplc="5972F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0C3EBC"/>
    <w:multiLevelType w:val="hybridMultilevel"/>
    <w:tmpl w:val="3ED02022"/>
    <w:lvl w:ilvl="0" w:tplc="DED07D8E">
      <w:start w:val="1"/>
      <w:numFmt w:val="decimal"/>
      <w:lvlText w:val="%1."/>
      <w:lvlJc w:val="left"/>
      <w:pPr>
        <w:ind w:left="792" w:hanging="57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8830E7"/>
    <w:multiLevelType w:val="hybridMultilevel"/>
    <w:tmpl w:val="60843A22"/>
    <w:lvl w:ilvl="0" w:tplc="5972F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9328C"/>
    <w:rsid w:val="002A2F19"/>
    <w:rsid w:val="00600061"/>
    <w:rsid w:val="00A9328C"/>
    <w:rsid w:val="00B2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328C"/>
    <w:pPr>
      <w:keepNext/>
      <w:jc w:val="center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qFormat/>
    <w:rsid w:val="00A9328C"/>
    <w:pPr>
      <w:keepNext/>
      <w:jc w:val="center"/>
      <w:outlineLvl w:val="1"/>
    </w:pPr>
    <w:rPr>
      <w:rFonts w:eastAsia="Arial Unicode MS"/>
      <w:b/>
      <w:bCs/>
      <w:sz w:val="28"/>
    </w:rPr>
  </w:style>
  <w:style w:type="paragraph" w:styleId="3">
    <w:name w:val="heading 3"/>
    <w:basedOn w:val="a"/>
    <w:next w:val="a"/>
    <w:link w:val="30"/>
    <w:qFormat/>
    <w:rsid w:val="00A9328C"/>
    <w:pPr>
      <w:keepNext/>
      <w:jc w:val="center"/>
      <w:outlineLvl w:val="2"/>
    </w:pPr>
    <w:rPr>
      <w:rFonts w:eastAsia="Arial Unicode MS"/>
      <w:b/>
      <w:bCs/>
      <w:sz w:val="32"/>
    </w:rPr>
  </w:style>
  <w:style w:type="paragraph" w:styleId="4">
    <w:name w:val="heading 4"/>
    <w:basedOn w:val="a"/>
    <w:next w:val="a"/>
    <w:link w:val="40"/>
    <w:qFormat/>
    <w:rsid w:val="00A9328C"/>
    <w:pPr>
      <w:keepNext/>
      <w:jc w:val="center"/>
      <w:outlineLvl w:val="3"/>
    </w:pPr>
    <w:rPr>
      <w:rFonts w:eastAsia="Arial Unicode MS"/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328C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9328C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9328C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9328C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paragraph" w:styleId="a3">
    <w:name w:val="Title"/>
    <w:basedOn w:val="a"/>
    <w:link w:val="a4"/>
    <w:qFormat/>
    <w:rsid w:val="00A9328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932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1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1277</Characters>
  <Application>Microsoft Office Word</Application>
  <DocSecurity>0</DocSecurity>
  <Lines>10</Lines>
  <Paragraphs>2</Paragraphs>
  <ScaleCrop>false</ScaleCrop>
  <Company>Comp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2021-03-23T05:59:00Z</dcterms:created>
  <dcterms:modified xsi:type="dcterms:W3CDTF">2021-04-27T07:00:00Z</dcterms:modified>
</cp:coreProperties>
</file>