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891F21">
      <w:pPr>
        <w:jc w:val="center"/>
      </w:pPr>
      <w:r>
        <w:rPr>
          <w:b/>
          <w:bCs/>
          <w:sz w:val="28"/>
        </w:rPr>
        <w:t>РОССИЙСКАЯ ФЕДЕРАЦИЯ</w:t>
      </w:r>
    </w:p>
    <w:p w:rsidR="00891F21" w:rsidRPr="00217AB2" w:rsidRDefault="00891F21" w:rsidP="00891F21">
      <w:pPr>
        <w:pStyle w:val="a4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91F21" w:rsidRDefault="00891F21" w:rsidP="00891F21">
      <w:pPr>
        <w:pStyle w:val="a4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91F21" w:rsidRDefault="00891F21" w:rsidP="00891F21">
      <w:pPr>
        <w:pStyle w:val="a4"/>
      </w:pPr>
    </w:p>
    <w:p w:rsidR="00891F21" w:rsidRPr="00217AB2" w:rsidRDefault="00891F21" w:rsidP="00891F21">
      <w:pPr>
        <w:pStyle w:val="a4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91F21" w:rsidRPr="00217AB2" w:rsidRDefault="00891F21" w:rsidP="00891F21">
      <w:pPr>
        <w:pStyle w:val="a4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91F21" w:rsidRPr="00217AB2" w:rsidRDefault="00891F21" w:rsidP="00891F21">
      <w:pPr>
        <w:pStyle w:val="a4"/>
        <w:jc w:val="center"/>
        <w:rPr>
          <w:b w:val="0"/>
          <w:bCs w:val="0"/>
          <w:sz w:val="28"/>
          <w:szCs w:val="28"/>
        </w:rPr>
      </w:pPr>
    </w:p>
    <w:p w:rsidR="00891F21" w:rsidRPr="00407D67" w:rsidRDefault="00891F21" w:rsidP="00891F21">
      <w:pPr>
        <w:pStyle w:val="a4"/>
        <w:jc w:val="center"/>
      </w:pPr>
      <w:r>
        <w:t>о</w:t>
      </w:r>
      <w:r w:rsidRPr="00744DB7">
        <w:t>т</w:t>
      </w:r>
      <w:r>
        <w:t xml:space="preserve">   0</w:t>
      </w:r>
      <w:r w:rsidR="009629BB">
        <w:t>9</w:t>
      </w:r>
      <w:r w:rsidRPr="00407D67">
        <w:t xml:space="preserve"> .</w:t>
      </w:r>
      <w:r>
        <w:t>11</w:t>
      </w:r>
      <w:r w:rsidRPr="00407D67">
        <w:t>.20</w:t>
      </w:r>
      <w:r w:rsidR="009629BB">
        <w:t>20</w:t>
      </w:r>
      <w:r w:rsidRPr="00407D67">
        <w:t xml:space="preserve">года  № </w:t>
      </w:r>
      <w:r w:rsidR="009629BB">
        <w:t>169</w:t>
      </w:r>
    </w:p>
    <w:p w:rsidR="00891F21" w:rsidRDefault="00891F21" w:rsidP="00891F21">
      <w:pPr>
        <w:pStyle w:val="a4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91F21" w:rsidRDefault="00891F21" w:rsidP="00891F21">
      <w:pPr>
        <w:pStyle w:val="a4"/>
        <w:jc w:val="center"/>
      </w:pPr>
    </w:p>
    <w:p w:rsidR="00891F21" w:rsidRPr="009629BB" w:rsidRDefault="00891F21" w:rsidP="00891F21">
      <w:pPr>
        <w:jc w:val="center"/>
      </w:pPr>
      <w:r w:rsidRPr="009629BB">
        <w:t>Об основных направлениях бюджетной политики и основных направлениях налоговой политики Колобовского городского поселения на 202</w:t>
      </w:r>
      <w:r w:rsidR="009629BB" w:rsidRPr="009629BB">
        <w:t>1</w:t>
      </w:r>
      <w:r w:rsidRPr="009629BB">
        <w:t>год и плановый период 202</w:t>
      </w:r>
      <w:r w:rsidR="009629BB" w:rsidRPr="009629BB">
        <w:t>2</w:t>
      </w:r>
      <w:r w:rsidRPr="009629BB">
        <w:t xml:space="preserve"> и 202</w:t>
      </w:r>
      <w:r w:rsidR="009629BB" w:rsidRPr="009629BB">
        <w:t>3</w:t>
      </w:r>
      <w:r w:rsidRPr="009629BB">
        <w:t xml:space="preserve"> годов</w:t>
      </w:r>
    </w:p>
    <w:p w:rsidR="00891F21" w:rsidRPr="00044958" w:rsidRDefault="00891F21" w:rsidP="00891F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44958">
        <w:rPr>
          <w:rFonts w:ascii="Times New Roman" w:hAnsi="Times New Roman" w:cs="Times New Roman"/>
          <w:sz w:val="28"/>
          <w:szCs w:val="28"/>
        </w:rPr>
        <w:tab/>
      </w:r>
    </w:p>
    <w:p w:rsidR="00891F21" w:rsidRPr="00DE4FF0" w:rsidRDefault="00891F21" w:rsidP="00891F2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FF0">
        <w:rPr>
          <w:rFonts w:ascii="Times New Roman" w:hAnsi="Times New Roman" w:cs="Times New Roman"/>
          <w:sz w:val="24"/>
          <w:szCs w:val="24"/>
        </w:rPr>
        <w:t xml:space="preserve">В соответствии со статьями 172, 184.2 Бюджетного кодекса Российской Федерации, решением Совета Колобовского городского поселения от  </w:t>
      </w:r>
      <w:r w:rsidRPr="00DE4FF0">
        <w:rPr>
          <w:rFonts w:ascii="Times New Roman" w:hAnsi="Times New Roman" w:cs="Times New Roman"/>
          <w:bCs/>
          <w:sz w:val="24"/>
          <w:szCs w:val="24"/>
        </w:rPr>
        <w:t xml:space="preserve">28.09.2011 № 27 «Об утверждении Положения о бюджетном процессе в </w:t>
      </w:r>
      <w:proofErr w:type="spellStart"/>
      <w:r w:rsidRPr="00DE4FF0">
        <w:rPr>
          <w:rFonts w:ascii="Times New Roman" w:hAnsi="Times New Roman" w:cs="Times New Roman"/>
          <w:bCs/>
          <w:sz w:val="24"/>
          <w:szCs w:val="24"/>
        </w:rPr>
        <w:t>Колобовском</w:t>
      </w:r>
      <w:proofErr w:type="spellEnd"/>
      <w:r w:rsidRPr="00DE4FF0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поселении»</w:t>
      </w:r>
      <w:r w:rsidRPr="00DE4FF0">
        <w:rPr>
          <w:rFonts w:ascii="Times New Roman" w:hAnsi="Times New Roman" w:cs="Times New Roman"/>
          <w:sz w:val="24"/>
          <w:szCs w:val="24"/>
        </w:rPr>
        <w:t>, в целях составления проекта местного бюджета на 202</w:t>
      </w:r>
      <w:r w:rsidR="009629BB">
        <w:rPr>
          <w:rFonts w:ascii="Times New Roman" w:hAnsi="Times New Roman" w:cs="Times New Roman"/>
          <w:sz w:val="24"/>
          <w:szCs w:val="24"/>
        </w:rPr>
        <w:t>1</w:t>
      </w:r>
      <w:r w:rsidRPr="00DE4FF0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9629BB">
        <w:rPr>
          <w:rFonts w:ascii="Times New Roman" w:hAnsi="Times New Roman" w:cs="Times New Roman"/>
          <w:sz w:val="24"/>
          <w:szCs w:val="24"/>
        </w:rPr>
        <w:t>2</w:t>
      </w:r>
      <w:r w:rsidRPr="00DE4FF0">
        <w:rPr>
          <w:rFonts w:ascii="Times New Roman" w:hAnsi="Times New Roman" w:cs="Times New Roman"/>
          <w:sz w:val="24"/>
          <w:szCs w:val="24"/>
        </w:rPr>
        <w:t xml:space="preserve"> и 202</w:t>
      </w:r>
      <w:r w:rsidR="009629BB">
        <w:rPr>
          <w:rFonts w:ascii="Times New Roman" w:hAnsi="Times New Roman" w:cs="Times New Roman"/>
          <w:sz w:val="24"/>
          <w:szCs w:val="24"/>
        </w:rPr>
        <w:t>3</w:t>
      </w:r>
      <w:r w:rsidRPr="00DE4FF0">
        <w:rPr>
          <w:rFonts w:ascii="Times New Roman" w:hAnsi="Times New Roman" w:cs="Times New Roman"/>
          <w:sz w:val="24"/>
          <w:szCs w:val="24"/>
        </w:rPr>
        <w:t xml:space="preserve"> годов, Администрация Колобовского городского поселения  постановляет:</w:t>
      </w:r>
    </w:p>
    <w:p w:rsidR="00891F21" w:rsidRPr="00DE4FF0" w:rsidRDefault="00891F21" w:rsidP="00891F2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F21" w:rsidRPr="00DE4FF0" w:rsidRDefault="00891F21" w:rsidP="00891F21">
      <w:pPr>
        <w:pStyle w:val="a4"/>
        <w:tabs>
          <w:tab w:val="left" w:pos="0"/>
          <w:tab w:val="left" w:pos="426"/>
        </w:tabs>
        <w:jc w:val="both"/>
        <w:rPr>
          <w:b w:val="0"/>
        </w:rPr>
      </w:pPr>
      <w:r w:rsidRPr="00DE4FF0">
        <w:rPr>
          <w:b w:val="0"/>
        </w:rPr>
        <w:t xml:space="preserve">        1. Утвердить основные направления бюджетной политики и основные направления налоговой политики Колобовского городского поселения на 202</w:t>
      </w:r>
      <w:r w:rsidR="009629BB">
        <w:rPr>
          <w:b w:val="0"/>
        </w:rPr>
        <w:t>1</w:t>
      </w:r>
      <w:r w:rsidRPr="00DE4FF0">
        <w:rPr>
          <w:b w:val="0"/>
        </w:rPr>
        <w:t xml:space="preserve"> год и плановый период 202</w:t>
      </w:r>
      <w:r w:rsidR="009629BB">
        <w:rPr>
          <w:b w:val="0"/>
        </w:rPr>
        <w:t>2</w:t>
      </w:r>
      <w:r w:rsidRPr="00DE4FF0">
        <w:rPr>
          <w:b w:val="0"/>
        </w:rPr>
        <w:t xml:space="preserve"> и 202</w:t>
      </w:r>
      <w:r w:rsidR="009629BB">
        <w:rPr>
          <w:b w:val="0"/>
        </w:rPr>
        <w:t>3</w:t>
      </w:r>
      <w:r w:rsidRPr="00DE4FF0">
        <w:rPr>
          <w:b w:val="0"/>
        </w:rPr>
        <w:t xml:space="preserve"> годов (приложение).</w:t>
      </w:r>
    </w:p>
    <w:p w:rsidR="00891F21" w:rsidRPr="00DE4FF0" w:rsidRDefault="00891F21" w:rsidP="00891F21">
      <w:pPr>
        <w:jc w:val="both"/>
      </w:pPr>
      <w:r w:rsidRPr="00DE4FF0">
        <w:t xml:space="preserve">      2. Настоящее постановление вступает в силу со дня подписания.</w:t>
      </w:r>
    </w:p>
    <w:p w:rsidR="00891F21" w:rsidRPr="00DE4FF0" w:rsidRDefault="00891F21" w:rsidP="00891F21">
      <w:pPr>
        <w:spacing w:line="360" w:lineRule="exact"/>
        <w:jc w:val="both"/>
      </w:pPr>
      <w:r w:rsidRPr="00DE4FF0">
        <w:t xml:space="preserve">     3. Опубликовать настоящее постановление в «Вестнике Колобовского городского поселения и разместить на официальном сайте поселения.</w:t>
      </w:r>
    </w:p>
    <w:p w:rsidR="00891F21" w:rsidRPr="00DE4FF0" w:rsidRDefault="00891F21" w:rsidP="00891F21">
      <w:pPr>
        <w:jc w:val="both"/>
      </w:pPr>
      <w:r w:rsidRPr="00DE4FF0">
        <w:t xml:space="preserve">     4. </w:t>
      </w:r>
      <w:proofErr w:type="gramStart"/>
      <w:r w:rsidRPr="00DE4FF0">
        <w:t>Контроль за</w:t>
      </w:r>
      <w:proofErr w:type="gramEnd"/>
      <w:r w:rsidRPr="00DE4FF0">
        <w:t xml:space="preserve"> выполнением постановления </w:t>
      </w:r>
      <w:r w:rsidR="009629BB">
        <w:t>оставляю за собой.</w:t>
      </w:r>
    </w:p>
    <w:p w:rsidR="00891F21" w:rsidRPr="00044958" w:rsidRDefault="00891F21" w:rsidP="00891F21">
      <w:pPr>
        <w:ind w:firstLine="708"/>
        <w:jc w:val="both"/>
      </w:pPr>
    </w:p>
    <w:p w:rsidR="00891F21" w:rsidRPr="00044958" w:rsidRDefault="00891F21" w:rsidP="00891F21">
      <w:pPr>
        <w:ind w:firstLine="708"/>
        <w:jc w:val="both"/>
      </w:pPr>
    </w:p>
    <w:p w:rsidR="00891F21" w:rsidRPr="00044958" w:rsidRDefault="00891F21" w:rsidP="00891F21">
      <w:pPr>
        <w:ind w:firstLine="708"/>
        <w:jc w:val="both"/>
      </w:pP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</w:p>
    <w:p w:rsidR="00891F21" w:rsidRPr="009629BB" w:rsidRDefault="00891F21" w:rsidP="00891F21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9629BB" w:rsidRPr="009629BB">
        <w:rPr>
          <w:color w:val="000000"/>
        </w:rPr>
        <w:t>И.о</w:t>
      </w:r>
      <w:proofErr w:type="gramStart"/>
      <w:r w:rsidR="009629BB" w:rsidRPr="009629BB">
        <w:rPr>
          <w:color w:val="000000"/>
        </w:rPr>
        <w:t>.</w:t>
      </w:r>
      <w:r w:rsidRPr="009629BB">
        <w:rPr>
          <w:color w:val="000000"/>
        </w:rPr>
        <w:t>Г</w:t>
      </w:r>
      <w:proofErr w:type="gramEnd"/>
      <w:r w:rsidRPr="009629BB">
        <w:rPr>
          <w:color w:val="000000"/>
        </w:rPr>
        <w:t>лав</w:t>
      </w:r>
      <w:r w:rsidR="009629BB" w:rsidRPr="009629BB">
        <w:rPr>
          <w:color w:val="000000"/>
        </w:rPr>
        <w:t>ы</w:t>
      </w:r>
      <w:r w:rsidRPr="009629BB">
        <w:rPr>
          <w:color w:val="000000"/>
        </w:rPr>
        <w:t xml:space="preserve"> Колобовского</w:t>
      </w:r>
    </w:p>
    <w:p w:rsidR="00891F21" w:rsidRPr="009629BB" w:rsidRDefault="00891F21" w:rsidP="00891F21">
      <w:pPr>
        <w:shd w:val="clear" w:color="auto" w:fill="FFFFFF"/>
        <w:spacing w:line="360" w:lineRule="atLeast"/>
        <w:jc w:val="both"/>
        <w:rPr>
          <w:color w:val="000000"/>
        </w:rPr>
      </w:pPr>
      <w:r w:rsidRPr="009629BB">
        <w:rPr>
          <w:color w:val="000000"/>
        </w:rPr>
        <w:t xml:space="preserve"> городского поселения                                                                  </w:t>
      </w:r>
      <w:r w:rsidR="009629BB" w:rsidRPr="009629BB">
        <w:rPr>
          <w:color w:val="000000"/>
        </w:rPr>
        <w:t xml:space="preserve">Е.В. </w:t>
      </w:r>
      <w:proofErr w:type="spellStart"/>
      <w:r w:rsidR="009629BB" w:rsidRPr="009629BB">
        <w:rPr>
          <w:color w:val="000000"/>
        </w:rPr>
        <w:t>Акифьева</w:t>
      </w:r>
      <w:proofErr w:type="spellEnd"/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shd w:val="clear" w:color="auto" w:fill="FFFFFF"/>
        <w:ind w:right="5"/>
        <w:jc w:val="right"/>
      </w:pPr>
    </w:p>
    <w:p w:rsidR="00891F21" w:rsidRDefault="00891F21" w:rsidP="00891F21">
      <w:pPr>
        <w:shd w:val="clear" w:color="auto" w:fill="FFFFFF"/>
        <w:ind w:right="5"/>
        <w:jc w:val="right"/>
      </w:pPr>
    </w:p>
    <w:p w:rsidR="009629BB" w:rsidRDefault="009629BB" w:rsidP="00891F21">
      <w:pPr>
        <w:shd w:val="clear" w:color="auto" w:fill="FFFFFF"/>
        <w:ind w:right="5"/>
        <w:jc w:val="right"/>
      </w:pPr>
    </w:p>
    <w:p w:rsidR="00DE4FF0" w:rsidRDefault="00DE4FF0" w:rsidP="00891F21">
      <w:pPr>
        <w:shd w:val="clear" w:color="auto" w:fill="FFFFFF"/>
        <w:ind w:right="5"/>
        <w:jc w:val="right"/>
      </w:pPr>
    </w:p>
    <w:p w:rsidR="009629BB" w:rsidRDefault="009629BB" w:rsidP="00891F21">
      <w:pPr>
        <w:shd w:val="clear" w:color="auto" w:fill="FFFFFF"/>
        <w:ind w:right="5"/>
        <w:jc w:val="right"/>
      </w:pPr>
    </w:p>
    <w:p w:rsidR="00DE4FF0" w:rsidRDefault="00DE4FF0" w:rsidP="00891F21">
      <w:pPr>
        <w:shd w:val="clear" w:color="auto" w:fill="FFFFFF"/>
        <w:ind w:right="5"/>
        <w:jc w:val="right"/>
      </w:pPr>
    </w:p>
    <w:p w:rsidR="00DE4FF0" w:rsidRPr="00044958" w:rsidRDefault="00DE4FF0" w:rsidP="00891F21">
      <w:pPr>
        <w:shd w:val="clear" w:color="auto" w:fill="FFFFFF"/>
        <w:ind w:right="5"/>
        <w:jc w:val="right"/>
      </w:pPr>
    </w:p>
    <w:p w:rsidR="00891F21" w:rsidRPr="00044958" w:rsidRDefault="00891F21" w:rsidP="00891F21">
      <w:pPr>
        <w:shd w:val="clear" w:color="auto" w:fill="FFFFFF"/>
        <w:ind w:right="5"/>
        <w:jc w:val="right"/>
      </w:pPr>
      <w:r w:rsidRPr="00044958">
        <w:lastRenderedPageBreak/>
        <w:t>Приложение</w:t>
      </w:r>
    </w:p>
    <w:p w:rsidR="00891F21" w:rsidRPr="00044958" w:rsidRDefault="00891F21" w:rsidP="00891F21">
      <w:pPr>
        <w:shd w:val="clear" w:color="auto" w:fill="FFFFFF"/>
        <w:ind w:right="5"/>
        <w:jc w:val="right"/>
      </w:pPr>
      <w:r w:rsidRPr="00044958">
        <w:t>к постановлению администрации</w:t>
      </w:r>
    </w:p>
    <w:p w:rsidR="00891F21" w:rsidRPr="00044958" w:rsidRDefault="00891F21" w:rsidP="00891F21">
      <w:pPr>
        <w:shd w:val="clear" w:color="auto" w:fill="FFFFFF"/>
        <w:ind w:right="5"/>
        <w:jc w:val="right"/>
      </w:pPr>
      <w:r>
        <w:t>Колобовского городского</w:t>
      </w:r>
      <w:r w:rsidRPr="00044958">
        <w:t xml:space="preserve"> поселения</w:t>
      </w:r>
    </w:p>
    <w:p w:rsidR="00891F21" w:rsidRPr="00044958" w:rsidRDefault="00891F21" w:rsidP="00891F21">
      <w:pPr>
        <w:shd w:val="clear" w:color="auto" w:fill="FFFFFF"/>
        <w:ind w:right="5"/>
        <w:jc w:val="right"/>
        <w:rPr>
          <w:u w:val="single"/>
        </w:rPr>
      </w:pPr>
      <w:r w:rsidRPr="00044958">
        <w:t xml:space="preserve">№ </w:t>
      </w:r>
      <w:r w:rsidR="009629BB">
        <w:t>169</w:t>
      </w:r>
      <w:r w:rsidRPr="00044958">
        <w:t xml:space="preserve"> от </w:t>
      </w:r>
      <w:r>
        <w:t>0</w:t>
      </w:r>
      <w:r w:rsidR="009629BB">
        <w:t>9</w:t>
      </w:r>
      <w:r w:rsidRPr="00044958">
        <w:t>.1</w:t>
      </w:r>
      <w:r>
        <w:t>1</w:t>
      </w:r>
      <w:r w:rsidRPr="00044958">
        <w:t>.20</w:t>
      </w:r>
      <w:r w:rsidR="009629BB">
        <w:t>20</w:t>
      </w:r>
      <w:r w:rsidRPr="00044958">
        <w:t>г.</w:t>
      </w:r>
    </w:p>
    <w:p w:rsidR="00891F21" w:rsidRPr="00044958" w:rsidRDefault="00891F21" w:rsidP="00891F21">
      <w:pPr>
        <w:jc w:val="center"/>
      </w:pPr>
    </w:p>
    <w:p w:rsidR="00891F21" w:rsidRPr="00891F21" w:rsidRDefault="00891F21" w:rsidP="00891F21">
      <w:pPr>
        <w:jc w:val="center"/>
        <w:rPr>
          <w:sz w:val="28"/>
          <w:szCs w:val="28"/>
        </w:rPr>
      </w:pPr>
      <w:r w:rsidRPr="00891F21">
        <w:rPr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  <w:r>
        <w:rPr>
          <w:sz w:val="28"/>
          <w:szCs w:val="28"/>
        </w:rPr>
        <w:t>Колобовского городского</w:t>
      </w:r>
      <w:r w:rsidRPr="00891F21">
        <w:rPr>
          <w:sz w:val="28"/>
          <w:szCs w:val="28"/>
        </w:rPr>
        <w:t xml:space="preserve"> поселения</w:t>
      </w:r>
    </w:p>
    <w:p w:rsidR="00891F21" w:rsidRPr="00891F21" w:rsidRDefault="00891F21" w:rsidP="00891F21">
      <w:pPr>
        <w:jc w:val="center"/>
        <w:rPr>
          <w:sz w:val="28"/>
          <w:szCs w:val="28"/>
        </w:rPr>
      </w:pPr>
      <w:r w:rsidRPr="00891F21">
        <w:rPr>
          <w:sz w:val="28"/>
          <w:szCs w:val="28"/>
        </w:rPr>
        <w:t>на 202</w:t>
      </w:r>
      <w:r w:rsidR="009629BB">
        <w:rPr>
          <w:sz w:val="28"/>
          <w:szCs w:val="28"/>
        </w:rPr>
        <w:t>1</w:t>
      </w:r>
      <w:r w:rsidRPr="00891F21">
        <w:rPr>
          <w:sz w:val="28"/>
          <w:szCs w:val="28"/>
        </w:rPr>
        <w:t xml:space="preserve"> год и плановый период 202</w:t>
      </w:r>
      <w:r w:rsidR="009629BB">
        <w:rPr>
          <w:sz w:val="28"/>
          <w:szCs w:val="28"/>
        </w:rPr>
        <w:t>2</w:t>
      </w:r>
      <w:r w:rsidRPr="00891F21">
        <w:rPr>
          <w:sz w:val="28"/>
          <w:szCs w:val="28"/>
        </w:rPr>
        <w:t xml:space="preserve"> и 202</w:t>
      </w:r>
      <w:r w:rsidR="009629BB">
        <w:rPr>
          <w:sz w:val="28"/>
          <w:szCs w:val="28"/>
        </w:rPr>
        <w:t>3</w:t>
      </w:r>
      <w:r w:rsidRPr="00891F21">
        <w:rPr>
          <w:sz w:val="28"/>
          <w:szCs w:val="28"/>
        </w:rPr>
        <w:t>годов</w:t>
      </w:r>
    </w:p>
    <w:p w:rsidR="00891F21" w:rsidRPr="00044958" w:rsidRDefault="00891F21" w:rsidP="00891F21">
      <w:pPr>
        <w:jc w:val="center"/>
      </w:pPr>
    </w:p>
    <w:p w:rsidR="00891F21" w:rsidRPr="00DE4FF0" w:rsidRDefault="00891F21" w:rsidP="00891F21">
      <w:pPr>
        <w:ind w:firstLine="708"/>
        <w:jc w:val="both"/>
      </w:pPr>
      <w:r w:rsidRPr="00DE4FF0">
        <w:t xml:space="preserve">Основные направления бюджетной политики и основные направления налоговой политики </w:t>
      </w:r>
      <w:bookmarkStart w:id="0" w:name="OLE_LINK1"/>
      <w:bookmarkStart w:id="1" w:name="OLE_LINK2"/>
      <w:r w:rsidRPr="00DE4FF0">
        <w:t xml:space="preserve">Колобовского городского поселения </w:t>
      </w:r>
      <w:bookmarkEnd w:id="0"/>
      <w:bookmarkEnd w:id="1"/>
      <w:r w:rsidRPr="00DE4FF0">
        <w:t>на 202</w:t>
      </w:r>
      <w:r w:rsidR="009629BB">
        <w:t>1</w:t>
      </w:r>
      <w:r w:rsidRPr="00DE4FF0">
        <w:t xml:space="preserve"> год и на плановый период  202</w:t>
      </w:r>
      <w:r w:rsidR="009629BB">
        <w:t>2</w:t>
      </w:r>
      <w:r w:rsidRPr="00DE4FF0">
        <w:t>и 202</w:t>
      </w:r>
      <w:r w:rsidR="009629BB">
        <w:t>3</w:t>
      </w:r>
      <w:r w:rsidRPr="00DE4FF0">
        <w:t xml:space="preserve"> годов разработаны в соответствии со статьями 172, 184.2 Бюджетного кодекса Российской Федерации (далее – Бюджетный кодекс). </w:t>
      </w:r>
    </w:p>
    <w:p w:rsidR="00891F21" w:rsidRPr="00DE4FF0" w:rsidRDefault="00891F21" w:rsidP="00891F21">
      <w:pPr>
        <w:ind w:firstLine="540"/>
        <w:jc w:val="both"/>
      </w:pPr>
      <w:proofErr w:type="gramStart"/>
      <w:r w:rsidRPr="00DE4FF0">
        <w:t>Основные направления бюджетной и налоговой политики Колобовского городского  поселения на 202</w:t>
      </w:r>
      <w:r w:rsidR="009629BB">
        <w:t>1</w:t>
      </w:r>
      <w:r w:rsidRPr="00DE4FF0">
        <w:t xml:space="preserve"> год и на плановый период 202</w:t>
      </w:r>
      <w:r w:rsidR="009629BB">
        <w:t>2</w:t>
      </w:r>
      <w:r w:rsidRPr="00DE4FF0">
        <w:t xml:space="preserve"> и 202</w:t>
      </w:r>
      <w:r w:rsidR="009629BB">
        <w:t>3</w:t>
      </w:r>
      <w:r w:rsidRPr="00DE4FF0">
        <w:t xml:space="preserve"> годов являются базой для формирования бюджета поселения на 202</w:t>
      </w:r>
      <w:r w:rsidR="009629BB">
        <w:t>1</w:t>
      </w:r>
      <w:r w:rsidRPr="00DE4FF0">
        <w:t xml:space="preserve"> год и на плановый период 202</w:t>
      </w:r>
      <w:r w:rsidR="009629BB">
        <w:t>2</w:t>
      </w:r>
      <w:r w:rsidRPr="00DE4FF0">
        <w:t xml:space="preserve"> и 202</w:t>
      </w:r>
      <w:r w:rsidR="009629BB">
        <w:t>3</w:t>
      </w:r>
      <w:r w:rsidRPr="00DE4FF0">
        <w:t xml:space="preserve"> годов и определяют стратегию действий органов местного самоуправления в части доходов, расходов бюджета поселения, межбюджетных отношений.</w:t>
      </w:r>
      <w:proofErr w:type="gramEnd"/>
    </w:p>
    <w:p w:rsidR="00891F21" w:rsidRPr="00DE4FF0" w:rsidRDefault="00891F21" w:rsidP="00891F21">
      <w:pPr>
        <w:ind w:firstLine="540"/>
        <w:jc w:val="both"/>
      </w:pPr>
      <w:r w:rsidRPr="00DE4FF0">
        <w:t xml:space="preserve">Базовым принципом бюджетной и налоговой политики является обеспечение долгосрочной сбалансированности бюджета городского поселения.   </w:t>
      </w:r>
    </w:p>
    <w:p w:rsidR="00891F21" w:rsidRPr="00DE4FF0" w:rsidRDefault="00891F21" w:rsidP="00891F21">
      <w:pPr>
        <w:ind w:firstLine="540"/>
        <w:jc w:val="both"/>
      </w:pPr>
      <w:r w:rsidRPr="00DE4FF0">
        <w:t>Основная цель бюджетной и налоговой политики Колобовского городского поселения 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Колобовского городского поселения наиболее эффективным способом.</w:t>
      </w:r>
    </w:p>
    <w:p w:rsidR="00891F21" w:rsidRPr="00044958" w:rsidRDefault="00891F21" w:rsidP="00891F21">
      <w:pPr>
        <w:ind w:firstLine="540"/>
        <w:jc w:val="both"/>
      </w:pPr>
    </w:p>
    <w:p w:rsidR="00891F21" w:rsidRDefault="00891F21" w:rsidP="00891F21">
      <w:pPr>
        <w:tabs>
          <w:tab w:val="left" w:pos="284"/>
          <w:tab w:val="num" w:pos="900"/>
          <w:tab w:val="left" w:pos="12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1F21">
        <w:rPr>
          <w:sz w:val="28"/>
          <w:szCs w:val="28"/>
        </w:rPr>
        <w:t xml:space="preserve">Итоги реализации бюджетной и налоговой политики </w:t>
      </w:r>
    </w:p>
    <w:p w:rsidR="00891F21" w:rsidRPr="00891F21" w:rsidRDefault="00891F21" w:rsidP="00891F21">
      <w:pPr>
        <w:tabs>
          <w:tab w:val="left" w:pos="284"/>
          <w:tab w:val="num" w:pos="900"/>
          <w:tab w:val="left" w:pos="12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91F21">
        <w:rPr>
          <w:sz w:val="28"/>
          <w:szCs w:val="28"/>
        </w:rPr>
        <w:t>в 201</w:t>
      </w:r>
      <w:r w:rsidR="009629BB">
        <w:rPr>
          <w:sz w:val="28"/>
          <w:szCs w:val="28"/>
        </w:rPr>
        <w:t>9</w:t>
      </w:r>
      <w:r w:rsidRPr="00891F21">
        <w:rPr>
          <w:sz w:val="28"/>
          <w:szCs w:val="28"/>
        </w:rPr>
        <w:t xml:space="preserve"> году и первой половине 20</w:t>
      </w:r>
      <w:r w:rsidR="009629BB">
        <w:rPr>
          <w:sz w:val="28"/>
          <w:szCs w:val="28"/>
        </w:rPr>
        <w:t>20</w:t>
      </w:r>
      <w:r w:rsidRPr="00891F21">
        <w:rPr>
          <w:sz w:val="28"/>
          <w:szCs w:val="28"/>
        </w:rPr>
        <w:t xml:space="preserve"> года</w:t>
      </w:r>
    </w:p>
    <w:p w:rsidR="00891F21" w:rsidRPr="00044958" w:rsidRDefault="00891F21" w:rsidP="00891F21">
      <w:pPr>
        <w:tabs>
          <w:tab w:val="left" w:pos="284"/>
          <w:tab w:val="num" w:pos="900"/>
          <w:tab w:val="left" w:pos="1260"/>
        </w:tabs>
        <w:autoSpaceDE w:val="0"/>
        <w:autoSpaceDN w:val="0"/>
        <w:adjustRightInd w:val="0"/>
        <w:jc w:val="both"/>
      </w:pPr>
    </w:p>
    <w:p w:rsidR="00891F21" w:rsidRPr="00044958" w:rsidRDefault="00891F21" w:rsidP="00891F21">
      <w:pPr>
        <w:tabs>
          <w:tab w:val="left" w:pos="284"/>
          <w:tab w:val="num" w:pos="900"/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 Основными итогами реализации бюджетной и налоговой политики в 201</w:t>
      </w:r>
      <w:r w:rsidR="009629BB">
        <w:t>9</w:t>
      </w:r>
      <w:r w:rsidRPr="00044958">
        <w:t xml:space="preserve"> году и первой половине 20</w:t>
      </w:r>
      <w:r w:rsidR="009629BB">
        <w:t>20</w:t>
      </w:r>
      <w:r w:rsidRPr="00044958">
        <w:t xml:space="preserve"> года стали:</w:t>
      </w:r>
    </w:p>
    <w:p w:rsidR="00891F21" w:rsidRPr="00044958" w:rsidRDefault="00891F21" w:rsidP="00891F21">
      <w:pPr>
        <w:tabs>
          <w:tab w:val="left" w:pos="284"/>
          <w:tab w:val="num" w:pos="900"/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- решение задач социально-экономического развития </w:t>
      </w:r>
      <w:r>
        <w:t>Колобовского городского</w:t>
      </w:r>
      <w:r w:rsidRPr="00044958">
        <w:t xml:space="preserve"> поселения </w:t>
      </w:r>
      <w:r w:rsidRPr="00044958">
        <w:rPr>
          <w:iCs/>
        </w:rPr>
        <w:t>по росту доходов и оптимизации расходов</w:t>
      </w:r>
      <w:r w:rsidRPr="00044958">
        <w:t xml:space="preserve"> бюджета </w:t>
      </w:r>
      <w:r>
        <w:t>Колобовского городского</w:t>
      </w:r>
      <w:r w:rsidRPr="00044958">
        <w:t xml:space="preserve"> поселения</w:t>
      </w:r>
      <w:r>
        <w:t>;</w:t>
      </w:r>
    </w:p>
    <w:p w:rsidR="00891F21" w:rsidRPr="00044958" w:rsidRDefault="00891F21" w:rsidP="00891F21">
      <w:pPr>
        <w:tabs>
          <w:tab w:val="left" w:pos="284"/>
          <w:tab w:val="num" w:pos="709"/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- оптимизация бюджетных расходов за счет повышения их эффективности в результате перераспределения средств на первоочередные расходы, а также в пользу приоритетных направлений, с целью сохранения социальной и финансовой стабильности, снижение неэффективных затрат;</w:t>
      </w:r>
    </w:p>
    <w:p w:rsidR="00891F21" w:rsidRPr="00044958" w:rsidRDefault="00891F21" w:rsidP="00891F21">
      <w:pPr>
        <w:tabs>
          <w:tab w:val="left" w:pos="284"/>
          <w:tab w:val="left" w:pos="567"/>
          <w:tab w:val="num" w:pos="709"/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- повышение качества и доступности социальных услуг, предоставляемых населению за счет бюджетных средств, а также призваны обеспечить устойчивый рост экономики и благосостояния жителей поселения;</w:t>
      </w:r>
    </w:p>
    <w:p w:rsidR="00891F21" w:rsidRPr="00044958" w:rsidRDefault="00891F21" w:rsidP="00891F21">
      <w:pPr>
        <w:tabs>
          <w:tab w:val="left" w:pos="284"/>
          <w:tab w:val="left" w:pos="426"/>
          <w:tab w:val="num" w:pos="900"/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 - утверждение бюджета </w:t>
      </w:r>
      <w:r>
        <w:t>Колобовского городского</w:t>
      </w:r>
      <w:r w:rsidRPr="00044958">
        <w:t xml:space="preserve"> поселения на 20</w:t>
      </w:r>
      <w:r w:rsidR="009629BB">
        <w:t>20</w:t>
      </w:r>
      <w:r w:rsidRPr="00044958">
        <w:t xml:space="preserve"> год и на плановый период 202</w:t>
      </w:r>
      <w:r w:rsidR="009629BB">
        <w:t>1</w:t>
      </w:r>
      <w:r w:rsidRPr="00044958">
        <w:t xml:space="preserve"> и 202</w:t>
      </w:r>
      <w:r w:rsidR="009629BB">
        <w:t>2</w:t>
      </w:r>
      <w:r w:rsidRPr="00044958">
        <w:t xml:space="preserve"> годов в «программном» формате на основании </w:t>
      </w:r>
      <w:r>
        <w:t>1</w:t>
      </w:r>
      <w:r w:rsidR="009629BB">
        <w:t>1</w:t>
      </w:r>
      <w:r w:rsidRPr="00044958">
        <w:t xml:space="preserve"> муниципальных программ </w:t>
      </w:r>
      <w:r>
        <w:t>Колобовского городского</w:t>
      </w:r>
      <w:r w:rsidRPr="00044958">
        <w:t xml:space="preserve"> поселения, доля расходов которых превышает  </w:t>
      </w:r>
      <w:r w:rsidR="009629BB">
        <w:t>98,0</w:t>
      </w:r>
      <w:r w:rsidRPr="00044958">
        <w:t xml:space="preserve"> % от общего объема расходов бюджета </w:t>
      </w:r>
      <w:r w:rsidR="00570887">
        <w:t>Колобовского городского</w:t>
      </w:r>
      <w:r w:rsidRPr="00044958">
        <w:t xml:space="preserve"> поселения;</w:t>
      </w:r>
    </w:p>
    <w:p w:rsidR="00891F21" w:rsidRPr="00044958" w:rsidRDefault="00891F21" w:rsidP="00891F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- повышение собираемости платежей в бюджет </w:t>
      </w:r>
      <w:r w:rsidR="00570887">
        <w:t xml:space="preserve">Колобовского городского </w:t>
      </w:r>
      <w:r w:rsidRPr="00044958">
        <w:t xml:space="preserve"> поселения по результатам работы комиссии по обеспечению своевременности и полноты поступлений обязательных платежей в бюджет;                                                                                                                                                      - проведение инвентаризации действующих налоговых льгот по местным налогам, </w:t>
      </w:r>
      <w:r w:rsidRPr="00044958">
        <w:lastRenderedPageBreak/>
        <w:t xml:space="preserve">предоставленных решениями Совета </w:t>
      </w:r>
      <w:r w:rsidR="00570887">
        <w:t>Колобовского городского</w:t>
      </w:r>
      <w:r w:rsidRPr="00044958">
        <w:t xml:space="preserve"> поселения и осуществление оценки их эффективности; </w:t>
      </w:r>
    </w:p>
    <w:p w:rsidR="00891F21" w:rsidRPr="00044958" w:rsidRDefault="00891F21" w:rsidP="00891F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 -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назначению; повышение качества и доступности оказания муниципальных услуг (выполнения работ);</w:t>
      </w:r>
    </w:p>
    <w:p w:rsidR="00891F21" w:rsidRPr="00044958" w:rsidRDefault="00891F21" w:rsidP="00891F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 - повышение эффективности и качества услуг в сфере культуры </w:t>
      </w:r>
      <w:r w:rsidR="00570887">
        <w:t xml:space="preserve">Колобовского городского </w:t>
      </w:r>
      <w:r w:rsidRPr="00044958">
        <w:t xml:space="preserve"> поселения, в целях реализации майских указов Президента Российской Федерации;</w:t>
      </w:r>
    </w:p>
    <w:p w:rsidR="00891F21" w:rsidRPr="00044958" w:rsidRDefault="00891F21" w:rsidP="00891F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- работа в государственной интегрированной информационной системе управления общественными финансами «Электронный бюджет»;</w:t>
      </w:r>
    </w:p>
    <w:p w:rsidR="00891F21" w:rsidRPr="00044958" w:rsidRDefault="00891F21" w:rsidP="00891F2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- повышение уровня открытости и прозрачности информации о муниципальных финансах, показателях бюджета </w:t>
      </w:r>
      <w:r w:rsidR="00570887">
        <w:t>Колобовского городского</w:t>
      </w:r>
      <w:r w:rsidRPr="00044958">
        <w:t xml:space="preserve"> поселения и бюджетном процессе в </w:t>
      </w:r>
      <w:proofErr w:type="spellStart"/>
      <w:r w:rsidR="00570887">
        <w:t>Колобовском</w:t>
      </w:r>
      <w:proofErr w:type="spellEnd"/>
      <w:r w:rsidR="00570887">
        <w:t xml:space="preserve"> городском</w:t>
      </w:r>
      <w:r w:rsidRPr="00044958">
        <w:t xml:space="preserve"> поселении – «Бюджет для граждан»;</w:t>
      </w:r>
    </w:p>
    <w:p w:rsidR="00891F21" w:rsidRPr="00044958" w:rsidRDefault="00891F21" w:rsidP="0057088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044958">
        <w:t xml:space="preserve">      </w:t>
      </w:r>
    </w:p>
    <w:p w:rsidR="00891F21" w:rsidRPr="00044958" w:rsidRDefault="00891F21" w:rsidP="00891F21">
      <w:pPr>
        <w:ind w:left="720"/>
        <w:jc w:val="both"/>
      </w:pPr>
    </w:p>
    <w:p w:rsidR="00570887" w:rsidRDefault="00891F21" w:rsidP="00570887">
      <w:pPr>
        <w:ind w:left="720"/>
        <w:jc w:val="center"/>
        <w:rPr>
          <w:sz w:val="28"/>
          <w:szCs w:val="28"/>
        </w:rPr>
      </w:pPr>
      <w:r w:rsidRPr="00570887">
        <w:rPr>
          <w:sz w:val="28"/>
          <w:szCs w:val="28"/>
        </w:rPr>
        <w:t>Основные цели и задачи бюджетной политики</w:t>
      </w:r>
    </w:p>
    <w:p w:rsidR="00891F21" w:rsidRPr="00570887" w:rsidRDefault="00891F21" w:rsidP="00570887">
      <w:pPr>
        <w:ind w:left="720"/>
        <w:jc w:val="center"/>
        <w:rPr>
          <w:sz w:val="28"/>
          <w:szCs w:val="28"/>
        </w:rPr>
      </w:pPr>
      <w:r w:rsidRPr="00570887">
        <w:rPr>
          <w:sz w:val="28"/>
          <w:szCs w:val="28"/>
        </w:rPr>
        <w:t>и налоговой политики на 202</w:t>
      </w:r>
      <w:r w:rsidR="009629BB">
        <w:rPr>
          <w:sz w:val="28"/>
          <w:szCs w:val="28"/>
        </w:rPr>
        <w:t>1</w:t>
      </w:r>
      <w:r w:rsidRPr="00570887">
        <w:rPr>
          <w:sz w:val="28"/>
          <w:szCs w:val="28"/>
        </w:rPr>
        <w:t xml:space="preserve"> год и плановый период 202</w:t>
      </w:r>
      <w:r w:rsidR="009629BB">
        <w:rPr>
          <w:sz w:val="28"/>
          <w:szCs w:val="28"/>
        </w:rPr>
        <w:t>2</w:t>
      </w:r>
      <w:r w:rsidRPr="00570887">
        <w:rPr>
          <w:sz w:val="28"/>
          <w:szCs w:val="28"/>
        </w:rPr>
        <w:t xml:space="preserve"> и 202</w:t>
      </w:r>
      <w:r w:rsidR="009629BB">
        <w:rPr>
          <w:sz w:val="28"/>
          <w:szCs w:val="28"/>
        </w:rPr>
        <w:t>3</w:t>
      </w:r>
      <w:r w:rsidRPr="00570887">
        <w:rPr>
          <w:sz w:val="28"/>
          <w:szCs w:val="28"/>
        </w:rPr>
        <w:t xml:space="preserve"> годов</w:t>
      </w:r>
    </w:p>
    <w:p w:rsidR="00891F21" w:rsidRPr="00044958" w:rsidRDefault="00891F21" w:rsidP="00891F21">
      <w:pPr>
        <w:ind w:left="720"/>
        <w:jc w:val="both"/>
      </w:pPr>
    </w:p>
    <w:p w:rsidR="00891F21" w:rsidRPr="00044958" w:rsidRDefault="00891F21" w:rsidP="00891F21">
      <w:pPr>
        <w:tabs>
          <w:tab w:val="left" w:pos="567"/>
        </w:tabs>
        <w:jc w:val="both"/>
      </w:pPr>
      <w:r w:rsidRPr="00044958">
        <w:t xml:space="preserve">        Учитывая сложившуюся ситуацию в экономике, бюджетная и налоговая политика </w:t>
      </w:r>
      <w:r w:rsidR="00570887">
        <w:t>Колобовского городского</w:t>
      </w:r>
      <w:r w:rsidRPr="00044958">
        <w:t xml:space="preserve"> поселения в 202</w:t>
      </w:r>
      <w:r w:rsidR="009629BB">
        <w:t>1-2023</w:t>
      </w:r>
      <w:r w:rsidRPr="00044958">
        <w:t xml:space="preserve"> годах сохранит преемственность основных принципов, заложенных в предыдущие годы, и будет нацелена на обеспечение устойчивости бюджета </w:t>
      </w:r>
      <w:r w:rsidR="00570887">
        <w:t>городского</w:t>
      </w:r>
      <w:r w:rsidRPr="00044958">
        <w:t xml:space="preserve"> поселения.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  <w:rPr>
          <w:lang w:eastAsia="en-US"/>
        </w:rPr>
      </w:pPr>
      <w:r w:rsidRPr="00044958">
        <w:t xml:space="preserve">       Основными целями бюджетной и налоговой политики </w:t>
      </w:r>
      <w:r w:rsidR="00570887">
        <w:t>Колобовского городского</w:t>
      </w:r>
      <w:r w:rsidRPr="00044958">
        <w:t xml:space="preserve"> поселения остается обеспечение сбалансированности и устойчивости бюджета поселения в среднесрочной перспективе с учетом текущей экономической ситуации.</w:t>
      </w:r>
      <w:r w:rsidRPr="00044958">
        <w:rPr>
          <w:lang w:eastAsia="en-US"/>
        </w:rPr>
        <w:t xml:space="preserve"> </w:t>
      </w:r>
      <w:r w:rsidRPr="00044958">
        <w:t xml:space="preserve">Повышение уровня и улучшение качества жизни населения </w:t>
      </w:r>
      <w:r w:rsidR="00570887">
        <w:t>Колобовского городского</w:t>
      </w:r>
      <w:r w:rsidRPr="00044958">
        <w:t xml:space="preserve"> поселения.</w:t>
      </w:r>
    </w:p>
    <w:p w:rsidR="00891F21" w:rsidRPr="00044958" w:rsidRDefault="00891F21" w:rsidP="00891F21">
      <w:pPr>
        <w:jc w:val="both"/>
      </w:pPr>
    </w:p>
    <w:p w:rsidR="00891F21" w:rsidRPr="00044958" w:rsidRDefault="00891F21" w:rsidP="00891F21">
      <w:pPr>
        <w:jc w:val="both"/>
      </w:pPr>
      <w:r w:rsidRPr="00044958">
        <w:t xml:space="preserve">      Для достижения указанных целей необходимо решение следующих задач: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 - обеспечение системного подхода в вопросе долгосрочного сохранения и укрепления доходного потенциала бюджета поселения;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 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 - сохранение баланса обеспечения поступлений налоговых и неналоговых доходов в бюджет поселения при соблюдении принципа предсказуемости;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- поддержка предпринимательской и инвестиционной активности, увеличение налогового потенциала поселения;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- бюджетное планирование исходя из возможностей доходного потенциала;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t xml:space="preserve">     - 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  <w:rPr>
          <w:lang w:eastAsia="en-US"/>
        </w:rPr>
      </w:pPr>
      <w:r w:rsidRPr="00044958">
        <w:rPr>
          <w:lang w:eastAsia="en-US"/>
        </w:rPr>
        <w:t xml:space="preserve">     - повышение эффективности расходования бюджетных средств;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  <w:rPr>
          <w:lang w:eastAsia="en-US"/>
        </w:rPr>
      </w:pPr>
      <w:r w:rsidRPr="00044958">
        <w:rPr>
          <w:lang w:eastAsia="en-US"/>
        </w:rPr>
        <w:t xml:space="preserve">     - повышение прозрачности и открытости бюджета и бюджетного процесса.</w:t>
      </w:r>
    </w:p>
    <w:p w:rsidR="00891F21" w:rsidRPr="00044958" w:rsidRDefault="00891F21" w:rsidP="00891F21">
      <w:pPr>
        <w:widowControl w:val="0"/>
        <w:tabs>
          <w:tab w:val="left" w:pos="851"/>
        </w:tabs>
        <w:autoSpaceDE w:val="0"/>
        <w:autoSpaceDN w:val="0"/>
        <w:jc w:val="both"/>
      </w:pPr>
      <w:r w:rsidRPr="00044958">
        <w:rPr>
          <w:lang w:eastAsia="en-US"/>
        </w:rPr>
        <w:t xml:space="preserve">     </w:t>
      </w:r>
    </w:p>
    <w:p w:rsidR="00891F21" w:rsidRDefault="00891F21" w:rsidP="00891F21">
      <w:pPr>
        <w:shd w:val="clear" w:color="auto" w:fill="FFFFFF"/>
        <w:ind w:left="17" w:right="12" w:hanging="17"/>
        <w:jc w:val="center"/>
        <w:rPr>
          <w:sz w:val="28"/>
          <w:szCs w:val="28"/>
        </w:rPr>
      </w:pPr>
      <w:r w:rsidRPr="00570887">
        <w:rPr>
          <w:sz w:val="28"/>
          <w:szCs w:val="28"/>
        </w:rPr>
        <w:t>Основные направления бюджетной политики и основные направления налоговой политики на 202</w:t>
      </w:r>
      <w:r w:rsidR="009629BB">
        <w:rPr>
          <w:sz w:val="28"/>
          <w:szCs w:val="28"/>
        </w:rPr>
        <w:t>1</w:t>
      </w:r>
      <w:r w:rsidRPr="00570887">
        <w:rPr>
          <w:sz w:val="28"/>
          <w:szCs w:val="28"/>
        </w:rPr>
        <w:t>год и плановый период</w:t>
      </w:r>
    </w:p>
    <w:p w:rsidR="00891F21" w:rsidRDefault="00891F21" w:rsidP="00891F21">
      <w:pPr>
        <w:shd w:val="clear" w:color="auto" w:fill="FFFFFF"/>
        <w:ind w:left="17" w:right="12" w:hanging="17"/>
        <w:jc w:val="center"/>
        <w:rPr>
          <w:sz w:val="28"/>
          <w:szCs w:val="28"/>
        </w:rPr>
      </w:pPr>
      <w:r w:rsidRPr="00570887">
        <w:rPr>
          <w:sz w:val="28"/>
          <w:szCs w:val="28"/>
        </w:rPr>
        <w:t>202</w:t>
      </w:r>
      <w:r w:rsidR="009629BB">
        <w:rPr>
          <w:sz w:val="28"/>
          <w:szCs w:val="28"/>
        </w:rPr>
        <w:t>2</w:t>
      </w:r>
      <w:r w:rsidRPr="00570887">
        <w:rPr>
          <w:sz w:val="28"/>
          <w:szCs w:val="28"/>
        </w:rPr>
        <w:t xml:space="preserve"> и 202</w:t>
      </w:r>
      <w:r w:rsidR="009629BB">
        <w:rPr>
          <w:sz w:val="28"/>
          <w:szCs w:val="28"/>
        </w:rPr>
        <w:t>3</w:t>
      </w:r>
      <w:r w:rsidRPr="00570887">
        <w:rPr>
          <w:sz w:val="28"/>
          <w:szCs w:val="28"/>
        </w:rPr>
        <w:t xml:space="preserve"> годов в области доходов </w:t>
      </w:r>
      <w:r w:rsidR="00570887">
        <w:rPr>
          <w:sz w:val="28"/>
          <w:szCs w:val="28"/>
        </w:rPr>
        <w:t>Колобовск</w:t>
      </w:r>
      <w:r w:rsidR="00DE4FF0">
        <w:rPr>
          <w:sz w:val="28"/>
          <w:szCs w:val="28"/>
        </w:rPr>
        <w:t>о</w:t>
      </w:r>
      <w:r w:rsidR="00570887">
        <w:rPr>
          <w:sz w:val="28"/>
          <w:szCs w:val="28"/>
        </w:rPr>
        <w:t>го городского поселения</w:t>
      </w:r>
    </w:p>
    <w:p w:rsidR="00570887" w:rsidRPr="00570887" w:rsidRDefault="00570887" w:rsidP="00891F21">
      <w:pPr>
        <w:shd w:val="clear" w:color="auto" w:fill="FFFFFF"/>
        <w:ind w:left="17" w:right="12" w:hanging="17"/>
        <w:jc w:val="center"/>
        <w:rPr>
          <w:sz w:val="28"/>
          <w:szCs w:val="28"/>
        </w:rPr>
      </w:pP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lastRenderedPageBreak/>
        <w:t xml:space="preserve">        Бюджетная и налоговая политика </w:t>
      </w:r>
      <w:r w:rsidR="00570887">
        <w:t>Колобовского городского</w:t>
      </w:r>
      <w:r w:rsidRPr="00044958">
        <w:t xml:space="preserve"> поселения на 202</w:t>
      </w:r>
      <w:r w:rsidR="009629BB">
        <w:t>1</w:t>
      </w:r>
      <w:r w:rsidRPr="00044958">
        <w:t xml:space="preserve"> год и на плановый период 202</w:t>
      </w:r>
      <w:r w:rsidR="009629BB">
        <w:t>2</w:t>
      </w:r>
      <w:r w:rsidRPr="00044958">
        <w:t xml:space="preserve"> и 202</w:t>
      </w:r>
      <w:r w:rsidR="009629BB">
        <w:t>3</w:t>
      </w:r>
      <w:r w:rsidRPr="00044958">
        <w:t xml:space="preserve"> годов в области доходов бюджета </w:t>
      </w:r>
      <w:r w:rsidR="00570887">
        <w:t>Колобовск</w:t>
      </w:r>
      <w:r w:rsidR="009629BB">
        <w:t>о</w:t>
      </w:r>
      <w:r w:rsidR="00570887">
        <w:t>го городского</w:t>
      </w:r>
      <w:r w:rsidRPr="00044958">
        <w:t xml:space="preserve"> поселения будет ориентирована на укрепление собственной  доходной базы бюджета </w:t>
      </w:r>
      <w:r w:rsidR="00570887">
        <w:t>городского</w:t>
      </w:r>
      <w:r w:rsidRPr="00044958">
        <w:t xml:space="preserve"> поселения, эффективное использование муниципального имущества.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 Основными направлениями бюджетной и налоговой политики </w:t>
      </w:r>
      <w:r w:rsidR="00570887">
        <w:t xml:space="preserve">Колобовского городского </w:t>
      </w:r>
      <w:r w:rsidRPr="00044958">
        <w:t xml:space="preserve"> поселения в области доходов бюджета </w:t>
      </w:r>
      <w:r w:rsidR="00570887">
        <w:t xml:space="preserve">городского </w:t>
      </w:r>
      <w:r w:rsidRPr="00044958">
        <w:t xml:space="preserve">поселения являются: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Развитие доходного потенциала </w:t>
      </w:r>
      <w:r w:rsidR="00570887">
        <w:t>Колобовского городского</w:t>
      </w:r>
      <w:r w:rsidRPr="00044958">
        <w:t xml:space="preserve"> поселения путем: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- обеспечения более точного прогнозирования доходов бюджета и выполнения в полном объеме годовых назначений;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- ведения реестра источников доходов бюджета </w:t>
      </w:r>
      <w:r w:rsidR="00570887">
        <w:t>Колобовского городского</w:t>
      </w:r>
      <w:r w:rsidRPr="00044958">
        <w:t xml:space="preserve"> поселения;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- взаимодействия с организациями, формирующими налоговый потенциал </w:t>
      </w:r>
      <w:r w:rsidR="00DE4FF0">
        <w:t>Колобовского городского</w:t>
      </w:r>
      <w:r w:rsidRPr="00044958">
        <w:t xml:space="preserve"> поселения с целью достоверности и объективности прогнозирования доходных источников </w:t>
      </w:r>
      <w:r w:rsidR="00DE4FF0">
        <w:t>Колобовского городского</w:t>
      </w:r>
      <w:r w:rsidRPr="00044958">
        <w:t xml:space="preserve"> поселения;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- дальнейшего взаимодействия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</w:t>
      </w:r>
      <w:r w:rsidR="00DE4FF0">
        <w:t>городского</w:t>
      </w:r>
      <w:r w:rsidRPr="00044958">
        <w:t xml:space="preserve"> поселения;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- проведения работы по оценке эффективности предоставления налоговых льгот по местным налогам.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Повышение эффективности управления муниципальной собственностью путем: 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- осуществления </w:t>
      </w:r>
      <w:proofErr w:type="gramStart"/>
      <w:r w:rsidRPr="00044958">
        <w:t>контроля за</w:t>
      </w:r>
      <w:proofErr w:type="gramEnd"/>
      <w:r w:rsidRPr="00044958">
        <w:t xml:space="preserve">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</w:t>
      </w:r>
      <w:r w:rsidR="00DE4FF0">
        <w:t>Колобовского городского</w:t>
      </w:r>
      <w:r w:rsidRPr="00044958">
        <w:t xml:space="preserve"> поселения;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- исчисления налоговой базы по объектам недвижимого имущества, исходя из их кадастровой стоимости по состоянию на 1 января года налогового периода; 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- своевременной подготовки проектов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  <w:r w:rsidRPr="00044958">
        <w:t xml:space="preserve">       Повышение эффективности межбюджетных отношений.</w:t>
      </w: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</w:p>
    <w:p w:rsidR="00891F21" w:rsidRPr="00044958" w:rsidRDefault="00891F21" w:rsidP="00891F21">
      <w:pPr>
        <w:shd w:val="clear" w:color="auto" w:fill="FFFFFF"/>
        <w:ind w:left="17" w:right="12" w:hanging="17"/>
        <w:jc w:val="both"/>
      </w:pPr>
    </w:p>
    <w:p w:rsidR="00891F21" w:rsidRPr="00DE4FF0" w:rsidRDefault="00891F21" w:rsidP="00891F21">
      <w:pPr>
        <w:tabs>
          <w:tab w:val="left" w:pos="12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E4FF0">
        <w:rPr>
          <w:sz w:val="28"/>
          <w:szCs w:val="28"/>
        </w:rPr>
        <w:t xml:space="preserve">Основные направления бюджетной и налоговой политики </w:t>
      </w:r>
      <w:r w:rsidR="00DE4FF0">
        <w:rPr>
          <w:sz w:val="28"/>
          <w:szCs w:val="28"/>
        </w:rPr>
        <w:t xml:space="preserve">Колобовского городского </w:t>
      </w:r>
      <w:r w:rsidRPr="00DE4FF0">
        <w:rPr>
          <w:sz w:val="28"/>
          <w:szCs w:val="28"/>
        </w:rPr>
        <w:t>поселения на 202</w:t>
      </w:r>
      <w:r w:rsidR="009629BB">
        <w:rPr>
          <w:sz w:val="28"/>
          <w:szCs w:val="28"/>
        </w:rPr>
        <w:t>1</w:t>
      </w:r>
      <w:r w:rsidRPr="00DE4FF0">
        <w:rPr>
          <w:sz w:val="28"/>
          <w:szCs w:val="28"/>
        </w:rPr>
        <w:t xml:space="preserve"> год и на плановый период 202</w:t>
      </w:r>
      <w:r w:rsidR="009629BB">
        <w:rPr>
          <w:sz w:val="28"/>
          <w:szCs w:val="28"/>
        </w:rPr>
        <w:t>2</w:t>
      </w:r>
      <w:r w:rsidRPr="00DE4FF0">
        <w:rPr>
          <w:sz w:val="28"/>
          <w:szCs w:val="28"/>
        </w:rPr>
        <w:t xml:space="preserve"> и 202</w:t>
      </w:r>
      <w:r w:rsidR="009629BB">
        <w:rPr>
          <w:sz w:val="28"/>
          <w:szCs w:val="28"/>
        </w:rPr>
        <w:t>3</w:t>
      </w:r>
      <w:r w:rsidRPr="00DE4FF0">
        <w:rPr>
          <w:sz w:val="28"/>
          <w:szCs w:val="28"/>
        </w:rPr>
        <w:t xml:space="preserve"> годов в области расходов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center"/>
      </w:pP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  </w:t>
      </w:r>
      <w:proofErr w:type="gramStart"/>
      <w:r w:rsidRPr="00044958">
        <w:t xml:space="preserve">Бюджетная и налоговая политика </w:t>
      </w:r>
      <w:r w:rsidR="00DE4FF0">
        <w:t>Колобовского городского</w:t>
      </w:r>
      <w:r w:rsidRPr="00044958">
        <w:t xml:space="preserve"> поселения на 202</w:t>
      </w:r>
      <w:r w:rsidR="009629BB">
        <w:t>1</w:t>
      </w:r>
      <w:r w:rsidRPr="00044958">
        <w:t xml:space="preserve"> год и на плановый период 202</w:t>
      </w:r>
      <w:r w:rsidR="009629BB">
        <w:t>2</w:t>
      </w:r>
      <w:r w:rsidRPr="00044958">
        <w:t xml:space="preserve"> и 202</w:t>
      </w:r>
      <w:r w:rsidR="009629BB">
        <w:t>3</w:t>
      </w:r>
      <w:r w:rsidRPr="00044958">
        <w:t xml:space="preserve"> годов в области расходов бюджета </w:t>
      </w:r>
      <w:r w:rsidR="00DE4FF0">
        <w:t>городского</w:t>
      </w:r>
      <w:r w:rsidRPr="00044958">
        <w:t xml:space="preserve"> поселения будет нацелена на дальнейшее повышение  эффективного использования средств бюджета </w:t>
      </w:r>
      <w:r w:rsidR="00DE4FF0">
        <w:t xml:space="preserve">Колобовского </w:t>
      </w:r>
      <w:r w:rsidRPr="00044958">
        <w:t xml:space="preserve"> </w:t>
      </w:r>
      <w:r w:rsidR="00DE4FF0">
        <w:t xml:space="preserve">городского </w:t>
      </w:r>
      <w:r w:rsidRPr="00044958">
        <w:t>поселения,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  <w:proofErr w:type="gramEnd"/>
      <w:r w:rsidRPr="00044958">
        <w:t xml:space="preserve"> Основными направлениями бюджетной и налоговой политики </w:t>
      </w:r>
      <w:r w:rsidR="00DE4FF0">
        <w:t>Колобовского городского</w:t>
      </w:r>
      <w:r w:rsidRPr="00044958">
        <w:t xml:space="preserve"> поселения в области расходов бюджета </w:t>
      </w:r>
      <w:r w:rsidR="00DE4FF0">
        <w:t>городского</w:t>
      </w:r>
      <w:r w:rsidRPr="00044958">
        <w:t xml:space="preserve"> поселения определены: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 - формирование основных бюджетных параметров исходя из ожидаемого прогноза поступления доходов и допустимого уровня дефицита бюджета, а также необходимости безусловного исполнения действующих расходных обязательств </w:t>
      </w:r>
      <w:r w:rsidR="00DE4FF0">
        <w:t>городского</w:t>
      </w:r>
      <w:r w:rsidRPr="00044958">
        <w:t xml:space="preserve"> поселения, с учетом их оптимизации и повышения эффективности использования финансовых ресурсов;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 - дальнейшая реализация принципа формирования расходов бюджета </w:t>
      </w:r>
      <w:r w:rsidR="00DE4FF0">
        <w:t>Колобовского городского</w:t>
      </w:r>
      <w:r w:rsidR="009629BB">
        <w:t xml:space="preserve"> </w:t>
      </w:r>
      <w:r w:rsidRPr="00044958">
        <w:t xml:space="preserve">поселения программно-целевым методом;   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lastRenderedPageBreak/>
        <w:t xml:space="preserve">      - формирование муниципальных заданий на оказание муниципальных услуг (выполнение работ) в соответствии с ведомственным перечнем муниципальных услуг;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 сохранение уровня средней заработной платы работников муниципальных учреждений культуры  </w:t>
      </w:r>
      <w:r w:rsidR="00DE4FF0">
        <w:t xml:space="preserve">Колобовского </w:t>
      </w:r>
      <w:r w:rsidRPr="00044958">
        <w:t xml:space="preserve"> </w:t>
      </w:r>
      <w:r w:rsidR="00DE4FF0">
        <w:t xml:space="preserve">городского </w:t>
      </w:r>
      <w:r w:rsidRPr="00044958">
        <w:t xml:space="preserve">поселения на уровне показателей, установленных майскими указами Президента Российской Федерации, в том числе в зависимости от качества и количества выполняемой работы;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 обеспечение исполнения обязательств по оплате труда работников муниципальных учреждений   </w:t>
      </w:r>
      <w:r w:rsidR="00DE4FF0">
        <w:t>Колобовского городского</w:t>
      </w:r>
      <w:r w:rsidRPr="00044958">
        <w:t xml:space="preserve"> поселения с учетом изменения законодательства о минимальном </w:t>
      </w:r>
      <w:proofErr w:type="gramStart"/>
      <w:r w:rsidRPr="00044958">
        <w:t>размере оплаты труда</w:t>
      </w:r>
      <w:proofErr w:type="gramEnd"/>
      <w:r w:rsidRPr="00044958">
        <w:t xml:space="preserve">; 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</w:t>
      </w:r>
      <w:proofErr w:type="gramStart"/>
      <w:r w:rsidRPr="00044958">
        <w:t xml:space="preserve"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контрактных результатов, предотвращения коррупции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нужд; </w:t>
      </w:r>
      <w:proofErr w:type="gramEnd"/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-совершенствовать систему казначейского исполнения местных бюджетов;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- повышение прозрачности муниципальных финансов возможно при условии открытости финансовой информации (размещение на сайте администрации проектов бюджетов поселения и регулярных отчетов об их исполнении), а также формирования реестров расходных обязательств </w:t>
      </w:r>
      <w:r w:rsidR="00DE4FF0">
        <w:t>городского</w:t>
      </w:r>
      <w:r w:rsidRPr="00044958">
        <w:t xml:space="preserve"> поселения;  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 обеспечение соблюдения нормативов расходов на содержание органов местного самоуправления.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 расширение электронного взаимодействия в бюджетном процессе.  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Бюджетные расходы на 202</w:t>
      </w:r>
      <w:r w:rsidR="009629BB">
        <w:t>1</w:t>
      </w:r>
      <w:r w:rsidRPr="00044958">
        <w:t xml:space="preserve"> - 202</w:t>
      </w:r>
      <w:r w:rsidR="009629BB">
        <w:t>3</w:t>
      </w:r>
      <w:r w:rsidRPr="00044958">
        <w:t xml:space="preserve"> годы будут сформированы на основе следующих приоритетных направлений: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 -обеспечение равного доступа населения к социальным услугам, повышение качества оказания услуг в сфере культуры и спорта, </w:t>
      </w:r>
      <w:r w:rsidRPr="00044958">
        <w:rPr>
          <w:lang w:eastAsia="en-US"/>
        </w:rPr>
        <w:t>обеспечения комфортных условий для проживания населения в поселении</w:t>
      </w:r>
      <w:r w:rsidRPr="00044958">
        <w:t xml:space="preserve">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- укрепление материально-технической базы учреждений культуры;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 - расширение возможностей для участия в физкультурно-массовых и спортивных мероприятиях всех групп населения;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044958">
        <w:t xml:space="preserve">    </w:t>
      </w:r>
      <w:r w:rsidRPr="00044958">
        <w:rPr>
          <w:lang w:eastAsia="en-US"/>
        </w:rPr>
        <w:t xml:space="preserve">- введение режима экономии </w:t>
      </w:r>
      <w:proofErr w:type="spellStart"/>
      <w:r w:rsidRPr="00044958">
        <w:rPr>
          <w:lang w:eastAsia="en-US"/>
        </w:rPr>
        <w:t>электр</w:t>
      </w:r>
      <w:proofErr w:type="gramStart"/>
      <w:r w:rsidRPr="00044958">
        <w:rPr>
          <w:lang w:eastAsia="en-US"/>
        </w:rPr>
        <w:t>о</w:t>
      </w:r>
      <w:proofErr w:type="spellEnd"/>
      <w:r w:rsidRPr="00044958">
        <w:rPr>
          <w:lang w:eastAsia="en-US"/>
        </w:rPr>
        <w:t>-</w:t>
      </w:r>
      <w:proofErr w:type="gramEnd"/>
      <w:r w:rsidRPr="00044958">
        <w:rPr>
          <w:lang w:eastAsia="en-US"/>
        </w:rPr>
        <w:t xml:space="preserve"> и </w:t>
      </w:r>
      <w:proofErr w:type="spellStart"/>
      <w:r w:rsidRPr="00044958">
        <w:rPr>
          <w:lang w:eastAsia="en-US"/>
        </w:rPr>
        <w:t>теплоэнергии</w:t>
      </w:r>
      <w:proofErr w:type="spellEnd"/>
      <w:r w:rsidRPr="00044958">
        <w:rPr>
          <w:lang w:eastAsia="en-US"/>
        </w:rPr>
        <w:t xml:space="preserve">, расходных материалов, услуг связи;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rPr>
          <w:lang w:eastAsia="en-US"/>
        </w:rPr>
        <w:t xml:space="preserve">    - недопущение роста расходов на оплату коммунальных услуг за счет оптимизации их потребления и повышения </w:t>
      </w:r>
      <w:proofErr w:type="spellStart"/>
      <w:r w:rsidRPr="00044958">
        <w:rPr>
          <w:lang w:eastAsia="en-US"/>
        </w:rPr>
        <w:t>энергоэффективности</w:t>
      </w:r>
      <w:proofErr w:type="spellEnd"/>
      <w:r w:rsidRPr="00044958">
        <w:rPr>
          <w:lang w:eastAsia="en-US"/>
        </w:rPr>
        <w:t>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044958">
        <w:t xml:space="preserve">    </w:t>
      </w:r>
      <w:r w:rsidRPr="00044958">
        <w:rPr>
          <w:lang w:eastAsia="en-US"/>
        </w:rPr>
        <w:t xml:space="preserve">- 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</w:t>
      </w:r>
      <w:r w:rsidR="00DE4FF0">
        <w:rPr>
          <w:lang w:eastAsia="en-US"/>
        </w:rPr>
        <w:t xml:space="preserve">городском </w:t>
      </w:r>
      <w:r w:rsidRPr="00044958">
        <w:rPr>
          <w:lang w:eastAsia="en-US"/>
        </w:rPr>
        <w:t>поселении;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- формирования достойных условий жизни в </w:t>
      </w:r>
      <w:r w:rsidR="00DE4FF0">
        <w:t>городском</w:t>
      </w:r>
      <w:r w:rsidRPr="00044958">
        <w:t xml:space="preserve"> поселении;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  - выполнения работ комплексного благоустройства территории;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  <w:r w:rsidRPr="00044958">
        <w:t xml:space="preserve"> </w:t>
      </w:r>
    </w:p>
    <w:p w:rsidR="00891F21" w:rsidRPr="00044958" w:rsidRDefault="00891F21" w:rsidP="00891F21">
      <w:pPr>
        <w:tabs>
          <w:tab w:val="left" w:pos="1260"/>
        </w:tabs>
        <w:autoSpaceDE w:val="0"/>
        <w:autoSpaceDN w:val="0"/>
        <w:adjustRightInd w:val="0"/>
        <w:jc w:val="both"/>
      </w:pPr>
    </w:p>
    <w:p w:rsidR="00DE4FF0" w:rsidRDefault="00891F21" w:rsidP="00891F2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044958">
        <w:rPr>
          <w:sz w:val="28"/>
          <w:szCs w:val="28"/>
        </w:rPr>
        <w:t>Основные направления бюджетной политики на 202</w:t>
      </w:r>
      <w:r w:rsidR="009629BB">
        <w:rPr>
          <w:sz w:val="28"/>
          <w:szCs w:val="28"/>
        </w:rPr>
        <w:t>1</w:t>
      </w:r>
      <w:r w:rsidRPr="00044958">
        <w:rPr>
          <w:sz w:val="28"/>
          <w:szCs w:val="28"/>
        </w:rPr>
        <w:t xml:space="preserve"> год и на плановый период 202</w:t>
      </w:r>
      <w:r w:rsidR="009629BB">
        <w:rPr>
          <w:sz w:val="28"/>
          <w:szCs w:val="28"/>
        </w:rPr>
        <w:t xml:space="preserve">2 </w:t>
      </w:r>
      <w:r w:rsidRPr="00044958">
        <w:rPr>
          <w:sz w:val="28"/>
          <w:szCs w:val="28"/>
        </w:rPr>
        <w:t>и 202</w:t>
      </w:r>
      <w:r w:rsidR="009629BB">
        <w:rPr>
          <w:sz w:val="28"/>
          <w:szCs w:val="28"/>
        </w:rPr>
        <w:t>3</w:t>
      </w:r>
      <w:r w:rsidRPr="00044958">
        <w:rPr>
          <w:sz w:val="28"/>
          <w:szCs w:val="28"/>
        </w:rPr>
        <w:t xml:space="preserve"> годов в области </w:t>
      </w:r>
      <w:r w:rsidR="00DE4FF0">
        <w:rPr>
          <w:sz w:val="28"/>
          <w:szCs w:val="28"/>
        </w:rPr>
        <w:t xml:space="preserve"> </w:t>
      </w:r>
      <w:bookmarkStart w:id="2" w:name="OLE_LINK3"/>
      <w:bookmarkStart w:id="3" w:name="OLE_LINK4"/>
      <w:r w:rsidR="00DE4FF0">
        <w:rPr>
          <w:sz w:val="28"/>
          <w:szCs w:val="28"/>
        </w:rPr>
        <w:t xml:space="preserve"> </w:t>
      </w:r>
      <w:r w:rsidRPr="00044958">
        <w:rPr>
          <w:sz w:val="28"/>
          <w:szCs w:val="28"/>
        </w:rPr>
        <w:t xml:space="preserve">муниципального </w:t>
      </w:r>
      <w:proofErr w:type="gramEnd"/>
    </w:p>
    <w:p w:rsidR="00891F21" w:rsidRPr="00044958" w:rsidRDefault="00891F21" w:rsidP="00891F2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44958">
        <w:rPr>
          <w:sz w:val="28"/>
          <w:szCs w:val="28"/>
        </w:rPr>
        <w:t>финансового контроля</w:t>
      </w:r>
      <w:bookmarkEnd w:id="2"/>
      <w:bookmarkEnd w:id="3"/>
    </w:p>
    <w:p w:rsidR="00891F21" w:rsidRPr="00044958" w:rsidRDefault="00891F21" w:rsidP="00891F2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91F21" w:rsidRPr="00DE4FF0" w:rsidRDefault="00891F21" w:rsidP="00891F2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044958">
        <w:rPr>
          <w:sz w:val="28"/>
          <w:szCs w:val="28"/>
        </w:rPr>
        <w:t xml:space="preserve">       </w:t>
      </w:r>
      <w:r w:rsidRPr="00DE4FF0">
        <w:t>Бюджетная политика на 202</w:t>
      </w:r>
      <w:r w:rsidR="009629BB">
        <w:t>1 год и на плановый период 2022</w:t>
      </w:r>
      <w:r w:rsidRPr="00DE4FF0">
        <w:t xml:space="preserve"> и 202</w:t>
      </w:r>
      <w:r w:rsidR="009629BB">
        <w:t>3</w:t>
      </w:r>
      <w:r w:rsidRPr="00DE4FF0">
        <w:t xml:space="preserve"> годов в области </w:t>
      </w:r>
      <w:bookmarkStart w:id="4" w:name="OLE_LINK5"/>
      <w:bookmarkStart w:id="5" w:name="OLE_LINK6"/>
      <w:r w:rsidRPr="00DE4FF0">
        <w:t xml:space="preserve">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</w:t>
      </w:r>
      <w:r w:rsidR="00DE4FF0">
        <w:t>городского</w:t>
      </w:r>
      <w:r w:rsidRPr="00DE4FF0">
        <w:t xml:space="preserve"> поселения.</w:t>
      </w:r>
    </w:p>
    <w:bookmarkEnd w:id="4"/>
    <w:bookmarkEnd w:id="5"/>
    <w:p w:rsidR="00891F21" w:rsidRPr="00DE4FF0" w:rsidRDefault="00891F21" w:rsidP="00891F21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DE4FF0">
        <w:lastRenderedPageBreak/>
        <w:t xml:space="preserve">Деятельность контроля в финансово-бюджетной сфере и контроля в сфере закупок товаров, работ, услуг для обеспечения муниципальных нужд </w:t>
      </w:r>
      <w:r w:rsidR="00DE4FF0">
        <w:t>городского</w:t>
      </w:r>
      <w:r w:rsidRPr="00DE4FF0">
        <w:t xml:space="preserve"> поселения будет направлена </w:t>
      </w:r>
      <w:proofErr w:type="gramStart"/>
      <w:r w:rsidRPr="00DE4FF0">
        <w:t>на</w:t>
      </w:r>
      <w:proofErr w:type="gramEnd"/>
      <w:r w:rsidRPr="00DE4FF0">
        <w:t>:</w:t>
      </w:r>
    </w:p>
    <w:p w:rsidR="00891F21" w:rsidRPr="00DE4FF0" w:rsidRDefault="00891F21" w:rsidP="00891F21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DE4FF0">
        <w:t>- совершенствование правовых и методологических основ муниципального финансового контроля, повышение эффективности и прозрачности контрольной деятельности;</w:t>
      </w:r>
    </w:p>
    <w:p w:rsidR="00891F21" w:rsidRPr="00DE4FF0" w:rsidRDefault="00891F21" w:rsidP="00891F21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DE4FF0">
        <w:t xml:space="preserve">- усиление муниципального финансового </w:t>
      </w:r>
      <w:proofErr w:type="gramStart"/>
      <w:r w:rsidRPr="00DE4FF0">
        <w:t>контроля за</w:t>
      </w:r>
      <w:proofErr w:type="gramEnd"/>
      <w:r w:rsidRPr="00DE4FF0">
        <w:t xml:space="preserve"> соблюдением бюджетного законодательства, законодательства о контрактной системе в сфере закупок, товаров, работ, услуг, в том числе за расходованием бюджетных средств, при исполнении муниципальных контрактов.</w:t>
      </w:r>
    </w:p>
    <w:p w:rsidR="00891F21" w:rsidRPr="00DE4FF0" w:rsidRDefault="00891F21" w:rsidP="00891F21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DE4FF0">
        <w:t xml:space="preserve">-  развитие предварительного </w:t>
      </w:r>
      <w:proofErr w:type="gramStart"/>
      <w:r w:rsidRPr="00DE4FF0">
        <w:t>контроля за</w:t>
      </w:r>
      <w:proofErr w:type="gramEnd"/>
      <w:r w:rsidRPr="00DE4FF0">
        <w:t xml:space="preserve"> соблюдением законодательства о контрактной системе в сфере закупок;</w:t>
      </w:r>
    </w:p>
    <w:p w:rsidR="00891F21" w:rsidRPr="00DE4FF0" w:rsidRDefault="00891F21" w:rsidP="00891F21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DE4FF0">
        <w:t>- повышение надежности и эффективности внутреннего финансового контроля, направленного на соблюдение процедур составления и исполнения бюджета, составления бюджетной отчетности и ведения бюджетного учета.</w:t>
      </w:r>
    </w:p>
    <w:p w:rsidR="00891F21" w:rsidRPr="00044958" w:rsidRDefault="00891F21" w:rsidP="00891F21">
      <w:pPr>
        <w:ind w:firstLine="708"/>
        <w:jc w:val="both"/>
      </w:pPr>
      <w:r w:rsidRPr="00044958">
        <w:t xml:space="preserve">Сформированный на основе изложенных выше основных направлений бюджетной политики и основных направлений налоговой политики </w:t>
      </w:r>
      <w:r w:rsidR="00DE4FF0">
        <w:t>Колобовского городского</w:t>
      </w:r>
      <w:r w:rsidRPr="00044958">
        <w:t xml:space="preserve"> поселения на 202</w:t>
      </w:r>
      <w:r w:rsidR="009629BB">
        <w:t xml:space="preserve">1 </w:t>
      </w:r>
      <w:r w:rsidRPr="00044958">
        <w:t>год и плановый период 202</w:t>
      </w:r>
      <w:r w:rsidR="009629BB">
        <w:t>2</w:t>
      </w:r>
      <w:r w:rsidRPr="00044958">
        <w:t xml:space="preserve"> и 202</w:t>
      </w:r>
      <w:r w:rsidR="009629BB">
        <w:t>3</w:t>
      </w:r>
      <w:r w:rsidRPr="00044958">
        <w:t xml:space="preserve"> годов проект бюджета </w:t>
      </w:r>
      <w:r w:rsidR="00DE4FF0">
        <w:t>Колобовского городского</w:t>
      </w:r>
      <w:r w:rsidRPr="00044958">
        <w:t xml:space="preserve"> поселения должен стать одним из ключевых инструментов экономической политики, направленной на обеспечение стабильности и сбалансированного бюджета. </w:t>
      </w:r>
    </w:p>
    <w:p w:rsidR="00891F21" w:rsidRPr="00044958" w:rsidRDefault="00891F21" w:rsidP="00891F2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91F21" w:rsidRPr="00044958" w:rsidRDefault="00891F21" w:rsidP="00891F21"/>
    <w:p w:rsidR="005254C5" w:rsidRDefault="005254C5"/>
    <w:sectPr w:rsidR="005254C5" w:rsidSect="0052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21"/>
    <w:rsid w:val="005254C5"/>
    <w:rsid w:val="005307ED"/>
    <w:rsid w:val="00570887"/>
    <w:rsid w:val="005B26BC"/>
    <w:rsid w:val="00891F21"/>
    <w:rsid w:val="009629BB"/>
    <w:rsid w:val="00A956F9"/>
    <w:rsid w:val="00DE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91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891F21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semiHidden/>
    <w:rsid w:val="008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9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91F2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91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891F2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2020-11-20T13:43:00Z</cp:lastPrinted>
  <dcterms:created xsi:type="dcterms:W3CDTF">2019-11-08T08:50:00Z</dcterms:created>
  <dcterms:modified xsi:type="dcterms:W3CDTF">2020-11-20T13:56:00Z</dcterms:modified>
</cp:coreProperties>
</file>