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D55" w:rsidRDefault="008C4D55" w:rsidP="008C4D55">
      <w:pPr>
        <w:jc w:val="center"/>
      </w:pPr>
      <w:r>
        <w:rPr>
          <w:b/>
          <w:bCs/>
          <w:sz w:val="28"/>
        </w:rPr>
        <w:t>РОССИЙСКАЯ ФЕДЕРАЦИЯ</w:t>
      </w:r>
    </w:p>
    <w:p w:rsidR="008C4D55" w:rsidRDefault="008C4D55" w:rsidP="008C4D55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КОЛОБОВСКОГО  ГОРОДСКОГО  ПОСЕЛЕНИЯ</w:t>
      </w:r>
      <w:r>
        <w:rPr>
          <w:sz w:val="28"/>
          <w:szCs w:val="28"/>
        </w:rPr>
        <w:br/>
        <w:t>ШУЙСКОГО МУНИЦИПАЛЬНОГО РАЙОНА</w:t>
      </w:r>
      <w:r>
        <w:rPr>
          <w:sz w:val="28"/>
          <w:szCs w:val="28"/>
        </w:rPr>
        <w:br/>
        <w:t>ИВАНОВСКОЙ ОБЛАСТИ</w:t>
      </w:r>
    </w:p>
    <w:p w:rsidR="008C4D55" w:rsidRDefault="008C4D55" w:rsidP="008C4D55">
      <w:pPr>
        <w:pStyle w:val="a4"/>
        <w:pBdr>
          <w:bottom w:val="single" w:sz="12" w:space="0" w:color="auto"/>
        </w:pBdr>
        <w:jc w:val="center"/>
      </w:pPr>
      <w:r>
        <w:t xml:space="preserve">155933 Ивановская обл. Шуйский </w:t>
      </w:r>
      <w:proofErr w:type="spellStart"/>
      <w:r>
        <w:t>мун</w:t>
      </w:r>
      <w:proofErr w:type="spellEnd"/>
      <w:r>
        <w:t xml:space="preserve">. район пос. </w:t>
      </w:r>
      <w:proofErr w:type="spellStart"/>
      <w:r>
        <w:t>Колобово</w:t>
      </w:r>
      <w:proofErr w:type="spellEnd"/>
      <w:r>
        <w:t xml:space="preserve"> ул.1 Фабричная д. 35</w:t>
      </w:r>
    </w:p>
    <w:p w:rsidR="008C4D55" w:rsidRDefault="008C4D55" w:rsidP="008C4D55">
      <w:pPr>
        <w:pStyle w:val="a4"/>
      </w:pPr>
    </w:p>
    <w:p w:rsidR="008C4D55" w:rsidRDefault="008C4D55" w:rsidP="008C4D55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C4D55" w:rsidRDefault="008C4D55" w:rsidP="008C4D55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КОЛОБОВСКОГО ГОРОДСКОГО ПОСЕЛЕНИЯ</w:t>
      </w:r>
    </w:p>
    <w:p w:rsidR="008C4D55" w:rsidRDefault="008C4D55" w:rsidP="008C4D55">
      <w:pPr>
        <w:pStyle w:val="a4"/>
        <w:jc w:val="center"/>
        <w:rPr>
          <w:b w:val="0"/>
          <w:bCs w:val="0"/>
          <w:sz w:val="28"/>
          <w:szCs w:val="28"/>
        </w:rPr>
      </w:pPr>
    </w:p>
    <w:p w:rsidR="008C4D55" w:rsidRPr="008C4D55" w:rsidRDefault="008C4D55" w:rsidP="008C4D55">
      <w:pPr>
        <w:pStyle w:val="a4"/>
        <w:jc w:val="center"/>
        <w:rPr>
          <w:color w:val="FF0000"/>
        </w:rPr>
      </w:pPr>
      <w:r>
        <w:t xml:space="preserve">от   </w:t>
      </w:r>
      <w:r w:rsidR="0067378F" w:rsidRPr="0067378F">
        <w:t>07</w:t>
      </w:r>
      <w:r w:rsidRPr="0067378F">
        <w:t>.</w:t>
      </w:r>
      <w:r w:rsidR="0067378F" w:rsidRPr="0067378F">
        <w:t>04</w:t>
      </w:r>
      <w:r w:rsidRPr="0067378F">
        <w:t>.</w:t>
      </w:r>
      <w:r w:rsidRPr="00636DCF">
        <w:t>202</w:t>
      </w:r>
      <w:r>
        <w:t>1</w:t>
      </w:r>
      <w:r w:rsidRPr="00636DCF">
        <w:t xml:space="preserve">года  № </w:t>
      </w:r>
      <w:r w:rsidR="0067378F" w:rsidRPr="0067378F">
        <w:t>56</w:t>
      </w:r>
    </w:p>
    <w:p w:rsidR="008C4D55" w:rsidRDefault="008C4D55" w:rsidP="008C4D55">
      <w:pPr>
        <w:pStyle w:val="a4"/>
        <w:jc w:val="center"/>
      </w:pPr>
      <w:r>
        <w:t xml:space="preserve">пос. </w:t>
      </w:r>
      <w:proofErr w:type="spellStart"/>
      <w:r>
        <w:t>Колобово</w:t>
      </w:r>
      <w:proofErr w:type="spellEnd"/>
    </w:p>
    <w:p w:rsidR="008C4D55" w:rsidRDefault="008C4D55" w:rsidP="008C4D55">
      <w:pPr>
        <w:pStyle w:val="a4"/>
        <w:jc w:val="center"/>
      </w:pPr>
    </w:p>
    <w:p w:rsidR="008C4D55" w:rsidRPr="007A38C4" w:rsidRDefault="008C4D55" w:rsidP="008C4D55">
      <w:pPr>
        <w:pStyle w:val="a6"/>
        <w:jc w:val="center"/>
        <w:rPr>
          <w:rStyle w:val="a5"/>
          <w:rFonts w:ascii="Roboto" w:hAnsi="Roboto" w:cs="Arial"/>
          <w:sz w:val="27"/>
          <w:szCs w:val="27"/>
        </w:rPr>
      </w:pPr>
      <w:r w:rsidRPr="007A38C4">
        <w:rPr>
          <w:rStyle w:val="a5"/>
          <w:rFonts w:ascii="Roboto" w:hAnsi="Roboto" w:cs="Arial"/>
          <w:sz w:val="27"/>
          <w:szCs w:val="27"/>
        </w:rPr>
        <w:t>Об утверждении отчета об исполнении бюджета</w:t>
      </w:r>
      <w:r w:rsidRPr="007A38C4">
        <w:rPr>
          <w:rFonts w:ascii="Roboto" w:hAnsi="Roboto" w:cs="Arial"/>
          <w:sz w:val="27"/>
          <w:szCs w:val="27"/>
        </w:rPr>
        <w:br/>
      </w:r>
      <w:r w:rsidRPr="007A38C4">
        <w:rPr>
          <w:rStyle w:val="a5"/>
          <w:rFonts w:ascii="Roboto" w:hAnsi="Roboto" w:cs="Arial"/>
          <w:sz w:val="27"/>
          <w:szCs w:val="27"/>
        </w:rPr>
        <w:t xml:space="preserve">Колобовского городского поселения за </w:t>
      </w:r>
      <w:r>
        <w:rPr>
          <w:rStyle w:val="a5"/>
          <w:rFonts w:cs="Arial"/>
          <w:sz w:val="27"/>
          <w:szCs w:val="27"/>
        </w:rPr>
        <w:t xml:space="preserve">1 квартал </w:t>
      </w:r>
      <w:r w:rsidRPr="007A38C4">
        <w:rPr>
          <w:rStyle w:val="a5"/>
          <w:rFonts w:ascii="Roboto" w:hAnsi="Roboto" w:cs="Arial"/>
          <w:sz w:val="27"/>
          <w:szCs w:val="27"/>
        </w:rPr>
        <w:t xml:space="preserve">  20</w:t>
      </w:r>
      <w:r w:rsidRPr="007A38C4">
        <w:rPr>
          <w:rStyle w:val="a5"/>
          <w:rFonts w:cs="Arial"/>
          <w:sz w:val="27"/>
          <w:szCs w:val="27"/>
        </w:rPr>
        <w:t>2</w:t>
      </w:r>
      <w:r>
        <w:rPr>
          <w:rStyle w:val="a5"/>
          <w:rFonts w:cs="Arial"/>
          <w:sz w:val="27"/>
          <w:szCs w:val="27"/>
        </w:rPr>
        <w:t>1</w:t>
      </w:r>
      <w:r w:rsidRPr="007A38C4">
        <w:rPr>
          <w:rStyle w:val="a5"/>
          <w:rFonts w:ascii="Roboto" w:hAnsi="Roboto" w:cs="Arial"/>
          <w:sz w:val="27"/>
          <w:szCs w:val="27"/>
        </w:rPr>
        <w:t xml:space="preserve"> года</w:t>
      </w:r>
    </w:p>
    <w:p w:rsidR="008C4D55" w:rsidRDefault="008C4D55" w:rsidP="008C4D55">
      <w:pPr>
        <w:pStyle w:val="a6"/>
        <w:jc w:val="center"/>
      </w:pPr>
    </w:p>
    <w:p w:rsidR="008C4D55" w:rsidRDefault="008C4D55" w:rsidP="008C4D55">
      <w:pPr>
        <w:pStyle w:val="a6"/>
        <w:jc w:val="both"/>
        <w:rPr>
          <w:rFonts w:ascii="Roboto" w:hAnsi="Roboto" w:cs="Arial"/>
          <w:sz w:val="27"/>
          <w:szCs w:val="27"/>
        </w:rPr>
      </w:pPr>
      <w:r>
        <w:rPr>
          <w:rFonts w:ascii="Roboto" w:hAnsi="Roboto" w:cs="Arial"/>
          <w:color w:val="3C3C3C"/>
          <w:sz w:val="27"/>
          <w:szCs w:val="27"/>
        </w:rPr>
        <w:t xml:space="preserve">       </w:t>
      </w:r>
      <w:r>
        <w:rPr>
          <w:rFonts w:ascii="Roboto" w:hAnsi="Roboto" w:cs="Arial"/>
          <w:sz w:val="27"/>
          <w:szCs w:val="27"/>
        </w:rPr>
        <w:t>В соответствии со статьей 264.2 Бюджетного кодекса Российской Федерации, администрация Колобовского городского поселения постановляет:</w:t>
      </w:r>
    </w:p>
    <w:p w:rsidR="008C4D55" w:rsidRDefault="008C4D55" w:rsidP="008C4D55">
      <w:pPr>
        <w:pStyle w:val="a6"/>
        <w:jc w:val="both"/>
        <w:rPr>
          <w:rFonts w:ascii="Roboto" w:hAnsi="Roboto" w:cs="Arial"/>
          <w:sz w:val="27"/>
          <w:szCs w:val="27"/>
        </w:rPr>
      </w:pPr>
      <w:r>
        <w:rPr>
          <w:rFonts w:ascii="Roboto" w:hAnsi="Roboto" w:cs="Arial"/>
          <w:sz w:val="27"/>
          <w:szCs w:val="27"/>
        </w:rPr>
        <w:t xml:space="preserve">      1. Утвердить отчет об исполнении бюджета Колобовского городского поселения за </w:t>
      </w:r>
      <w:r>
        <w:rPr>
          <w:rFonts w:cs="Arial"/>
          <w:sz w:val="27"/>
          <w:szCs w:val="27"/>
        </w:rPr>
        <w:t>9 месяцев</w:t>
      </w:r>
      <w:r w:rsidRPr="00BC261C">
        <w:rPr>
          <w:rFonts w:cs="Arial"/>
          <w:sz w:val="27"/>
          <w:szCs w:val="27"/>
        </w:rPr>
        <w:t xml:space="preserve"> </w:t>
      </w:r>
      <w:r w:rsidRPr="00BC261C">
        <w:rPr>
          <w:rFonts w:ascii="Roboto" w:hAnsi="Roboto" w:cs="Arial"/>
          <w:sz w:val="27"/>
          <w:szCs w:val="27"/>
        </w:rPr>
        <w:t>20</w:t>
      </w:r>
      <w:r w:rsidRPr="00BC261C">
        <w:rPr>
          <w:rFonts w:cs="Arial"/>
          <w:sz w:val="27"/>
          <w:szCs w:val="27"/>
        </w:rPr>
        <w:t>20</w:t>
      </w:r>
      <w:r w:rsidRPr="00BC261C">
        <w:rPr>
          <w:rFonts w:ascii="Roboto" w:hAnsi="Roboto" w:cs="Arial"/>
          <w:sz w:val="27"/>
          <w:szCs w:val="27"/>
        </w:rPr>
        <w:t xml:space="preserve"> года по</w:t>
      </w:r>
      <w:r>
        <w:rPr>
          <w:rFonts w:ascii="Roboto" w:hAnsi="Roboto" w:cs="Arial"/>
          <w:sz w:val="27"/>
          <w:szCs w:val="27"/>
        </w:rPr>
        <w:t xml:space="preserve"> доходам в сумме</w:t>
      </w:r>
      <w:r>
        <w:rPr>
          <w:rFonts w:cs="Arial"/>
          <w:sz w:val="27"/>
          <w:szCs w:val="27"/>
        </w:rPr>
        <w:t xml:space="preserve"> </w:t>
      </w:r>
      <w:r w:rsidR="0067378F">
        <w:rPr>
          <w:rFonts w:cs="Arial"/>
          <w:sz w:val="27"/>
          <w:szCs w:val="27"/>
        </w:rPr>
        <w:t>3869186,59</w:t>
      </w:r>
      <w:r>
        <w:rPr>
          <w:rFonts w:cs="Arial"/>
          <w:sz w:val="27"/>
          <w:szCs w:val="27"/>
        </w:rPr>
        <w:t xml:space="preserve"> </w:t>
      </w:r>
      <w:r>
        <w:rPr>
          <w:rFonts w:ascii="Roboto" w:hAnsi="Roboto" w:cs="Arial"/>
          <w:sz w:val="27"/>
          <w:szCs w:val="27"/>
        </w:rPr>
        <w:t xml:space="preserve">руб. и по расходам в сумме </w:t>
      </w:r>
      <w:r w:rsidR="0067378F">
        <w:rPr>
          <w:rFonts w:cs="Arial"/>
          <w:sz w:val="27"/>
          <w:szCs w:val="27"/>
        </w:rPr>
        <w:t>3902106,49</w:t>
      </w:r>
      <w:r>
        <w:rPr>
          <w:rFonts w:ascii="Roboto" w:hAnsi="Roboto" w:cs="Arial"/>
          <w:sz w:val="27"/>
          <w:szCs w:val="27"/>
        </w:rPr>
        <w:t xml:space="preserve"> руб., с превышением </w:t>
      </w:r>
      <w:r w:rsidR="0067378F">
        <w:rPr>
          <w:rFonts w:cs="Arial"/>
          <w:sz w:val="27"/>
          <w:szCs w:val="27"/>
        </w:rPr>
        <w:t>расходов над доходами</w:t>
      </w:r>
      <w:r>
        <w:rPr>
          <w:rFonts w:ascii="Roboto" w:hAnsi="Roboto" w:cs="Arial"/>
          <w:sz w:val="27"/>
          <w:szCs w:val="27"/>
        </w:rPr>
        <w:t xml:space="preserve">  в сумме </w:t>
      </w:r>
      <w:r w:rsidR="0067378F">
        <w:rPr>
          <w:rFonts w:cs="Arial"/>
          <w:sz w:val="27"/>
          <w:szCs w:val="27"/>
        </w:rPr>
        <w:t>32919,90</w:t>
      </w:r>
      <w:r>
        <w:rPr>
          <w:rFonts w:cs="Arial"/>
          <w:sz w:val="27"/>
          <w:szCs w:val="27"/>
        </w:rPr>
        <w:t xml:space="preserve"> </w:t>
      </w:r>
      <w:r>
        <w:rPr>
          <w:rFonts w:ascii="Roboto" w:hAnsi="Roboto" w:cs="Arial"/>
          <w:sz w:val="27"/>
          <w:szCs w:val="27"/>
        </w:rPr>
        <w:t>руб</w:t>
      </w:r>
      <w:proofErr w:type="gramStart"/>
      <w:r>
        <w:rPr>
          <w:rFonts w:ascii="Roboto" w:hAnsi="Roboto" w:cs="Arial"/>
          <w:sz w:val="27"/>
          <w:szCs w:val="27"/>
        </w:rPr>
        <w:t>.(</w:t>
      </w:r>
      <w:proofErr w:type="gramEnd"/>
      <w:r>
        <w:rPr>
          <w:rFonts w:ascii="Roboto" w:hAnsi="Roboto" w:cs="Arial"/>
          <w:sz w:val="27"/>
          <w:szCs w:val="27"/>
        </w:rPr>
        <w:t xml:space="preserve">приложения №№ 1,2).       </w:t>
      </w:r>
      <w:r>
        <w:rPr>
          <w:rFonts w:ascii="Roboto" w:hAnsi="Roboto" w:cs="Arial"/>
          <w:sz w:val="27"/>
          <w:szCs w:val="27"/>
        </w:rPr>
        <w:br/>
        <w:t xml:space="preserve">      2. Направить настоящий отчет в Совет Колобовского городского поселения Шуйского муниципального района Ивановской области.</w:t>
      </w:r>
      <w:r>
        <w:rPr>
          <w:rFonts w:ascii="Roboto" w:hAnsi="Roboto" w:cs="Arial"/>
          <w:sz w:val="27"/>
          <w:szCs w:val="27"/>
        </w:rPr>
        <w:br/>
        <w:t xml:space="preserve">      3. Настоящее постановление опубликовать  в Вестнике Колобовского городского поселения и разместить на сайте Колобовского городского поселения.</w:t>
      </w:r>
      <w:r>
        <w:rPr>
          <w:rFonts w:ascii="Roboto" w:hAnsi="Roboto" w:cs="Arial"/>
          <w:sz w:val="27"/>
          <w:szCs w:val="27"/>
        </w:rPr>
        <w:br/>
        <w:t xml:space="preserve">      4. Настоящее постановление вступает в силу с момента его опубликования. </w:t>
      </w:r>
      <w:r>
        <w:rPr>
          <w:rFonts w:ascii="Roboto" w:hAnsi="Roboto" w:cs="Arial"/>
          <w:sz w:val="27"/>
          <w:szCs w:val="27"/>
        </w:rPr>
        <w:br/>
        <w:t xml:space="preserve">      5. </w:t>
      </w:r>
      <w:proofErr w:type="gramStart"/>
      <w:r>
        <w:rPr>
          <w:rFonts w:ascii="Roboto" w:hAnsi="Roboto" w:cs="Arial"/>
          <w:sz w:val="27"/>
          <w:szCs w:val="27"/>
        </w:rPr>
        <w:t>Контроль за</w:t>
      </w:r>
      <w:proofErr w:type="gramEnd"/>
      <w:r>
        <w:rPr>
          <w:rFonts w:ascii="Roboto" w:hAnsi="Roboto" w:cs="Arial"/>
          <w:sz w:val="27"/>
          <w:szCs w:val="27"/>
        </w:rPr>
        <w:t xml:space="preserve"> исполнением данного постановления возложить на заместителя главы администрации, начальника отдела финансово-экономической деятельности </w:t>
      </w:r>
      <w:proofErr w:type="spellStart"/>
      <w:r>
        <w:rPr>
          <w:rFonts w:ascii="Roboto" w:hAnsi="Roboto" w:cs="Arial"/>
          <w:sz w:val="27"/>
          <w:szCs w:val="27"/>
        </w:rPr>
        <w:t>Акифьеву</w:t>
      </w:r>
      <w:proofErr w:type="spellEnd"/>
      <w:r>
        <w:rPr>
          <w:rFonts w:ascii="Roboto" w:hAnsi="Roboto" w:cs="Arial"/>
          <w:sz w:val="27"/>
          <w:szCs w:val="27"/>
        </w:rPr>
        <w:t xml:space="preserve"> Е.В.</w:t>
      </w:r>
    </w:p>
    <w:p w:rsidR="008C4D55" w:rsidRDefault="008C4D55" w:rsidP="008C4D55">
      <w:pPr>
        <w:pStyle w:val="a6"/>
        <w:jc w:val="both"/>
        <w:rPr>
          <w:rFonts w:ascii="Roboto" w:hAnsi="Roboto" w:cs="Arial"/>
          <w:color w:val="3C3C3C"/>
          <w:sz w:val="27"/>
          <w:szCs w:val="27"/>
        </w:rPr>
      </w:pPr>
    </w:p>
    <w:p w:rsidR="008C4D55" w:rsidRDefault="008C4D55" w:rsidP="008C4D55">
      <w:pPr>
        <w:pStyle w:val="a6"/>
        <w:jc w:val="both"/>
        <w:rPr>
          <w:rFonts w:ascii="Roboto" w:hAnsi="Roboto" w:cs="Arial"/>
          <w:color w:val="3C3C3C"/>
          <w:sz w:val="27"/>
          <w:szCs w:val="27"/>
        </w:rPr>
      </w:pPr>
    </w:p>
    <w:p w:rsidR="008C4D55" w:rsidRDefault="008C4D55" w:rsidP="008C4D55">
      <w:pPr>
        <w:pStyle w:val="a6"/>
        <w:jc w:val="both"/>
        <w:rPr>
          <w:rFonts w:ascii="Roboto" w:hAnsi="Roboto" w:cs="Arial"/>
          <w:color w:val="3C3C3C"/>
          <w:sz w:val="27"/>
          <w:szCs w:val="27"/>
        </w:rPr>
      </w:pPr>
    </w:p>
    <w:p w:rsidR="008C4D55" w:rsidRDefault="008C4D55" w:rsidP="008C4D55">
      <w:pPr>
        <w:pStyle w:val="a6"/>
        <w:jc w:val="both"/>
        <w:rPr>
          <w:rFonts w:ascii="Roboto" w:hAnsi="Roboto" w:cs="Arial"/>
          <w:color w:val="3C3C3C"/>
          <w:sz w:val="27"/>
          <w:szCs w:val="27"/>
        </w:rPr>
      </w:pPr>
    </w:p>
    <w:p w:rsidR="008C4D55" w:rsidRDefault="008C4D55" w:rsidP="008C4D55">
      <w:pPr>
        <w:pStyle w:val="a6"/>
        <w:jc w:val="both"/>
        <w:rPr>
          <w:rFonts w:ascii="Roboto" w:hAnsi="Roboto" w:cs="Arial"/>
          <w:sz w:val="27"/>
          <w:szCs w:val="27"/>
        </w:rPr>
      </w:pPr>
      <w:r>
        <w:rPr>
          <w:rFonts w:ascii="Roboto" w:hAnsi="Roboto" w:cs="Arial"/>
          <w:sz w:val="27"/>
          <w:szCs w:val="27"/>
        </w:rPr>
        <w:t>Глава Колобовского</w:t>
      </w:r>
    </w:p>
    <w:p w:rsidR="008C4D55" w:rsidRPr="00636DCF" w:rsidRDefault="008C4D55" w:rsidP="008C4D55">
      <w:pPr>
        <w:pStyle w:val="a6"/>
        <w:jc w:val="both"/>
        <w:rPr>
          <w:rFonts w:cs="Arial"/>
          <w:sz w:val="27"/>
          <w:szCs w:val="27"/>
        </w:rPr>
      </w:pPr>
      <w:r>
        <w:rPr>
          <w:rFonts w:ascii="Roboto" w:hAnsi="Roboto" w:cs="Arial"/>
          <w:sz w:val="27"/>
          <w:szCs w:val="27"/>
        </w:rPr>
        <w:t xml:space="preserve">городского поселения                                               О.М. </w:t>
      </w:r>
      <w:proofErr w:type="gramStart"/>
      <w:r>
        <w:rPr>
          <w:rFonts w:ascii="Roboto" w:hAnsi="Roboto" w:cs="Arial"/>
          <w:sz w:val="27"/>
          <w:szCs w:val="27"/>
        </w:rPr>
        <w:t>Курганская</w:t>
      </w:r>
      <w:proofErr w:type="gramEnd"/>
    </w:p>
    <w:p w:rsidR="008C4D55" w:rsidRDefault="008C4D55" w:rsidP="008C4D55"/>
    <w:p w:rsidR="008C4D55" w:rsidRDefault="008C4D55" w:rsidP="008C4D55"/>
    <w:p w:rsidR="008C4D55" w:rsidRDefault="008C4D55" w:rsidP="008C4D55"/>
    <w:p w:rsidR="008C4D55" w:rsidRDefault="008C4D55" w:rsidP="008C4D55"/>
    <w:p w:rsidR="008C4D55" w:rsidRDefault="008C4D55" w:rsidP="008C4D55"/>
    <w:p w:rsidR="008C4D55" w:rsidRDefault="008C4D55" w:rsidP="008C4D55"/>
    <w:p w:rsidR="008C4D55" w:rsidRDefault="008C4D55" w:rsidP="008C4D55"/>
    <w:p w:rsidR="008C4D55" w:rsidRDefault="008C4D55" w:rsidP="008C4D55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к постановлению Администрации Колобовского</w:t>
      </w:r>
    </w:p>
    <w:p w:rsidR="008C4D55" w:rsidRDefault="008C4D55" w:rsidP="008C4D5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городского поселения от </w:t>
      </w:r>
      <w:r w:rsidR="0067378F">
        <w:rPr>
          <w:sz w:val="20"/>
          <w:szCs w:val="20"/>
        </w:rPr>
        <w:t>07</w:t>
      </w:r>
      <w:r>
        <w:rPr>
          <w:sz w:val="20"/>
          <w:szCs w:val="20"/>
        </w:rPr>
        <w:t>.</w:t>
      </w:r>
      <w:r w:rsidR="0067378F">
        <w:rPr>
          <w:sz w:val="20"/>
          <w:szCs w:val="20"/>
        </w:rPr>
        <w:t>04</w:t>
      </w:r>
      <w:r>
        <w:rPr>
          <w:sz w:val="20"/>
          <w:szCs w:val="20"/>
        </w:rPr>
        <w:t>.202</w:t>
      </w:r>
      <w:r w:rsidR="0067378F">
        <w:rPr>
          <w:sz w:val="20"/>
          <w:szCs w:val="20"/>
        </w:rPr>
        <w:t>1</w:t>
      </w:r>
      <w:r>
        <w:rPr>
          <w:sz w:val="20"/>
          <w:szCs w:val="20"/>
        </w:rPr>
        <w:t xml:space="preserve">   № </w:t>
      </w:r>
      <w:r w:rsidR="0067378F">
        <w:rPr>
          <w:sz w:val="20"/>
          <w:szCs w:val="20"/>
        </w:rPr>
        <w:t>56</w:t>
      </w:r>
    </w:p>
    <w:p w:rsidR="008C4D55" w:rsidRDefault="008C4D55" w:rsidP="008C4D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Исполнение  бюджета  Колобовского городского поселения  по доходам  за  </w:t>
      </w:r>
      <w:r w:rsidR="0067378F">
        <w:rPr>
          <w:b/>
          <w:sz w:val="28"/>
          <w:szCs w:val="28"/>
        </w:rPr>
        <w:t>1 квартал  2021</w:t>
      </w:r>
      <w:r>
        <w:rPr>
          <w:b/>
          <w:sz w:val="28"/>
          <w:szCs w:val="28"/>
        </w:rPr>
        <w:t xml:space="preserve">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3060"/>
        <w:gridCol w:w="1260"/>
        <w:gridCol w:w="1440"/>
        <w:gridCol w:w="823"/>
      </w:tblGrid>
      <w:tr w:rsidR="008C4D55" w:rsidTr="0067378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дохода по КД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Утвержде</w:t>
            </w:r>
            <w:proofErr w:type="spellEnd"/>
          </w:p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</w:t>
            </w:r>
          </w:p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Исполне</w:t>
            </w:r>
            <w:proofErr w:type="spellEnd"/>
          </w:p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</w:t>
            </w:r>
          </w:p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отчетный период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%</w:t>
            </w:r>
          </w:p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исполнения</w:t>
            </w:r>
          </w:p>
        </w:tc>
      </w:tr>
      <w:tr w:rsidR="008C4D55" w:rsidTr="0067378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Налог на доходы физических  лиц  с  доходов,  источником которых является налоговый агент, за исключением доходов, в отношении которых  исчисление и уплата налога осуществляется в соответствии со статьями 227, 227.1 и 228 Налогового кодекса Российской Федерации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5050000,00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67378F" w:rsidP="0067378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1094760,41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67378F" w:rsidP="0067378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</w:t>
            </w:r>
          </w:p>
        </w:tc>
      </w:tr>
      <w:tr w:rsidR="008C4D55" w:rsidTr="0067378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182 1 01 02020 01 0000 110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Налог на доходы физических  лиц  с  доходов,  полученных                         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67378F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67378F" w:rsidP="0067378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</w:t>
            </w:r>
          </w:p>
        </w:tc>
      </w:tr>
      <w:tr w:rsidR="008C4D55" w:rsidTr="0067378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182 1 01 02020 01 0000 110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Налог на доходы физических  лиц  с  доходов,  полученных                          от осуществления деятельности физическими лицами, в соответствии со статьей 228 Налогового кодекса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67378F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67378F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1653,76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67378F" w:rsidP="0067378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</w:t>
            </w:r>
          </w:p>
        </w:tc>
      </w:tr>
      <w:tr w:rsidR="008C4D55" w:rsidTr="0067378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100 1 03 02231 01 0000 110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67378F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764430,00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67378F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167525,22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67378F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21,9</w:t>
            </w:r>
          </w:p>
        </w:tc>
      </w:tr>
      <w:tr w:rsidR="008C4D55" w:rsidTr="0067378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100 1 03 0224101 0000 110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моторные масла для дизельных и (или) карбюраторных </w:t>
            </w:r>
            <w:r>
              <w:rPr>
                <w:sz w:val="20"/>
                <w:szCs w:val="20"/>
              </w:rPr>
              <w:lastRenderedPageBreak/>
              <w:t>(</w:t>
            </w:r>
            <w:proofErr w:type="spellStart"/>
            <w:r>
              <w:rPr>
                <w:sz w:val="20"/>
                <w:szCs w:val="20"/>
              </w:rPr>
              <w:t>инжекторных</w:t>
            </w:r>
            <w:proofErr w:type="spellEnd"/>
            <w:r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67378F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4360,00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67378F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1174,95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67378F" w:rsidP="0067378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</w:t>
            </w:r>
          </w:p>
        </w:tc>
      </w:tr>
      <w:tr w:rsidR="008C4D55" w:rsidTr="0067378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100 1 03 02251 01 0000 110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67378F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1005560,00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67378F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234507,18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67378F" w:rsidP="0067378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23,3</w:t>
            </w:r>
          </w:p>
        </w:tc>
      </w:tr>
      <w:tr w:rsidR="008C4D55" w:rsidTr="0067378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100 1 03 02261 01 0000 110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7378F">
              <w:rPr>
                <w:sz w:val="20"/>
                <w:szCs w:val="20"/>
              </w:rPr>
              <w:t>108546,64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7378F">
              <w:rPr>
                <w:sz w:val="20"/>
                <w:szCs w:val="20"/>
              </w:rPr>
              <w:t>29918,84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67378F" w:rsidP="0067378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27,6</w:t>
            </w:r>
          </w:p>
        </w:tc>
      </w:tr>
      <w:tr w:rsidR="008C4D55" w:rsidTr="0067378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182 1 05 030100 01 0000 110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9429E8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9429E8" w:rsidP="009429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65456,56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9429E8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17,7</w:t>
            </w:r>
          </w:p>
        </w:tc>
      </w:tr>
      <w:tr w:rsidR="008C4D55" w:rsidTr="0067378F">
        <w:trPr>
          <w:trHeight w:val="138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182 1 06 01030 13 0000 110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рименяемым к объектам налогообложения, расположенным в границах городских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9429E8" w:rsidP="0067378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6342,84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9429E8" w:rsidP="009429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</w:t>
            </w:r>
          </w:p>
        </w:tc>
      </w:tr>
      <w:tr w:rsidR="008C4D55" w:rsidTr="0067378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182 1 06 06033 13 0000 110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9429E8" w:rsidP="0067378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166939,00</w:t>
            </w:r>
          </w:p>
          <w:p w:rsidR="008C4D55" w:rsidRDefault="008C4D55" w:rsidP="0067378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9429E8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22,1</w:t>
            </w:r>
          </w:p>
        </w:tc>
      </w:tr>
      <w:tr w:rsidR="008C4D55" w:rsidTr="0067378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182 1 06 06043 13 0000 110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9429E8" w:rsidP="0067378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68156,50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9429E8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</w:t>
            </w:r>
          </w:p>
        </w:tc>
      </w:tr>
      <w:tr w:rsidR="008C4D55" w:rsidTr="0067378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933 10804020010000110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</w:t>
            </w:r>
            <w:r>
              <w:rPr>
                <w:sz w:val="20"/>
                <w:szCs w:val="20"/>
              </w:rPr>
              <w:lastRenderedPageBreak/>
              <w:t>совершение нотариальных действий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9429E8" w:rsidP="0067378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9429E8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</w:tr>
      <w:tr w:rsidR="008C4D55" w:rsidTr="0067378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900 1 11 05013 13 0000 120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9429E8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7556,26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9429E8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</w:t>
            </w:r>
          </w:p>
        </w:tc>
      </w:tr>
      <w:tr w:rsidR="008C4D55" w:rsidTr="0067378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900 111 05025 13 0000 120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</w:t>
            </w:r>
            <w:proofErr w:type="spellStart"/>
            <w:proofErr w:type="gramStart"/>
            <w:r>
              <w:rPr>
                <w:sz w:val="20"/>
                <w:szCs w:val="20"/>
              </w:rPr>
              <w:t>за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земли,  находящиеся в собственности городских поселений (за исключением земельных участков муниципальных бюджетных  и автономных учреждений)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1795,06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9429E8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9429E8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55,7</w:t>
            </w:r>
          </w:p>
        </w:tc>
      </w:tr>
      <w:tr w:rsidR="008C4D55" w:rsidTr="0067378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933 1 11 0503510 0000 120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аходящегося в оперативном управлении органов управления городских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9429E8" w:rsidP="0067378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4962,99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9429E8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8C4D55" w:rsidTr="0067378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933 1 11 09045 13 0000 120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а так же имущества муниципальных унитарных предприятий, в том числе казенных)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9429E8" w:rsidP="0067378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9429E8" w:rsidP="0067378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21896,59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9429E8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31,3</w:t>
            </w:r>
          </w:p>
        </w:tc>
      </w:tr>
      <w:tr w:rsidR="008C4D55" w:rsidTr="0067378F">
        <w:trPr>
          <w:trHeight w:val="112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933 1 13 01995 13 0000 130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оказания платных услу</w:t>
            </w:r>
            <w:proofErr w:type="gramStart"/>
            <w:r>
              <w:rPr>
                <w:sz w:val="20"/>
                <w:szCs w:val="20"/>
              </w:rPr>
              <w:t>г(</w:t>
            </w:r>
            <w:proofErr w:type="gramEnd"/>
            <w:r>
              <w:rPr>
                <w:sz w:val="20"/>
                <w:szCs w:val="20"/>
              </w:rPr>
              <w:t>работ) получателями средств бюджетов городских 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C4D55" w:rsidTr="0067378F">
        <w:trPr>
          <w:trHeight w:val="112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933 1 14 02053 13 0000 410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>
              <w:rPr>
                <w:sz w:val="20"/>
                <w:szCs w:val="20"/>
              </w:rPr>
              <w:lastRenderedPageBreak/>
              <w:t>основных средств по указанному имуществу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9429E8" w:rsidP="0067378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9429E8" w:rsidP="0067378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9429E8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C4D55" w:rsidTr="0067378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933 1 14 06013 13 0000 430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9429E8" w:rsidP="0067378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C4D55">
              <w:rPr>
                <w:sz w:val="20"/>
                <w:szCs w:val="20"/>
              </w:rPr>
              <w:t>0000,0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9429E8" w:rsidP="0067378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12239,28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9429E8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61,2</w:t>
            </w:r>
          </w:p>
        </w:tc>
      </w:tr>
      <w:tr w:rsidR="008C4D55" w:rsidTr="0067378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933 114 06025 13 0000 430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9429E8" w:rsidP="0067378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  <w:r w:rsidR="008C4D55">
              <w:rPr>
                <w:sz w:val="20"/>
                <w:szCs w:val="20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C4D55" w:rsidTr="0067378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933 117 01050 13 0000 180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9429E8" w:rsidP="0067378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14544,92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C4D55" w:rsidTr="0067378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собственные доходы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Pr="006C1359" w:rsidRDefault="006C1359" w:rsidP="006737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C1359">
              <w:rPr>
                <w:b/>
                <w:sz w:val="20"/>
                <w:szCs w:val="20"/>
              </w:rPr>
              <w:t>8606225,42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Pr="006C1359" w:rsidRDefault="006C1359" w:rsidP="006737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C1359">
              <w:rPr>
                <w:b/>
                <w:sz w:val="20"/>
                <w:szCs w:val="20"/>
              </w:rPr>
              <w:t>1839982,62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Pr="006C1359" w:rsidRDefault="0010059B" w:rsidP="0067378F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21,4</w:t>
            </w:r>
          </w:p>
        </w:tc>
      </w:tr>
      <w:tr w:rsidR="008C4D55" w:rsidTr="0067378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933 2 02 15001 13 0000 150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7360500,00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9429E8" w:rsidP="0067378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1840125,00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9429E8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8C4D55" w:rsidTr="0067378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933 2 02 15002 13 0000 150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9429E8" w:rsidP="0067378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298710,00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9429E8" w:rsidP="0067378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74682,00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9429E8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8C4D55" w:rsidTr="0067378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933 2 02 20216 13 0000 150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9429E8" w:rsidP="0067378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1482753,61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C4D55" w:rsidTr="0067378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933 2 02 25555 13 0000 150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9429E8" w:rsidP="0067378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C4D55" w:rsidTr="0067378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933 2 02 29999 13 0000 150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городских 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9429E8" w:rsidP="0067378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557464,00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9429E8" w:rsidP="0067378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139406,00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9429E8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8C4D55" w:rsidTr="0067378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933 2 02 35118 13 0000 150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9429E8" w:rsidP="0067378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232400,00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9429E8" w:rsidP="0067378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54988,68</w:t>
            </w:r>
          </w:p>
          <w:p w:rsidR="008C4D55" w:rsidRDefault="008C4D55" w:rsidP="0067378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9429E8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23,7</w:t>
            </w:r>
          </w:p>
        </w:tc>
      </w:tr>
      <w:tr w:rsidR="008C4D55" w:rsidTr="0067378F">
        <w:trPr>
          <w:trHeight w:val="1559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9429E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933 </w:t>
            </w:r>
            <w:r w:rsidR="009429E8">
              <w:rPr>
                <w:sz w:val="20"/>
                <w:szCs w:val="20"/>
              </w:rPr>
              <w:t>21960010130000150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9429E8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9429E8" w:rsidP="0067378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-79997,71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9429E8" w:rsidP="0067378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-79997,71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9429E8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8C4D55" w:rsidRPr="00B4153A" w:rsidTr="0067378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безвозмездные поступления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Pr="006C1359" w:rsidRDefault="006C1359" w:rsidP="006737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C1359">
              <w:rPr>
                <w:b/>
                <w:sz w:val="20"/>
                <w:szCs w:val="20"/>
              </w:rPr>
              <w:t>14851829,90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Pr="006C1359" w:rsidRDefault="006C1359" w:rsidP="006737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C1359">
              <w:rPr>
                <w:b/>
                <w:sz w:val="20"/>
                <w:szCs w:val="20"/>
              </w:rPr>
              <w:t>2029203,97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Pr="00E35D85" w:rsidRDefault="00E35D85" w:rsidP="0067378F">
            <w:pPr>
              <w:spacing w:line="276" w:lineRule="auto"/>
              <w:rPr>
                <w:b/>
                <w:sz w:val="20"/>
                <w:szCs w:val="20"/>
              </w:rPr>
            </w:pPr>
            <w:r w:rsidRPr="00E35D85">
              <w:rPr>
                <w:b/>
                <w:sz w:val="20"/>
                <w:szCs w:val="20"/>
              </w:rPr>
              <w:t>13,7</w:t>
            </w:r>
          </w:p>
        </w:tc>
      </w:tr>
      <w:tr w:rsidR="008C4D55" w:rsidRPr="00B4153A" w:rsidTr="0067378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Pr="006C1359" w:rsidRDefault="006C1359" w:rsidP="006737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C1359">
              <w:rPr>
                <w:b/>
                <w:sz w:val="20"/>
                <w:szCs w:val="20"/>
              </w:rPr>
              <w:t>23458055,32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Pr="006C1359" w:rsidRDefault="006C1359" w:rsidP="006737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C1359">
              <w:rPr>
                <w:b/>
                <w:sz w:val="20"/>
                <w:szCs w:val="20"/>
              </w:rPr>
              <w:t>3869186,59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Pr="00E35D85" w:rsidRDefault="00E35D85" w:rsidP="0067378F">
            <w:pPr>
              <w:spacing w:line="276" w:lineRule="auto"/>
              <w:rPr>
                <w:b/>
                <w:sz w:val="20"/>
                <w:szCs w:val="20"/>
              </w:rPr>
            </w:pPr>
            <w:r w:rsidRPr="00E35D85">
              <w:rPr>
                <w:b/>
                <w:sz w:val="20"/>
                <w:szCs w:val="20"/>
              </w:rPr>
              <w:t>16,5</w:t>
            </w:r>
          </w:p>
        </w:tc>
      </w:tr>
    </w:tbl>
    <w:p w:rsidR="008C4D55" w:rsidRPr="00851EF7" w:rsidRDefault="008C4D55" w:rsidP="008C4D55">
      <w:pPr>
        <w:pStyle w:val="a4"/>
        <w:jc w:val="center"/>
        <w:rPr>
          <w:b w:val="0"/>
        </w:rPr>
      </w:pPr>
      <w:r w:rsidRPr="00851EF7">
        <w:t xml:space="preserve">Исполнение бюджета Колобовского городского поселения по ведомственной  структуре расходов бюджета поселения за   </w:t>
      </w:r>
      <w:r w:rsidR="00E35D85">
        <w:t>1 квартал</w:t>
      </w:r>
      <w:r w:rsidRPr="00851EF7">
        <w:t xml:space="preserve">   202</w:t>
      </w:r>
      <w:r w:rsidR="00E35D85">
        <w:t>1</w:t>
      </w:r>
      <w:r w:rsidRPr="00851EF7">
        <w:t xml:space="preserve"> года </w:t>
      </w:r>
    </w:p>
    <w:tbl>
      <w:tblPr>
        <w:tblW w:w="0" w:type="auto"/>
        <w:tblLayout w:type="fixed"/>
        <w:tblLook w:val="01E0"/>
      </w:tblPr>
      <w:tblGrid>
        <w:gridCol w:w="2948"/>
        <w:gridCol w:w="610"/>
        <w:gridCol w:w="539"/>
        <w:gridCol w:w="547"/>
        <w:gridCol w:w="1134"/>
        <w:gridCol w:w="567"/>
        <w:gridCol w:w="1323"/>
        <w:gridCol w:w="1229"/>
        <w:gridCol w:w="31"/>
        <w:gridCol w:w="643"/>
      </w:tblGrid>
      <w:tr w:rsidR="008C4D55" w:rsidTr="0067378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глав</w:t>
            </w:r>
          </w:p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</w:p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расп</w:t>
            </w:r>
            <w:proofErr w:type="spellEnd"/>
          </w:p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оряд</w:t>
            </w:r>
            <w:proofErr w:type="spellEnd"/>
          </w:p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ител</w:t>
            </w:r>
            <w:proofErr w:type="spellEnd"/>
          </w:p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</w:t>
            </w:r>
          </w:p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</w:t>
            </w:r>
          </w:p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</w:t>
            </w:r>
          </w:p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</w:t>
            </w:r>
          </w:p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расх</w:t>
            </w:r>
            <w:proofErr w:type="spellEnd"/>
          </w:p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одов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  <w:proofErr w:type="spellStart"/>
            <w:r>
              <w:rPr>
                <w:sz w:val="20"/>
                <w:szCs w:val="20"/>
              </w:rPr>
              <w:t>выпол</w:t>
            </w:r>
            <w:proofErr w:type="spellEnd"/>
          </w:p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нения</w:t>
            </w:r>
          </w:p>
        </w:tc>
      </w:tr>
      <w:tr w:rsidR="008C4D55" w:rsidTr="0067378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b/>
              </w:rPr>
            </w:pPr>
            <w:r>
              <w:rPr>
                <w:b/>
              </w:rPr>
              <w:t>Администрация Колобовского городского поселения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b/>
              </w:rPr>
            </w:pPr>
            <w:r>
              <w:rPr>
                <w:b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b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b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b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b/>
              </w:rPr>
            </w:pPr>
          </w:p>
        </w:tc>
      </w:tr>
      <w:tr w:rsidR="008C4D55" w:rsidTr="0067378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Обеспечение функций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0710100630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574B23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972305,48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574B23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129771,06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574B23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</w:t>
            </w:r>
          </w:p>
        </w:tc>
      </w:tr>
      <w:tr w:rsidR="008C4D55" w:rsidTr="0067378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функций администрации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Pr="0085265E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 w:rsidRPr="0085265E"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Pr="0085265E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 w:rsidRPr="0085265E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Pr="0085265E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 w:rsidRPr="0085265E">
              <w:rPr>
                <w:sz w:val="20"/>
                <w:szCs w:val="20"/>
              </w:rPr>
              <w:t>0710100530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Pr="0085265E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 w:rsidRPr="0085265E">
              <w:rPr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Pr="0085265E" w:rsidRDefault="0085265E" w:rsidP="0067378F">
            <w:pPr>
              <w:spacing w:line="276" w:lineRule="auto"/>
              <w:rPr>
                <w:sz w:val="20"/>
                <w:szCs w:val="20"/>
              </w:rPr>
            </w:pPr>
            <w:r w:rsidRPr="0085265E">
              <w:rPr>
                <w:sz w:val="20"/>
                <w:szCs w:val="20"/>
              </w:rPr>
              <w:t>2903152,80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Pr="0085265E" w:rsidRDefault="0085265E" w:rsidP="0067378F">
            <w:pPr>
              <w:spacing w:line="276" w:lineRule="auto"/>
              <w:rPr>
                <w:sz w:val="20"/>
                <w:szCs w:val="20"/>
              </w:rPr>
            </w:pPr>
            <w:r w:rsidRPr="0085265E">
              <w:rPr>
                <w:sz w:val="20"/>
                <w:szCs w:val="20"/>
              </w:rPr>
              <w:t>519329,37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Pr="0085265E" w:rsidRDefault="0085265E" w:rsidP="0067378F">
            <w:pPr>
              <w:spacing w:line="276" w:lineRule="auto"/>
              <w:rPr>
                <w:sz w:val="20"/>
                <w:szCs w:val="20"/>
              </w:rPr>
            </w:pPr>
            <w:r w:rsidRPr="0085265E">
              <w:rPr>
                <w:sz w:val="20"/>
                <w:szCs w:val="20"/>
              </w:rPr>
              <w:t>17,9</w:t>
            </w:r>
          </w:p>
        </w:tc>
      </w:tr>
      <w:tr w:rsidR="008C4D55" w:rsidTr="0067378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функций администрации поселения 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0710100530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5265E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271550,00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5265E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48830,62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5265E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</w:tr>
      <w:tr w:rsidR="008C4D55" w:rsidTr="0067378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функций администрации поселения  (Иные бюджетные ассигнования)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0710100530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5265E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5265E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8C4D55" w:rsidTr="0067378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Резервный фонд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3190000660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C4D55" w:rsidTr="0067378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расходов на организацию предоставления муниципальных услуг через удаленные рабочие места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0710100264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5265E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C4D55" w:rsidTr="0067378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Информационно-программное и правовое обеспечение деятельности поселения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0710100269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5265E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5265E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65600,00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5265E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</w:t>
            </w:r>
          </w:p>
        </w:tc>
      </w:tr>
      <w:tr w:rsidR="008C4D55" w:rsidTr="0067378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мероприятий, связанных с государственными праздниками, юбилейными и памятными датами и другие мероприятия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5265E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224800,00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5265E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5265E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C4D55" w:rsidTr="0067378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информирования населения о деятельности органов местного самоуправления поселения 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0710100560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5265E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19815,00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5265E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52,1</w:t>
            </w:r>
          </w:p>
        </w:tc>
      </w:tr>
      <w:tr w:rsidR="008C4D55" w:rsidTr="0067378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подготовки, переподготовки обучения и повышения квалификации муниципальных служащих и специалистов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0710100580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5265E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5265E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C4D55" w:rsidTr="0067378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в Совет муниципальных образований Ивановской области (Иные межбюджетные трансферты)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0720100590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5265E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8772,50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5265E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8615,00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5265E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98,2</w:t>
            </w:r>
          </w:p>
        </w:tc>
      </w:tr>
      <w:tr w:rsidR="008C4D55" w:rsidTr="0067378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охраны труда в администрации Колобовского городского поселения и подведомственных учреждениях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0910100263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C4D55" w:rsidTr="0067378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sz w:val="20"/>
                <w:szCs w:val="20"/>
              </w:rPr>
              <w:lastRenderedPageBreak/>
              <w:t>внебюджетными фондами)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5265E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232400,00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5265E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54988,68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5265E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23,7</w:t>
            </w:r>
          </w:p>
        </w:tc>
      </w:tr>
      <w:tr w:rsidR="008C4D55" w:rsidTr="0067378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Поддержка в постоянной готовности сил и сре</w:t>
            </w:r>
            <w:proofErr w:type="gramStart"/>
            <w:r>
              <w:rPr>
                <w:sz w:val="20"/>
                <w:szCs w:val="20"/>
              </w:rPr>
              <w:t>дств к р</w:t>
            </w:r>
            <w:proofErr w:type="gramEnd"/>
            <w:r>
              <w:rPr>
                <w:sz w:val="20"/>
                <w:szCs w:val="20"/>
              </w:rPr>
              <w:t>еагированию на ЧС на объектах, расположенных на территории Колобовского городского поселения 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0110100090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5265E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5265E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5265E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C4D55" w:rsidTr="0067378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Выполнение работ по ремонту пирсов и подъездных путей к пожарным водоемам (Прочая закупка товаров, работ, услуг для государственных (муниципальных) нужд</w:t>
            </w:r>
            <w:proofErr w:type="gram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0120100110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C4D55" w:rsidTr="0067378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укрепление материально-технической базы ОО «ДПО ШМР ИО» для реализации мероприятий по осуществлению уставной деятельност</w:t>
            </w:r>
            <w:proofErr w:type="gramStart"/>
            <w:r>
              <w:rPr>
                <w:sz w:val="20"/>
                <w:szCs w:val="20"/>
              </w:rPr>
              <w:t>и(</w:t>
            </w:r>
            <w:proofErr w:type="gramEnd"/>
            <w:r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0120160090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5265E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68920,00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5265E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17229,00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5265E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8C4D55" w:rsidTr="0067378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работ по противопожарным мероприятиям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2A147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2A147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2A147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2A147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C4D55">
              <w:rPr>
                <w:sz w:val="20"/>
                <w:szCs w:val="20"/>
              </w:rPr>
              <w:t>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2A147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C4D55" w:rsidTr="0067378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Обеспечение мероприятий по оборудованию и содержанию мест массового отдыха людей на водных объектах поселения 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0130100120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2A147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26110,00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2A147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2A147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C4D55" w:rsidTr="0067378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Организация и проведение мероприятий по профилактике терроризма и </w:t>
            </w:r>
            <w:proofErr w:type="spellStart"/>
            <w:r>
              <w:rPr>
                <w:sz w:val="20"/>
                <w:szCs w:val="20"/>
              </w:rPr>
              <w:t>экстримизма</w:t>
            </w:r>
            <w:proofErr w:type="spellEnd"/>
            <w:r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0140100130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C4D55" w:rsidTr="0067378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Содержание и ремонт автомобильных дорог, мостов и переходов в границах населенных пунктов поселения 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0210100140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2A147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1546947,93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2A147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486649,81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2A147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31,4</w:t>
            </w:r>
          </w:p>
        </w:tc>
      </w:tr>
      <w:tr w:rsidR="008C4D55" w:rsidTr="0067378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работ по проектированию строительства (реконструкции) капитального ремонта, строительству (реконструкции), капитальному ремонту, ремонту и </w:t>
            </w:r>
            <w:r>
              <w:rPr>
                <w:sz w:val="20"/>
                <w:szCs w:val="20"/>
              </w:rPr>
              <w:lastRenderedPageBreak/>
              <w:t>содержанию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2A147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021010</w:t>
            </w:r>
            <w:r w:rsidR="002A1475">
              <w:rPr>
                <w:sz w:val="20"/>
                <w:szCs w:val="20"/>
                <w:lang w:val="en-US"/>
              </w:rPr>
              <w:t>S0</w:t>
            </w:r>
            <w:r>
              <w:rPr>
                <w:sz w:val="20"/>
                <w:szCs w:val="20"/>
              </w:rPr>
              <w:t>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Pr="002A1475" w:rsidRDefault="002A147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1556891.61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C4D55" w:rsidTr="0067378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Разработка сметной документации на ремонтные </w:t>
            </w:r>
            <w:proofErr w:type="spellStart"/>
            <w:r>
              <w:rPr>
                <w:sz w:val="20"/>
                <w:szCs w:val="20"/>
              </w:rPr>
              <w:t>работыдорожной</w:t>
            </w:r>
            <w:proofErr w:type="spellEnd"/>
            <w:r>
              <w:rPr>
                <w:sz w:val="20"/>
                <w:szCs w:val="20"/>
              </w:rPr>
              <w:t xml:space="preserve"> сети </w:t>
            </w:r>
            <w:proofErr w:type="spellStart"/>
            <w:r>
              <w:rPr>
                <w:sz w:val="20"/>
                <w:szCs w:val="20"/>
              </w:rPr>
              <w:t>вграницахнаселенныхпунктов</w:t>
            </w:r>
            <w:proofErr w:type="spellEnd"/>
            <w:r>
              <w:rPr>
                <w:sz w:val="20"/>
                <w:szCs w:val="20"/>
              </w:rPr>
              <w:t xml:space="preserve"> поселения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0210100150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2A147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2A147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2A147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C4D55" w:rsidTr="0067378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безопасности дорожного движения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0220100160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2A147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324753,05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2A1475" w:rsidP="002A147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2A147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C4D55" w:rsidTr="0067378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работ по ремонту и содержанию муниципального имущества 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Pr="00C5054C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 w:rsidRPr="00C5054C">
              <w:rPr>
                <w:sz w:val="20"/>
                <w:szCs w:val="20"/>
              </w:rPr>
              <w:t>0320100170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Pr="00C5054C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 w:rsidRPr="00C5054C"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Pr="00C5054C" w:rsidRDefault="00C5054C" w:rsidP="0067378F">
            <w:pPr>
              <w:spacing w:line="276" w:lineRule="auto"/>
              <w:rPr>
                <w:sz w:val="20"/>
                <w:szCs w:val="20"/>
              </w:rPr>
            </w:pPr>
            <w:r w:rsidRPr="00C5054C">
              <w:rPr>
                <w:sz w:val="20"/>
                <w:szCs w:val="20"/>
              </w:rPr>
              <w:t>532422,30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Pr="00C5054C" w:rsidRDefault="00C5054C" w:rsidP="0067378F">
            <w:pPr>
              <w:spacing w:line="276" w:lineRule="auto"/>
              <w:rPr>
                <w:sz w:val="20"/>
                <w:szCs w:val="20"/>
              </w:rPr>
            </w:pPr>
            <w:r w:rsidRPr="00C5054C">
              <w:rPr>
                <w:sz w:val="20"/>
                <w:szCs w:val="20"/>
              </w:rPr>
              <w:t>38231,26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C5054C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</w:p>
        </w:tc>
      </w:tr>
      <w:tr w:rsidR="008C4D55" w:rsidTr="0067378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на капитальный ремонт общего имущества в многоквартирных домах 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C5054C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C5054C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C5054C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5054C" w:rsidTr="0067378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4C" w:rsidRDefault="00C5054C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Внесение изменений в схему водоснабжения, водоотведения и теплоснабжения поселения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4C" w:rsidRDefault="00C5054C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4C" w:rsidRDefault="00C5054C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4C" w:rsidRDefault="00C5054C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4C" w:rsidRDefault="00C5054C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0330100190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4C" w:rsidRDefault="00C5054C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4C" w:rsidRDefault="00C5054C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4C" w:rsidRDefault="00C5054C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4C" w:rsidRDefault="00C5054C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C4D55" w:rsidTr="0067378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Внесение изменений в Генеральный план поселения (Прочая закупка товаров, работ,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0410100390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C5054C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300000,00</w:t>
            </w:r>
          </w:p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C4D55" w:rsidTr="0067378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sz w:val="20"/>
                <w:szCs w:val="20"/>
              </w:rPr>
              <w:t>кадастровыхработ</w:t>
            </w:r>
            <w:proofErr w:type="spellEnd"/>
            <w:r>
              <w:rPr>
                <w:sz w:val="20"/>
                <w:szCs w:val="20"/>
              </w:rPr>
              <w:t>, оценки, межевания и прочих мероприятий в сфере земельных и имущественных отношений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0410100610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C5054C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C5054C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C4D55" w:rsidTr="0067378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Обеспечения выполнения мероприятий по содержанию муниципального имущества (прочая закупка товаров, работ, услуг)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11 2 01 00420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C5054C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C5054C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5339,00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C5054C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</w:tr>
      <w:tr w:rsidR="008C4D55" w:rsidTr="0067378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</w:t>
            </w:r>
            <w:r>
              <w:rPr>
                <w:sz w:val="20"/>
                <w:szCs w:val="20"/>
              </w:rPr>
              <w:lastRenderedPageBreak/>
              <w:t>трансферты из бюджета Колобовского городского поселения бюджету Шуйского муниципального района на исполнение передаваемых полномочий по организации теплоснабжения в границах Колобовского городского поселения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034010038</w:t>
            </w: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69684,75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C5054C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17421,18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C5054C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8C4D55" w:rsidTr="0067378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Обеспечение выполнения мероприятий в области коммунального хозяйства (прочая закупка товаров, работ, услуг)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1130100430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C5054C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340738,00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C5054C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251628,60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C5054C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73,8</w:t>
            </w:r>
          </w:p>
        </w:tc>
      </w:tr>
      <w:tr w:rsidR="008C4D55" w:rsidTr="0067378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электроэнергии за уличное освещение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051010220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C5054C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1770000,00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C5054C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894920,06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C5054C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</w:t>
            </w:r>
          </w:p>
        </w:tc>
      </w:tr>
      <w:tr w:rsidR="008C4D55" w:rsidTr="0067378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работ и услуг по содержанию и установке новых линий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0510100230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C5054C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698100,00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C5054C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25764,00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C5054C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</w:tr>
      <w:tr w:rsidR="008C4D55" w:rsidTr="0067378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и ремонт памятников, обелисков, мест захоронения 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0520100240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C5054C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C5054C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C5054C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C4D55" w:rsidTr="0067378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благоустройству  общественных территорий Колобовского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>255550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E15618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5002631,58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34404" w:rsidTr="0067378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04" w:rsidRDefault="00234404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мероприятий по ремонту и содержанию линий уличного освещения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04" w:rsidRDefault="00234404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04" w:rsidRDefault="00234404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04" w:rsidRDefault="00234404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04" w:rsidRDefault="00234404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1140100440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04" w:rsidRDefault="00234404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04" w:rsidRDefault="00234404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04" w:rsidRDefault="00234404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04" w:rsidRDefault="00234404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</w:t>
            </w:r>
          </w:p>
        </w:tc>
      </w:tr>
      <w:tr w:rsidR="008C4D55" w:rsidTr="0067378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мероприятий по содержанию объектов благоустройства и санитарной очистке территории и другие мероприятий в области благоустройства (прочая закупка товаров, работ, услуг)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1140200440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E15618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347200,00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E15618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E15618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C4D55" w:rsidTr="0067378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по организации и содержанию мест захоронения (кладбищ)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1140300440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E15618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83552,05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E15618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E15618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C4D55" w:rsidTr="0067378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Обеспечение выполнения функций казенными учреждениями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1110100410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E15618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656237,00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E15618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134713,85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E15618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</w:t>
            </w:r>
          </w:p>
        </w:tc>
      </w:tr>
      <w:tr w:rsidR="008C4D55" w:rsidTr="0067378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казенными учреждениями (прочая закупка товаров, работ, услуг)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1110100410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E15618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66640,00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E15618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12045,00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E15618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18,1</w:t>
            </w:r>
          </w:p>
        </w:tc>
      </w:tr>
      <w:tr w:rsidR="00E15618" w:rsidTr="0067378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18" w:rsidRDefault="00E15618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охраны труда в администрации Колобовского городского поселения и подведомственных учреждениях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18" w:rsidRDefault="00E15618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18" w:rsidRDefault="00E15618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18" w:rsidRDefault="00E15618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18" w:rsidRDefault="00E15618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0910100263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18" w:rsidRDefault="00E15618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18" w:rsidRDefault="00E15618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18" w:rsidRDefault="00E15618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18" w:rsidRDefault="00E15618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C4D55" w:rsidTr="0067378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казенными учреждениями (Иные бюджетные ассигнования)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1110100410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E15618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E15618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3346,00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E15618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66,9</w:t>
            </w:r>
          </w:p>
        </w:tc>
      </w:tr>
      <w:tr w:rsidR="008C4D55" w:rsidTr="0067378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Pr="00851EF7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 w:rsidRPr="00851EF7">
              <w:rPr>
                <w:sz w:val="20"/>
                <w:szCs w:val="20"/>
              </w:rPr>
              <w:t>Обеспечение деятельности клубов и домов культуры поселения  (Фонд оплаты труда учреждений)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Pr="00851EF7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 w:rsidRPr="00851EF7"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Pr="00851EF7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 w:rsidRPr="00851EF7"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Pr="00851EF7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 w:rsidRPr="00851EF7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Pr="00851EF7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 w:rsidRPr="00851EF7">
              <w:rPr>
                <w:sz w:val="20"/>
                <w:szCs w:val="20"/>
              </w:rPr>
              <w:t>0610100260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Pr="00851EF7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 w:rsidRPr="00851EF7">
              <w:rPr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Pr="00851EF7" w:rsidRDefault="00E15618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2510744,00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Pr="00851EF7" w:rsidRDefault="00E15618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372557,46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Pr="00851EF7" w:rsidRDefault="00E15618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</w:t>
            </w:r>
          </w:p>
        </w:tc>
      </w:tr>
      <w:tr w:rsidR="008C4D55" w:rsidTr="0067378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клубов и домов культуры поселения (Прочая 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0610100260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207BA1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996790,90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207BA1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354150,63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207BA1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</w:t>
            </w:r>
          </w:p>
        </w:tc>
      </w:tr>
      <w:tr w:rsidR="008C4D55" w:rsidTr="0067378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клубов и домов культуры поселения (Иные бюджетные ассигнования)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0610100260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207BA1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207BA1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50404,00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207BA1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</w:t>
            </w:r>
          </w:p>
        </w:tc>
      </w:tr>
      <w:tr w:rsidR="008C4D55" w:rsidTr="0067378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расходов, связанных с поэтапным доведением средней заработной </w:t>
            </w:r>
            <w:proofErr w:type="gramStart"/>
            <w:r>
              <w:rPr>
                <w:sz w:val="20"/>
                <w:szCs w:val="20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>
              <w:rPr>
                <w:sz w:val="20"/>
                <w:szCs w:val="20"/>
              </w:rPr>
              <w:t xml:space="preserve"> до средней заработной платы в Ивановской области  (Фонд оплаты труда учреждений)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0610180340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207BA1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278732,00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207BA1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63982,88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207BA1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</w:tr>
      <w:tr w:rsidR="008C4D55" w:rsidTr="0067378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Повышение средней заработной платы отдельным категориям работников учреждений бюджетной сферы до средней заработной платы в Ивановской области в </w:t>
            </w:r>
            <w:r>
              <w:rPr>
                <w:sz w:val="20"/>
                <w:szCs w:val="20"/>
              </w:rPr>
              <w:lastRenderedPageBreak/>
              <w:t>соответствии с указами Президента Российской Федерации (Фонд оплаты труда учреждений)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207BA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06101</w:t>
            </w:r>
            <w:r>
              <w:rPr>
                <w:sz w:val="20"/>
                <w:szCs w:val="20"/>
                <w:lang w:val="en-US"/>
              </w:rPr>
              <w:t>S0</w:t>
            </w:r>
            <w:r w:rsidR="00207BA1">
              <w:rPr>
                <w:sz w:val="20"/>
                <w:szCs w:val="20"/>
              </w:rPr>
              <w:t>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207BA1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98951,00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207BA1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25356,46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207BA1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</w:t>
            </w:r>
          </w:p>
        </w:tc>
      </w:tr>
      <w:tr w:rsidR="008C4D55" w:rsidTr="0067378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Обеспечение деятельности библиотек поселения (Фонд оплаты учреждений)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0620100260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207BA1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468520,00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207BA1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81891,66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207BA1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</w:tr>
      <w:tr w:rsidR="008C4D55" w:rsidTr="0067378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библиотек поселения  (Прочая 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0620100260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207BA1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31685,90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207BA1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207BA1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C4D55" w:rsidTr="0067378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расходов, связанных с поэтапным доведением средней заработной </w:t>
            </w:r>
            <w:proofErr w:type="gramStart"/>
            <w:r>
              <w:rPr>
                <w:sz w:val="20"/>
                <w:szCs w:val="20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>
              <w:rPr>
                <w:sz w:val="20"/>
                <w:szCs w:val="20"/>
              </w:rPr>
              <w:t xml:space="preserve"> до средней заработной платы в Ивановской области (Фонд оплаты труда учреждений)»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0620180340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207BA1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278732,00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207BA1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61549,55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207BA1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22,1</w:t>
            </w:r>
          </w:p>
        </w:tc>
      </w:tr>
      <w:tr w:rsidR="008C4D55" w:rsidTr="0067378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(Фонд оплаты труда учреждений)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Pr="00207BA1" w:rsidRDefault="008C4D55" w:rsidP="00207BA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06201</w:t>
            </w:r>
            <w:r>
              <w:rPr>
                <w:sz w:val="20"/>
                <w:szCs w:val="20"/>
                <w:lang w:val="en-US"/>
              </w:rPr>
              <w:t>S0</w:t>
            </w:r>
            <w:r w:rsidR="00207BA1">
              <w:rPr>
                <w:sz w:val="20"/>
                <w:szCs w:val="20"/>
              </w:rPr>
              <w:t>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207BA1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98951,00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207BA1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11836,21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207BA1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</w:t>
            </w:r>
          </w:p>
        </w:tc>
      </w:tr>
      <w:tr w:rsidR="008C4D55" w:rsidTr="0067378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Обеспечение деятельности библиотек (</w:t>
            </w:r>
            <w:proofErr w:type="gram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06301100260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Pr="00F45F74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207BA1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207BA1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8C4D55" w:rsidTr="0067378F">
        <w:trPr>
          <w:trHeight w:val="1839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условий для занятий физической культурой и спортом, организация и проведение </w:t>
            </w:r>
            <w:proofErr w:type="spellStart"/>
            <w:r>
              <w:rPr>
                <w:sz w:val="20"/>
                <w:szCs w:val="20"/>
              </w:rPr>
              <w:t>массовыхспортивных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физкультурныхмероприятий</w:t>
            </w:r>
            <w:proofErr w:type="spellEnd"/>
            <w:r>
              <w:rPr>
                <w:sz w:val="20"/>
                <w:szCs w:val="20"/>
              </w:rPr>
              <w:t xml:space="preserve"> (Прочая закупка товаров, работ,  услуг)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0630100260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207BA1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58466,00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207BA1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43849,50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207BA1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</w:tr>
      <w:tr w:rsidR="008C4D55" w:rsidTr="0067378F">
        <w:trPr>
          <w:trHeight w:val="958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мероприятий по военно-патриотическому воспитанию молодежи (Прочая закупка товаров, работ, услуг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0640100260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207BA1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207BA1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207BA1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C4D55" w:rsidTr="0067378F">
        <w:trPr>
          <w:trHeight w:val="958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охраны труда в администрации Колобовского городского поселения и подведомственных учреждениях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0910100263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C4D55" w:rsidTr="0067378F">
        <w:trPr>
          <w:trHeight w:val="958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Пенсионное обеспечение некоторых категорий  граждан, имеющих право на выплату муниципальной пенсии в соответствии с действующим законодательством (Прочая закупка товаров, работ, услуг)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207BA1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C4D55">
              <w:rPr>
                <w:sz w:val="20"/>
                <w:szCs w:val="20"/>
              </w:rPr>
              <w:t>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207BA1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207BA1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</w:tr>
      <w:tr w:rsidR="008C4D55" w:rsidTr="0067378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 некоторых категорий  граждан, имеющих право на выплату муниципальной пенсии в соответствии с действующим законодательством (Социальное обеспечение и иные выплаты населению)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207BA1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207BA1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50260,65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207BA1" w:rsidP="006737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</w:t>
            </w:r>
          </w:p>
        </w:tc>
      </w:tr>
      <w:tr w:rsidR="008C4D55" w:rsidRPr="00851EF7" w:rsidTr="0067378F">
        <w:trPr>
          <w:trHeight w:val="375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Default="008C4D55" w:rsidP="0067378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Pr="00851EF7" w:rsidRDefault="00392C9C" w:rsidP="0067378F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24633981,85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Pr="00851EF7" w:rsidRDefault="00610FD0" w:rsidP="0067378F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3902106,49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5" w:rsidRPr="00851EF7" w:rsidRDefault="00610FD0" w:rsidP="0067378F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15,8</w:t>
            </w:r>
          </w:p>
        </w:tc>
      </w:tr>
    </w:tbl>
    <w:p w:rsidR="008C4D55" w:rsidRDefault="008C4D55" w:rsidP="008C4D55"/>
    <w:p w:rsidR="008C4D55" w:rsidRDefault="008C4D55" w:rsidP="008C4D55"/>
    <w:p w:rsidR="008C4D55" w:rsidRDefault="008C4D55" w:rsidP="008C4D55"/>
    <w:p w:rsidR="008C4D55" w:rsidRDefault="008C4D55" w:rsidP="008C4D55"/>
    <w:p w:rsidR="007703BB" w:rsidRDefault="007703BB"/>
    <w:sectPr w:rsidR="007703BB" w:rsidSect="00673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D55"/>
    <w:rsid w:val="00050EF4"/>
    <w:rsid w:val="0010059B"/>
    <w:rsid w:val="00207BA1"/>
    <w:rsid w:val="00234404"/>
    <w:rsid w:val="002A1475"/>
    <w:rsid w:val="0035211C"/>
    <w:rsid w:val="00392C9C"/>
    <w:rsid w:val="004A29E3"/>
    <w:rsid w:val="00574B23"/>
    <w:rsid w:val="00610FD0"/>
    <w:rsid w:val="0067378F"/>
    <w:rsid w:val="006C1359"/>
    <w:rsid w:val="007703BB"/>
    <w:rsid w:val="0085265E"/>
    <w:rsid w:val="008C4D55"/>
    <w:rsid w:val="009429E8"/>
    <w:rsid w:val="00A228BA"/>
    <w:rsid w:val="00C5054C"/>
    <w:rsid w:val="00E15618"/>
    <w:rsid w:val="00E35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rsid w:val="008C4D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ody Text"/>
    <w:basedOn w:val="a"/>
    <w:link w:val="a3"/>
    <w:semiHidden/>
    <w:rsid w:val="008C4D55"/>
    <w:rPr>
      <w:b/>
      <w:bCs/>
    </w:rPr>
  </w:style>
  <w:style w:type="character" w:customStyle="1" w:styleId="1">
    <w:name w:val="Основной текст Знак1"/>
    <w:basedOn w:val="a0"/>
    <w:link w:val="a4"/>
    <w:uiPriority w:val="99"/>
    <w:semiHidden/>
    <w:rsid w:val="008C4D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8C4D55"/>
    <w:rPr>
      <w:b/>
      <w:bCs/>
    </w:rPr>
  </w:style>
  <w:style w:type="paragraph" w:styleId="a6">
    <w:name w:val="Normal (Web)"/>
    <w:basedOn w:val="a"/>
    <w:semiHidden/>
    <w:rsid w:val="008C4D55"/>
    <w:pPr>
      <w:spacing w:after="1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13</Pages>
  <Words>3006</Words>
  <Characters>17138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7</cp:revision>
  <cp:lastPrinted>2021-04-19T07:50:00Z</cp:lastPrinted>
  <dcterms:created xsi:type="dcterms:W3CDTF">2021-04-11T13:20:00Z</dcterms:created>
  <dcterms:modified xsi:type="dcterms:W3CDTF">2021-04-19T07:53:00Z</dcterms:modified>
</cp:coreProperties>
</file>