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42" w:rsidRDefault="00051A42" w:rsidP="00051A42">
      <w:pPr>
        <w:jc w:val="center"/>
      </w:pPr>
      <w:r>
        <w:rPr>
          <w:b/>
          <w:bCs/>
          <w:sz w:val="28"/>
        </w:rPr>
        <w:t>РОССИЙСКАЯ ФЕДЕРАЦИЯ</w:t>
      </w:r>
    </w:p>
    <w:p w:rsidR="00051A42" w:rsidRPr="00217AB2" w:rsidRDefault="00051A42" w:rsidP="00051A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051A42" w:rsidRDefault="00051A42" w:rsidP="00051A4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051A42" w:rsidRDefault="00051A42" w:rsidP="00051A42">
      <w:pPr>
        <w:pStyle w:val="a3"/>
      </w:pPr>
    </w:p>
    <w:p w:rsidR="00051A42" w:rsidRPr="00217AB2" w:rsidRDefault="00051A42" w:rsidP="00051A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051A42" w:rsidRPr="00217AB2" w:rsidRDefault="00051A42" w:rsidP="00051A4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051A42" w:rsidRDefault="00051A42" w:rsidP="00051A42">
      <w:pPr>
        <w:pStyle w:val="a3"/>
        <w:jc w:val="center"/>
      </w:pPr>
      <w:r>
        <w:t>от  12.11.2021года  № 174</w:t>
      </w:r>
    </w:p>
    <w:p w:rsidR="00051A42" w:rsidRDefault="00051A42" w:rsidP="00051A4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051A42" w:rsidRDefault="00051A42" w:rsidP="00051A42"/>
    <w:p w:rsidR="00051A42" w:rsidRDefault="00051A42" w:rsidP="00051A42"/>
    <w:p w:rsidR="00051A42" w:rsidRDefault="00051A42" w:rsidP="00051A42"/>
    <w:p w:rsidR="00051A42" w:rsidRPr="00B86BCB" w:rsidRDefault="00051A42" w:rsidP="00051A42">
      <w:pPr>
        <w:jc w:val="center"/>
        <w:rPr>
          <w:sz w:val="26"/>
          <w:szCs w:val="26"/>
        </w:rPr>
      </w:pPr>
      <w:r w:rsidRPr="00B86BCB">
        <w:rPr>
          <w:sz w:val="26"/>
          <w:szCs w:val="26"/>
        </w:rPr>
        <w:t>О внесении изменений в постановление от 01.11.2013 № 127 «Об утверждении муниципальной программы «Совершенствование управления муниципальной собственностью Колобовского городского поселения»</w:t>
      </w:r>
    </w:p>
    <w:p w:rsidR="00051A42" w:rsidRDefault="00051A42" w:rsidP="00051A42">
      <w:pPr>
        <w:rPr>
          <w:sz w:val="26"/>
          <w:szCs w:val="26"/>
        </w:rPr>
      </w:pPr>
    </w:p>
    <w:p w:rsidR="00051A42" w:rsidRPr="00B86BCB" w:rsidRDefault="00051A42" w:rsidP="00051A42">
      <w:pPr>
        <w:rPr>
          <w:sz w:val="26"/>
          <w:szCs w:val="26"/>
        </w:rPr>
      </w:pPr>
    </w:p>
    <w:p w:rsidR="00051A42" w:rsidRPr="00B86BCB" w:rsidRDefault="00051A42" w:rsidP="00051A42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051A42" w:rsidRPr="008E6ED6" w:rsidRDefault="00051A42" w:rsidP="00051A42">
      <w:pPr>
        <w:jc w:val="both"/>
        <w:rPr>
          <w:sz w:val="26"/>
          <w:szCs w:val="26"/>
        </w:rPr>
      </w:pPr>
      <w:r w:rsidRPr="008E6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1. </w:t>
      </w:r>
      <w:r w:rsidRPr="008E6ED6">
        <w:rPr>
          <w:sz w:val="26"/>
          <w:szCs w:val="26"/>
        </w:rPr>
        <w:t>Внести следующие изменения в муниципальную программу «Совершенствование управления муниципальной собственностью Колобовского городского поселения»:</w:t>
      </w:r>
    </w:p>
    <w:p w:rsidR="00051A42" w:rsidRDefault="00051A42" w:rsidP="00051A42">
      <w:r>
        <w:t xml:space="preserve">       1) паспорт муниципальной программы «Совершенствование управлением муниципальной собственностью Колобовского городского поселения» изложить в новой редакции:</w:t>
      </w:r>
    </w:p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051A42" w:rsidTr="008E7CC8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051A42" w:rsidRPr="00E11B20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Pr="00E11B20" w:rsidRDefault="00051A42" w:rsidP="008E7CC8">
            <w:pPr>
              <w:snapToGrid w:val="0"/>
            </w:pPr>
            <w:r w:rsidRPr="00E11B20">
              <w:t xml:space="preserve">Муниципальная  программа «Совершенствование управления муниципальной собственностью  </w:t>
            </w:r>
            <w:r>
              <w:rPr>
                <w:b/>
              </w:rPr>
              <w:t xml:space="preserve"> </w:t>
            </w:r>
            <w:r w:rsidRPr="00416431">
              <w:t>Колобовского городского поселения</w:t>
            </w:r>
            <w:r w:rsidRPr="00E11B20">
              <w:t>»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2014-2023 годы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r>
              <w:t xml:space="preserve">«Эффективное управление муниципальным имуществом и земельными ресурсами </w:t>
            </w:r>
            <w:r w:rsidRPr="00416431">
              <w:t xml:space="preserve"> Колобовского городского поселения </w:t>
            </w:r>
            <w:r>
              <w:t>»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Цель (цели) </w:t>
            </w:r>
            <w:r>
              <w:lastRenderedPageBreak/>
              <w:t>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r w:rsidRPr="00F30E67">
              <w:lastRenderedPageBreak/>
              <w:t xml:space="preserve">Повышение эффективности управления муниципальной </w:t>
            </w:r>
            <w:r w:rsidRPr="00F30E67">
              <w:lastRenderedPageBreak/>
              <w:t xml:space="preserve">собственностью, направленной  на увеличение доходов бюджета </w:t>
            </w:r>
            <w:r w:rsidRPr="00416431">
              <w:t xml:space="preserve"> Колобовского городского поселения</w:t>
            </w:r>
          </w:p>
        </w:tc>
      </w:tr>
      <w:tr w:rsidR="00051A42" w:rsidTr="008E7CC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lastRenderedPageBreak/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051A42" w:rsidRPr="001E3B19" w:rsidRDefault="00051A42" w:rsidP="008E7CC8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>65035,15</w:t>
            </w:r>
            <w:r w:rsidRPr="001E3B19">
              <w:t xml:space="preserve"> руб.</w:t>
            </w:r>
          </w:p>
          <w:p w:rsidR="00051A42" w:rsidRPr="001E3B19" w:rsidRDefault="00051A42" w:rsidP="008E7CC8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213000 ,0</w:t>
            </w:r>
            <w:r w:rsidRPr="001E3B19">
              <w:t>руб.</w:t>
            </w:r>
          </w:p>
          <w:p w:rsidR="00051A42" w:rsidRDefault="00051A42" w:rsidP="008E7CC8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051A42" w:rsidRPr="00885E34" w:rsidRDefault="00051A42" w:rsidP="008E7CC8">
            <w:pPr>
              <w:jc w:val="both"/>
            </w:pPr>
            <w:r>
              <w:t>2017г.  – 255506,00</w:t>
            </w:r>
            <w:r w:rsidRPr="00885E34">
              <w:t xml:space="preserve"> </w:t>
            </w:r>
            <w:r>
              <w:t>руб.</w:t>
            </w:r>
          </w:p>
          <w:p w:rsidR="00051A42" w:rsidRPr="00885E34" w:rsidRDefault="00051A42" w:rsidP="008E7CC8">
            <w:pPr>
              <w:jc w:val="both"/>
            </w:pPr>
            <w:r>
              <w:t>2018 г. - 275053,24</w:t>
            </w:r>
            <w:r w:rsidRPr="00885E34">
              <w:t>, 00</w:t>
            </w:r>
            <w:r>
              <w:t xml:space="preserve"> руб.</w:t>
            </w:r>
          </w:p>
          <w:p w:rsidR="00051A42" w:rsidRPr="00885E34" w:rsidRDefault="00051A42" w:rsidP="008E7CC8">
            <w:pPr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.-103600,00 руб.</w:t>
            </w:r>
          </w:p>
          <w:p w:rsidR="00051A42" w:rsidRDefault="00051A42" w:rsidP="008E7CC8">
            <w:pPr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.-86000,00 руб.</w:t>
            </w:r>
          </w:p>
          <w:p w:rsidR="00051A42" w:rsidRDefault="00051A42" w:rsidP="008E7CC8">
            <w:pPr>
              <w:jc w:val="both"/>
            </w:pPr>
            <w:r>
              <w:t>2021 г.- 445500,00 руб., в том числе средства областного бюджета – 276925,00 руб.</w:t>
            </w:r>
          </w:p>
          <w:p w:rsidR="00051A42" w:rsidRDefault="00051A42" w:rsidP="008E7CC8">
            <w:pPr>
              <w:jc w:val="both"/>
            </w:pPr>
            <w:r>
              <w:t xml:space="preserve">2022 г  - 120000,00 </w:t>
            </w:r>
            <w:proofErr w:type="spellStart"/>
            <w:r>
              <w:t>руб</w:t>
            </w:r>
            <w:proofErr w:type="spellEnd"/>
          </w:p>
          <w:p w:rsidR="00051A42" w:rsidRPr="00885E34" w:rsidRDefault="00051A42" w:rsidP="008E7CC8">
            <w:pPr>
              <w:jc w:val="both"/>
            </w:pPr>
            <w:r>
              <w:t>2023 г- 120000,00 руб.</w:t>
            </w:r>
          </w:p>
          <w:p w:rsidR="00051A42" w:rsidRPr="00F30E67" w:rsidRDefault="00051A42" w:rsidP="008E7CC8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051A42" w:rsidRDefault="00051A42" w:rsidP="008E7CC8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051A42" w:rsidRDefault="00051A42" w:rsidP="00051A42">
      <w:r>
        <w:t>2) таблицу «Ресурсное обеспечение муниципальной программы» изложить в новой редакции:</w:t>
      </w:r>
    </w:p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A9016F" w:rsidRDefault="00A9016F"/>
    <w:p w:rsidR="00051A42" w:rsidRDefault="00051A42"/>
    <w:p w:rsidR="00051A42" w:rsidRDefault="00051A42"/>
    <w:p w:rsidR="00051A42" w:rsidRDefault="00051A42"/>
    <w:p w:rsidR="00051A42" w:rsidRDefault="00051A42"/>
    <w:p w:rsidR="00051A42" w:rsidRDefault="00051A42"/>
    <w:p w:rsidR="00051A42" w:rsidRDefault="00051A42"/>
    <w:p w:rsidR="00051A42" w:rsidRDefault="00051A42"/>
    <w:p w:rsidR="00051A42" w:rsidRDefault="00051A42">
      <w:pPr>
        <w:sectPr w:rsidR="00051A42" w:rsidSect="00A90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5" w:type="dxa"/>
        <w:tblInd w:w="-35" w:type="dxa"/>
        <w:tblLayout w:type="fixed"/>
        <w:tblLook w:val="0000"/>
      </w:tblPr>
      <w:tblGrid>
        <w:gridCol w:w="752"/>
        <w:gridCol w:w="3077"/>
        <w:gridCol w:w="992"/>
        <w:gridCol w:w="1134"/>
        <w:gridCol w:w="1134"/>
        <w:gridCol w:w="1276"/>
        <w:gridCol w:w="992"/>
        <w:gridCol w:w="1134"/>
        <w:gridCol w:w="992"/>
        <w:gridCol w:w="1276"/>
        <w:gridCol w:w="1215"/>
        <w:gridCol w:w="1281"/>
      </w:tblGrid>
      <w:tr w:rsidR="00051A42" w:rsidTr="008E7CC8">
        <w:trPr>
          <w:trHeight w:val="84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программы/подпрограммы </w:t>
            </w:r>
          </w:p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2021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  <w:r>
              <w:t>2023</w:t>
            </w:r>
          </w:p>
        </w:tc>
      </w:tr>
      <w:tr w:rsidR="00051A42" w:rsidTr="008E7CC8">
        <w:trPr>
          <w:trHeight w:val="1117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Программа «</w:t>
            </w:r>
            <w:r w:rsidRPr="00E11B20">
              <w:t xml:space="preserve">Совершенствование управления муниципальной собственностью  </w:t>
            </w:r>
            <w:r>
              <w:t>Колобовского городского поселения</w:t>
            </w:r>
            <w:r w:rsidRPr="00E11B20">
              <w:t>»</w:t>
            </w:r>
            <w:r>
              <w:t>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Default="00051A42" w:rsidP="008E7CC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Default="00051A42" w:rsidP="008E7CC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Default="00051A42" w:rsidP="008E7CC8">
            <w:pPr>
              <w:spacing w:after="200" w:line="276" w:lineRule="auto"/>
            </w:pPr>
          </w:p>
        </w:tc>
      </w:tr>
      <w:tr w:rsidR="00051A42" w:rsidTr="008E7CC8">
        <w:trPr>
          <w:trHeight w:val="275"/>
        </w:trPr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445500,00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51A42" w:rsidRPr="006E22DC" w:rsidTr="008E7CC8">
        <w:trPr>
          <w:trHeight w:val="405"/>
        </w:trPr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51A42" w:rsidRDefault="00051A42" w:rsidP="008E7CC8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51A42" w:rsidRDefault="00051A42" w:rsidP="008E7CC8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168575,00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51A42" w:rsidRPr="006E22DC" w:rsidTr="008E7CC8">
        <w:trPr>
          <w:trHeight w:val="420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r w:rsidRPr="002F300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</w:tr>
      <w:tr w:rsidR="00051A42" w:rsidTr="008E7CC8">
        <w:trPr>
          <w:trHeight w:val="1408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1.1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r>
              <w:t>«Эффективное управление муниципальным имуществом и земельными ресурсами Колобовского городского поселения</w:t>
            </w:r>
            <w:r w:rsidRPr="00E11B20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2F3009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</w:tr>
      <w:tr w:rsidR="00051A42" w:rsidTr="008E7CC8">
        <w:trPr>
          <w:trHeight w:val="14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051A42" w:rsidRDefault="00051A42" w:rsidP="008E7CC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2F3009" w:rsidRDefault="00051A42" w:rsidP="008E7CC8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</w:pPr>
            <w:r w:rsidRPr="002F30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74167C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445500,00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</w:p>
        </w:tc>
      </w:tr>
      <w:tr w:rsidR="00051A42" w:rsidRPr="006E22DC" w:rsidTr="008E7CC8">
        <w:trPr>
          <w:trHeight w:val="557"/>
        </w:trPr>
        <w:tc>
          <w:tcPr>
            <w:tcW w:w="752" w:type="dxa"/>
            <w:vMerge/>
            <w:tcBorders>
              <w:left w:val="single" w:sz="4" w:space="0" w:color="000000"/>
            </w:tcBorders>
          </w:tcPr>
          <w:p w:rsidR="00051A42" w:rsidRDefault="00051A42" w:rsidP="008E7CC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A42" w:rsidRDefault="00051A42" w:rsidP="008E7CC8">
            <w:pPr>
              <w:snapToGrid w:val="0"/>
            </w:pPr>
            <w: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A42" w:rsidRDefault="00051A42" w:rsidP="008E7CC8">
            <w:pPr>
              <w:snapToGrid w:val="0"/>
            </w:pPr>
            <w:r>
              <w:t>65035,15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213000,0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337148,70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  <w:r w:rsidRPr="002F3009">
              <w:rPr>
                <w:sz w:val="22"/>
                <w:szCs w:val="22"/>
              </w:rPr>
              <w:t>255506,00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275053,24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lang w:val="en-US"/>
              </w:rPr>
            </w:pPr>
            <w:r w:rsidRPr="002F3009">
              <w:rPr>
                <w:sz w:val="22"/>
                <w:szCs w:val="22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74167C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168575,00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51A42" w:rsidRPr="006E22DC" w:rsidTr="008E7CC8">
        <w:trPr>
          <w:trHeight w:val="78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51A42" w:rsidRDefault="00051A42" w:rsidP="008E7CC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2F3009" w:rsidRDefault="00051A42" w:rsidP="008E7CC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r w:rsidRPr="002F300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74167C" w:rsidRDefault="00051A42" w:rsidP="008E7CC8">
            <w:r>
              <w:rPr>
                <w:sz w:val="22"/>
                <w:szCs w:val="22"/>
              </w:rPr>
              <w:t>276925,00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/>
        </w:tc>
      </w:tr>
    </w:tbl>
    <w:p w:rsidR="00051A42" w:rsidRDefault="00051A42" w:rsidP="00051A42">
      <w:r>
        <w:t>3) таблицу «паспорт муниципальной подпрограммы» изложить в новой редакции:</w:t>
      </w:r>
    </w:p>
    <w:p w:rsidR="00051A42" w:rsidRDefault="00051A42">
      <w:pPr>
        <w:sectPr w:rsidR="00051A42" w:rsidSect="00051A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Look w:val="0000"/>
      </w:tblPr>
      <w:tblGrid>
        <w:gridCol w:w="2628"/>
        <w:gridCol w:w="7270"/>
      </w:tblGrid>
      <w:tr w:rsidR="00051A42" w:rsidTr="008E7CC8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Паспорт муниципальной подпрограммы </w:t>
            </w:r>
            <w:r w:rsidRPr="006C1F09">
              <w:rPr>
                <w:b/>
              </w:rPr>
              <w:t xml:space="preserve"> Колобовского городского поселения</w:t>
            </w:r>
          </w:p>
        </w:tc>
      </w:tr>
      <w:tr w:rsidR="00051A42" w:rsidRPr="006F320D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Тип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Pr="006F320D" w:rsidRDefault="00051A42" w:rsidP="008E7CC8">
            <w:pPr>
              <w:snapToGrid w:val="0"/>
            </w:pPr>
            <w:r>
              <w:t xml:space="preserve">Аналитическая </w:t>
            </w:r>
          </w:p>
        </w:tc>
      </w:tr>
      <w:tr w:rsidR="00051A42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r>
              <w:t>«Э</w:t>
            </w:r>
            <w:r w:rsidRPr="00C30BDA">
              <w:t xml:space="preserve">ффективное   управление муниципальным имуществом и земельными ресурсами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»</w:t>
            </w:r>
          </w:p>
        </w:tc>
      </w:tr>
      <w:tr w:rsidR="00051A42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r>
              <w:t>2014-2023 г.</w:t>
            </w:r>
          </w:p>
        </w:tc>
      </w:tr>
      <w:tr w:rsidR="00051A42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 xml:space="preserve">  Администрация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>
              <w:t xml:space="preserve"> </w:t>
            </w:r>
          </w:p>
          <w:p w:rsidR="00051A42" w:rsidRDefault="00051A42" w:rsidP="008E7CC8">
            <w:r>
              <w:t xml:space="preserve"> </w:t>
            </w:r>
          </w:p>
        </w:tc>
      </w:tr>
      <w:tr w:rsidR="00051A42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r w:rsidRPr="00F30E67">
              <w:t xml:space="preserve">Повышение эффективности управления муниципальной собственностью, направленной  на увеличение доходов бюджета </w:t>
            </w:r>
            <w:r>
              <w:t>поселения</w:t>
            </w:r>
          </w:p>
        </w:tc>
      </w:tr>
      <w:tr w:rsidR="00051A42" w:rsidTr="008E7CC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Default="00051A42" w:rsidP="008E7CC8">
            <w:pPr>
              <w:snapToGrid w:val="0"/>
            </w:pPr>
            <w: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42" w:rsidRDefault="00051A42" w:rsidP="008E7CC8">
            <w:pPr>
              <w:jc w:val="both"/>
            </w:pPr>
            <w:r w:rsidRPr="00F30E67">
              <w:t xml:space="preserve">Для  решения поставленных задач </w:t>
            </w:r>
            <w:r w:rsidRPr="008608A5">
              <w:t>требуется</w:t>
            </w:r>
            <w:r>
              <w:t>:</w:t>
            </w:r>
            <w:r w:rsidRPr="008608A5">
              <w:t xml:space="preserve"> </w:t>
            </w:r>
          </w:p>
          <w:p w:rsidR="00051A42" w:rsidRPr="001E3B19" w:rsidRDefault="00051A42" w:rsidP="008E7CC8">
            <w:pPr>
              <w:jc w:val="both"/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65035,15 </w:t>
            </w:r>
            <w:r w:rsidRPr="001E3B19">
              <w:t>руб.</w:t>
            </w:r>
          </w:p>
          <w:p w:rsidR="00051A42" w:rsidRPr="001E3B19" w:rsidRDefault="00051A42" w:rsidP="008E7CC8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>213000,0</w:t>
            </w:r>
            <w:r w:rsidRPr="001E3B19">
              <w:t>.руб.</w:t>
            </w:r>
          </w:p>
          <w:p w:rsidR="00051A42" w:rsidRDefault="00051A42" w:rsidP="008E7CC8">
            <w:pPr>
              <w:jc w:val="both"/>
            </w:pPr>
            <w:r w:rsidRPr="001E3B19">
              <w:t xml:space="preserve">2016г.- </w:t>
            </w:r>
            <w:r>
              <w:t xml:space="preserve">337148,70 </w:t>
            </w:r>
            <w:r w:rsidRPr="001E3B19">
              <w:t>руб.</w:t>
            </w:r>
          </w:p>
          <w:p w:rsidR="00051A42" w:rsidRDefault="00051A42" w:rsidP="008E7CC8">
            <w:pPr>
              <w:jc w:val="both"/>
            </w:pPr>
            <w:r>
              <w:t>2017 г – 255506,00 руб.</w:t>
            </w:r>
          </w:p>
          <w:p w:rsidR="00051A42" w:rsidRPr="00885E34" w:rsidRDefault="00051A42" w:rsidP="008E7CC8">
            <w:pPr>
              <w:jc w:val="both"/>
            </w:pPr>
            <w:r>
              <w:t>2018 г.- 275053,24</w:t>
            </w:r>
            <w:r w:rsidRPr="00885E34">
              <w:t xml:space="preserve"> </w:t>
            </w:r>
            <w:r>
              <w:t>руб.</w:t>
            </w:r>
          </w:p>
          <w:p w:rsidR="00051A42" w:rsidRPr="00885E34" w:rsidRDefault="00051A42" w:rsidP="008E7CC8">
            <w:pPr>
              <w:jc w:val="both"/>
            </w:pPr>
            <w:r>
              <w:t>2019 г.-103600,00 руб.</w:t>
            </w:r>
          </w:p>
          <w:p w:rsidR="00051A42" w:rsidRDefault="00051A42" w:rsidP="008E7CC8">
            <w:pPr>
              <w:jc w:val="both"/>
            </w:pPr>
            <w:r>
              <w:t>2020 г.-86000,00 руб.</w:t>
            </w:r>
          </w:p>
          <w:p w:rsidR="00051A42" w:rsidRDefault="00051A42" w:rsidP="008E7CC8">
            <w:pPr>
              <w:jc w:val="both"/>
            </w:pPr>
            <w:r>
              <w:t>2021 г. – 445500,00 руб., в том числе средства областного бюджета – 276925,00 руб.</w:t>
            </w:r>
          </w:p>
          <w:p w:rsidR="00051A42" w:rsidRDefault="00051A42" w:rsidP="008E7CC8">
            <w:pPr>
              <w:jc w:val="both"/>
            </w:pPr>
            <w:r>
              <w:t>2022 г.- 120000,00 руб.</w:t>
            </w:r>
          </w:p>
          <w:p w:rsidR="00051A42" w:rsidRPr="00885E34" w:rsidRDefault="00051A42" w:rsidP="008E7CC8">
            <w:pPr>
              <w:jc w:val="both"/>
            </w:pPr>
            <w:r>
              <w:t>2023 г- 120000,00 руб.</w:t>
            </w:r>
          </w:p>
          <w:p w:rsidR="00051A42" w:rsidRPr="00F30E67" w:rsidRDefault="00051A42" w:rsidP="008E7CC8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051A42" w:rsidRDefault="00051A42" w:rsidP="008E7CC8">
            <w:r w:rsidRPr="00F30E67">
              <w:t xml:space="preserve">Источник финансирования:   бюджет </w:t>
            </w:r>
            <w:r w:rsidRPr="006C1F09">
              <w:rPr>
                <w:b/>
              </w:rPr>
              <w:t xml:space="preserve"> </w:t>
            </w:r>
            <w:r w:rsidRPr="006C1F09">
              <w:t>Колобовского городского поселения</w:t>
            </w:r>
          </w:p>
        </w:tc>
      </w:tr>
    </w:tbl>
    <w:p w:rsidR="00051A42" w:rsidRDefault="00051A42" w:rsidP="00051A42"/>
    <w:p w:rsidR="00051A42" w:rsidRDefault="00051A42" w:rsidP="00051A42">
      <w:r>
        <w:t>4) таблицу «Ресурсное обеспечение мероприятий подпрограммы» изложить в новой редакции:</w:t>
      </w:r>
    </w:p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 w:rsidP="00051A42"/>
    <w:p w:rsidR="00051A42" w:rsidRDefault="00051A42">
      <w:pPr>
        <w:sectPr w:rsidR="00051A42" w:rsidSect="00051A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4918" w:type="dxa"/>
        <w:tblInd w:w="-35" w:type="dxa"/>
        <w:tblLayout w:type="fixed"/>
        <w:tblLook w:val="0000"/>
      </w:tblPr>
      <w:tblGrid>
        <w:gridCol w:w="683"/>
        <w:gridCol w:w="1728"/>
        <w:gridCol w:w="1560"/>
        <w:gridCol w:w="1134"/>
        <w:gridCol w:w="992"/>
        <w:gridCol w:w="1276"/>
        <w:gridCol w:w="992"/>
        <w:gridCol w:w="1134"/>
        <w:gridCol w:w="992"/>
        <w:gridCol w:w="992"/>
        <w:gridCol w:w="1395"/>
        <w:gridCol w:w="960"/>
        <w:gridCol w:w="30"/>
        <w:gridCol w:w="1050"/>
      </w:tblGrid>
      <w:tr w:rsidR="00051A42" w:rsidRPr="00B86BCB" w:rsidTr="008E7CC8">
        <w:trPr>
          <w:trHeight w:val="77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86BCB">
              <w:rPr>
                <w:b/>
                <w:sz w:val="22"/>
                <w:szCs w:val="22"/>
              </w:rPr>
              <w:t>/</w:t>
            </w:r>
            <w:proofErr w:type="spellStart"/>
            <w:r w:rsidRPr="00B86BCB">
              <w:rPr>
                <w:b/>
                <w:sz w:val="22"/>
                <w:szCs w:val="22"/>
              </w:rPr>
              <w:t>п</w:t>
            </w:r>
            <w:proofErr w:type="spellEnd"/>
          </w:p>
          <w:p w:rsidR="00051A42" w:rsidRPr="00B86BCB" w:rsidRDefault="00051A42" w:rsidP="008E7CC8">
            <w:pPr>
              <w:snapToGrid w:val="0"/>
              <w:rPr>
                <w:b/>
              </w:rPr>
            </w:pPr>
            <w:r w:rsidRPr="00B86BC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1A42" w:rsidRPr="00B86BCB" w:rsidRDefault="00051A42" w:rsidP="008E7CC8">
            <w:pPr>
              <w:keepNext/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0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  <w:jc w:val="center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Объем бюджетных ассигнований</w:t>
            </w:r>
          </w:p>
          <w:p w:rsidR="00051A42" w:rsidRPr="00B86BCB" w:rsidRDefault="00051A42" w:rsidP="008E7CC8">
            <w:pPr>
              <w:spacing w:after="200" w:line="276" w:lineRule="auto"/>
              <w:jc w:val="center"/>
            </w:pPr>
            <w:r w:rsidRPr="00B86BCB">
              <w:rPr>
                <w:b/>
                <w:sz w:val="22"/>
                <w:szCs w:val="22"/>
              </w:rPr>
              <w:t>(</w:t>
            </w:r>
            <w:proofErr w:type="spellStart"/>
            <w:r w:rsidRPr="00B86BCB">
              <w:rPr>
                <w:b/>
                <w:sz w:val="22"/>
                <w:szCs w:val="22"/>
              </w:rPr>
              <w:t>руб</w:t>
            </w:r>
            <w:proofErr w:type="spellEnd"/>
            <w:r w:rsidRPr="00B86BCB">
              <w:rPr>
                <w:b/>
                <w:sz w:val="22"/>
                <w:szCs w:val="22"/>
              </w:rPr>
              <w:t>)</w:t>
            </w:r>
          </w:p>
        </w:tc>
      </w:tr>
      <w:tr w:rsidR="00051A42" w:rsidRPr="00B86BCB" w:rsidTr="008E7CC8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t>2023</w:t>
            </w:r>
          </w:p>
        </w:tc>
      </w:tr>
      <w:tr w:rsidR="00051A42" w:rsidRPr="00B86BCB" w:rsidTr="008E7CC8">
        <w:trPr>
          <w:trHeight w:val="82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1.</w:t>
            </w: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Техническая инвентаризация с изготовлением технической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color w:val="FF0000"/>
              </w:rPr>
            </w:pPr>
          </w:p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hRule="exact" w:val="5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b/>
                <w:color w:val="FF0000"/>
              </w:rPr>
            </w:pPr>
            <w:r w:rsidRPr="00B86BCB">
              <w:rPr>
                <w:b/>
                <w:sz w:val="22"/>
                <w:szCs w:val="22"/>
              </w:rPr>
              <w:t>2</w:t>
            </w:r>
            <w:r w:rsidRPr="00B86BCB"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Техническая инвентаризация объектов культурного наследия</w:t>
            </w: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 </w:t>
            </w:r>
          </w:p>
          <w:p w:rsidR="00051A42" w:rsidRPr="00B86BCB" w:rsidRDefault="00051A42" w:rsidP="008E7CC8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color w:val="FF0000"/>
              </w:rPr>
            </w:pPr>
          </w:p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14610,15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/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hRule="exact" w:val="14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b/>
              </w:rPr>
            </w:pPr>
            <w:r w:rsidRPr="00B86BCB">
              <w:rPr>
                <w:b/>
                <w:sz w:val="22"/>
                <w:szCs w:val="22"/>
              </w:rPr>
              <w:t>3.</w:t>
            </w:r>
          </w:p>
          <w:p w:rsidR="00051A42" w:rsidRPr="00B86BCB" w:rsidRDefault="00051A42" w:rsidP="008E7CC8">
            <w:pPr>
              <w:snapToGrid w:val="0"/>
              <w:jc w:val="both"/>
              <w:rPr>
                <w:b/>
              </w:rPr>
            </w:pPr>
          </w:p>
          <w:p w:rsidR="00051A42" w:rsidRPr="00B86BCB" w:rsidRDefault="00051A42" w:rsidP="008E7CC8">
            <w:pPr>
              <w:snapToGrid w:val="0"/>
              <w:jc w:val="both"/>
              <w:rPr>
                <w:b/>
              </w:rPr>
            </w:pPr>
          </w:p>
          <w:p w:rsidR="00051A42" w:rsidRPr="00B86BCB" w:rsidRDefault="00051A42" w:rsidP="008E7CC8">
            <w:pPr>
              <w:snapToGrid w:val="0"/>
              <w:jc w:val="both"/>
              <w:rPr>
                <w:b/>
              </w:rPr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 xml:space="preserve">Межевание земельных </w:t>
            </w:r>
            <w:r>
              <w:rPr>
                <w:sz w:val="22"/>
                <w:szCs w:val="22"/>
              </w:rPr>
              <w:t xml:space="preserve"> у</w:t>
            </w:r>
            <w:r w:rsidRPr="00B86BCB">
              <w:rPr>
                <w:sz w:val="22"/>
                <w:szCs w:val="22"/>
              </w:rPr>
              <w:t>частков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color w:val="FF0000"/>
              </w:rPr>
            </w:pPr>
          </w:p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315148,70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235506,00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009">
              <w:rPr>
                <w:sz w:val="20"/>
                <w:szCs w:val="20"/>
              </w:rPr>
              <w:t>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  <w:tr w:rsidR="00051A42" w:rsidRPr="00B86BCB" w:rsidTr="008E7CC8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Размещение объявлений в СМИ по невостребованным земельным долям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</w:p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4925,00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</w:p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/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мероприятий по внесению изменений в генеральный план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133000,00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Проведение оценки объектов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  <w:r w:rsidRPr="00B86BCB">
              <w:rPr>
                <w:sz w:val="22"/>
                <w:szCs w:val="22"/>
              </w:rPr>
              <w:t>2015-202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  <w:rPr>
                <w:lang w:val="en-US"/>
              </w:rPr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 w:rsidRPr="00B86BCB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 w:rsidRPr="00B86BCB">
              <w:rPr>
                <w:sz w:val="22"/>
                <w:szCs w:val="22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D44616" w:rsidRDefault="00051A42" w:rsidP="008E7CC8">
            <w:pPr>
              <w:snapToGrid w:val="0"/>
              <w:jc w:val="both"/>
              <w:rPr>
                <w:color w:val="FF0000"/>
              </w:rPr>
            </w:pPr>
            <w:r w:rsidRPr="00D44616">
              <w:rPr>
                <w:color w:val="FF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2B5843" w:rsidRDefault="00051A42" w:rsidP="008E7CC8">
            <w:pPr>
              <w:snapToGrid w:val="0"/>
            </w:pPr>
            <w:r w:rsidRPr="002B5843">
              <w:rPr>
                <w:sz w:val="22"/>
                <w:szCs w:val="22"/>
              </w:rPr>
              <w:t>Проведение мероприятий по образованию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D44616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D44616" w:rsidRDefault="00051A42" w:rsidP="008E7CC8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D44616" w:rsidRDefault="00051A42" w:rsidP="008E7CC8">
            <w:pPr>
              <w:spacing w:after="200" w:line="276" w:lineRule="auto"/>
            </w:pPr>
            <w: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t>291500,00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</w:p>
        </w:tc>
      </w:tr>
      <w:tr w:rsidR="00051A42" w:rsidRPr="00B86BCB" w:rsidTr="008E7CC8">
        <w:trPr>
          <w:trHeight w:val="14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65035,15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213000,00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337148,70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1A42" w:rsidRPr="00B86BCB" w:rsidRDefault="00051A42" w:rsidP="008E7CC8">
            <w:pPr>
              <w:snapToGrid w:val="0"/>
            </w:pPr>
            <w:r w:rsidRPr="00B86BCB">
              <w:rPr>
                <w:sz w:val="22"/>
                <w:szCs w:val="22"/>
              </w:rPr>
              <w:t>255506,00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275053,24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103600,00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B86BCB" w:rsidRDefault="00051A42" w:rsidP="008E7CC8">
            <w:pPr>
              <w:spacing w:after="200" w:line="276" w:lineRule="auto"/>
            </w:pPr>
            <w:r>
              <w:rPr>
                <w:sz w:val="22"/>
                <w:szCs w:val="22"/>
              </w:rPr>
              <w:t>86000,00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445500,00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2" w:rsidRPr="002F3009" w:rsidRDefault="00051A42" w:rsidP="008E7CC8">
            <w:pPr>
              <w:spacing w:after="200" w:line="276" w:lineRule="auto"/>
              <w:rPr>
                <w:sz w:val="20"/>
                <w:szCs w:val="20"/>
              </w:rPr>
            </w:pPr>
            <w:r w:rsidRPr="002F3009">
              <w:rPr>
                <w:sz w:val="20"/>
                <w:szCs w:val="20"/>
              </w:rPr>
              <w:t>120000,00</w:t>
            </w:r>
          </w:p>
        </w:tc>
      </w:tr>
    </w:tbl>
    <w:p w:rsidR="00051A42" w:rsidRDefault="00051A42" w:rsidP="00051A42"/>
    <w:p w:rsidR="00051A42" w:rsidRDefault="00051A42" w:rsidP="00051A42"/>
    <w:p w:rsidR="00051A42" w:rsidRPr="00B86BCB" w:rsidRDefault="00051A42" w:rsidP="00051A42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2. </w:t>
      </w:r>
      <w:proofErr w:type="gramStart"/>
      <w:r w:rsidRPr="00B86BCB">
        <w:rPr>
          <w:sz w:val="26"/>
          <w:szCs w:val="26"/>
        </w:rPr>
        <w:t>Контроль за</w:t>
      </w:r>
      <w:proofErr w:type="gramEnd"/>
      <w:r w:rsidRPr="00B86BCB">
        <w:rPr>
          <w:sz w:val="26"/>
          <w:szCs w:val="26"/>
        </w:rPr>
        <w:t xml:space="preserve"> исполнением настоящей программы возложить на ведущего специалиста администрации Смирнову С.А.</w:t>
      </w:r>
    </w:p>
    <w:p w:rsidR="00051A42" w:rsidRPr="00B86BCB" w:rsidRDefault="00051A42" w:rsidP="00051A42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3. Настоящее постановление вступает в силу с момента подписания.</w:t>
      </w:r>
    </w:p>
    <w:p w:rsidR="00051A42" w:rsidRPr="00B86BCB" w:rsidRDefault="00051A42" w:rsidP="00051A42">
      <w:pPr>
        <w:jc w:val="both"/>
        <w:rPr>
          <w:sz w:val="26"/>
          <w:szCs w:val="26"/>
        </w:rPr>
      </w:pPr>
      <w:r w:rsidRPr="00B86BCB">
        <w:rPr>
          <w:sz w:val="26"/>
          <w:szCs w:val="26"/>
        </w:rPr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051A42" w:rsidRPr="00B86BCB" w:rsidRDefault="00051A42" w:rsidP="00051A42">
      <w:pPr>
        <w:jc w:val="both"/>
        <w:rPr>
          <w:sz w:val="26"/>
          <w:szCs w:val="26"/>
        </w:rPr>
      </w:pPr>
    </w:p>
    <w:p w:rsidR="00051A42" w:rsidRPr="00B86BCB" w:rsidRDefault="00051A42" w:rsidP="00051A42">
      <w:pPr>
        <w:jc w:val="both"/>
        <w:rPr>
          <w:sz w:val="26"/>
          <w:szCs w:val="26"/>
        </w:rPr>
      </w:pPr>
    </w:p>
    <w:p w:rsidR="00051A42" w:rsidRPr="00B86BCB" w:rsidRDefault="00051A42" w:rsidP="00051A42">
      <w:pPr>
        <w:jc w:val="both"/>
        <w:rPr>
          <w:sz w:val="26"/>
          <w:szCs w:val="26"/>
        </w:rPr>
      </w:pPr>
    </w:p>
    <w:p w:rsidR="00051A42" w:rsidRDefault="00051A42" w:rsidP="00051A42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Глава Колобовского городского поселения                                                О.М. Курганская</w:t>
      </w:r>
    </w:p>
    <w:p w:rsidR="00051A42" w:rsidRDefault="00051A42" w:rsidP="00051A42">
      <w:pPr>
        <w:jc w:val="both"/>
        <w:rPr>
          <w:sz w:val="28"/>
          <w:szCs w:val="28"/>
        </w:rPr>
      </w:pPr>
    </w:p>
    <w:p w:rsidR="00051A42" w:rsidRDefault="00051A42" w:rsidP="00051A42"/>
    <w:sectPr w:rsidR="00051A42" w:rsidSect="006301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42"/>
    <w:rsid w:val="00051A42"/>
    <w:rsid w:val="00A9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A42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051A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2021-11-28T12:05:00Z</dcterms:created>
  <dcterms:modified xsi:type="dcterms:W3CDTF">2021-11-28T12:10:00Z</dcterms:modified>
</cp:coreProperties>
</file>