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FBE" w:rsidRDefault="000A1FBE" w:rsidP="000A1FBE">
      <w:pPr>
        <w:jc w:val="center"/>
      </w:pPr>
      <w:r>
        <w:rPr>
          <w:b/>
          <w:bCs/>
          <w:sz w:val="28"/>
        </w:rPr>
        <w:t>РОССИЙСКАЯ ФЕДЕРАЦИЯ</w:t>
      </w:r>
    </w:p>
    <w:p w:rsidR="000A1FBE" w:rsidRPr="00217AB2" w:rsidRDefault="000A1FBE" w:rsidP="000A1FB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0A1FBE" w:rsidRDefault="000A1FBE" w:rsidP="000A1FBE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0A1FBE" w:rsidRDefault="000A1FBE" w:rsidP="000A1FBE">
      <w:pPr>
        <w:pStyle w:val="a3"/>
      </w:pPr>
    </w:p>
    <w:p w:rsidR="000A1FBE" w:rsidRPr="00217AB2" w:rsidRDefault="000A1FBE" w:rsidP="000A1FB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0A1FBE" w:rsidRPr="00217AB2" w:rsidRDefault="000A1FBE" w:rsidP="000A1FB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0A1FBE" w:rsidRDefault="000A1FBE" w:rsidP="000A1FBE">
      <w:pPr>
        <w:pStyle w:val="a3"/>
        <w:jc w:val="center"/>
      </w:pPr>
      <w:r>
        <w:t>от ________2015 года  №___</w:t>
      </w:r>
    </w:p>
    <w:p w:rsidR="000A1FBE" w:rsidRDefault="000A1FBE" w:rsidP="000A1FBE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0A1FBE" w:rsidRDefault="000A1FBE" w:rsidP="000A1FBE"/>
    <w:p w:rsidR="000A1FBE" w:rsidRPr="00817CA2" w:rsidRDefault="000A1FBE" w:rsidP="000A1F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внесение изменений в постановление от 01.11.2013 № 125 «</w:t>
      </w:r>
      <w:r w:rsidRPr="00817CA2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817CA2">
        <w:t>«</w:t>
      </w:r>
      <w:r w:rsidRPr="00817CA2">
        <w:rPr>
          <w:sz w:val="28"/>
          <w:szCs w:val="28"/>
        </w:rPr>
        <w:t xml:space="preserve">Развитие автомобильных дорог на территории  </w:t>
      </w:r>
      <w:proofErr w:type="spellStart"/>
      <w:r w:rsidRPr="00817CA2">
        <w:rPr>
          <w:sz w:val="28"/>
          <w:szCs w:val="28"/>
        </w:rPr>
        <w:t>Колобовского</w:t>
      </w:r>
      <w:proofErr w:type="spellEnd"/>
      <w:r w:rsidRPr="00817CA2">
        <w:rPr>
          <w:sz w:val="28"/>
          <w:szCs w:val="28"/>
        </w:rPr>
        <w:t xml:space="preserve"> городского поселения»</w:t>
      </w:r>
    </w:p>
    <w:p w:rsidR="000A1FBE" w:rsidRDefault="000A1FBE" w:rsidP="000A1FBE">
      <w:pPr>
        <w:jc w:val="center"/>
        <w:rPr>
          <w:sz w:val="28"/>
          <w:szCs w:val="28"/>
        </w:rPr>
      </w:pPr>
    </w:p>
    <w:p w:rsidR="000A1FBE" w:rsidRDefault="000A1FBE" w:rsidP="000A1FBE">
      <w:pPr>
        <w:ind w:firstLine="540"/>
        <w:jc w:val="both"/>
        <w:rPr>
          <w:sz w:val="28"/>
          <w:szCs w:val="28"/>
        </w:rPr>
      </w:pPr>
      <w:proofErr w:type="gramStart"/>
      <w:r w:rsidRPr="005E624F">
        <w:rPr>
          <w:sz w:val="28"/>
          <w:szCs w:val="28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от </w:t>
      </w:r>
      <w:r>
        <w:rPr>
          <w:sz w:val="28"/>
          <w:szCs w:val="28"/>
        </w:rPr>
        <w:t>06.09.2013 № 99</w:t>
      </w:r>
      <w:r w:rsidRPr="005E624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переходе к формированию 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E624F">
        <w:t xml:space="preserve"> </w:t>
      </w:r>
      <w:r w:rsidRPr="005E624F">
        <w:rPr>
          <w:sz w:val="28"/>
          <w:szCs w:val="28"/>
        </w:rPr>
        <w:t xml:space="preserve">Администрация 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</w:t>
      </w:r>
      <w:r w:rsidRPr="005E624F">
        <w:rPr>
          <w:b/>
          <w:sz w:val="28"/>
          <w:szCs w:val="28"/>
        </w:rPr>
        <w:t>постановляет</w:t>
      </w:r>
      <w:r w:rsidRPr="005E624F">
        <w:rPr>
          <w:sz w:val="28"/>
          <w:szCs w:val="28"/>
        </w:rPr>
        <w:t>:</w:t>
      </w:r>
      <w:proofErr w:type="gramEnd"/>
    </w:p>
    <w:p w:rsidR="000A1FBE" w:rsidRDefault="000A1FBE" w:rsidP="000A1FBE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и дополнения в</w:t>
      </w:r>
      <w:r w:rsidRPr="005E624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Pr="005E624F">
        <w:rPr>
          <w:sz w:val="28"/>
          <w:szCs w:val="28"/>
        </w:rPr>
        <w:t xml:space="preserve"> программу </w:t>
      </w:r>
      <w:r w:rsidRPr="000F3FEE">
        <w:rPr>
          <w:sz w:val="28"/>
          <w:szCs w:val="28"/>
        </w:rPr>
        <w:t>«</w:t>
      </w:r>
      <w:r w:rsidRPr="004B74C3">
        <w:rPr>
          <w:sz w:val="28"/>
          <w:szCs w:val="28"/>
        </w:rPr>
        <w:t>Развитие автомобильных дорог на территории</w:t>
      </w:r>
      <w:r w:rsidRPr="000F3FEE">
        <w:rPr>
          <w:b/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F3FEE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0A1FBE" w:rsidRDefault="000A1FBE" w:rsidP="000A1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Таблицу Паспорта муниципальной программы «Развитие автомобильных дорог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proofErr w:type="gramStart"/>
      <w:r>
        <w:rPr>
          <w:sz w:val="28"/>
          <w:szCs w:val="28"/>
        </w:rPr>
        <w:t>»и</w:t>
      </w:r>
      <w:proofErr w:type="gramEnd"/>
      <w:r>
        <w:rPr>
          <w:sz w:val="28"/>
          <w:szCs w:val="28"/>
        </w:rPr>
        <w:t>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0A1FBE" w:rsidTr="00F244AF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0A1FBE" w:rsidRPr="00E11B20" w:rsidTr="00F244A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Pr="00E11B20" w:rsidRDefault="000A1FBE" w:rsidP="00F244AF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0A1FBE" w:rsidTr="00F244A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>2014-2017 годы</w:t>
            </w:r>
          </w:p>
        </w:tc>
      </w:tr>
      <w:tr w:rsidR="000A1FBE" w:rsidTr="00F244A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A1FBE" w:rsidTr="00F244A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A1FBE" w:rsidTr="00F244A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Default="000A1FBE" w:rsidP="00F244AF">
            <w:r>
              <w:t>«Содержание и ремонт дорог, мостов и переходов внутри населенных пунктов поселения»</w:t>
            </w:r>
          </w:p>
          <w:p w:rsidR="000A1FBE" w:rsidRDefault="000A1FBE" w:rsidP="00F244AF">
            <w:r>
              <w:t>«Обеспечение безопасности дорожного движения»</w:t>
            </w:r>
          </w:p>
        </w:tc>
      </w:tr>
      <w:tr w:rsidR="000A1FBE" w:rsidRPr="00526116" w:rsidTr="00F244A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Pr="00526116" w:rsidRDefault="000A1FBE" w:rsidP="00F244AF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</w:t>
            </w:r>
            <w:r w:rsidRPr="00CD1B1E">
              <w:t xml:space="preserve"> </w:t>
            </w:r>
            <w:r w:rsidRPr="00294636">
              <w:t xml:space="preserve">поселения </w:t>
            </w:r>
            <w:r w:rsidRPr="00294636">
              <w:lastRenderedPageBreak/>
              <w:t>Шуйского муниципального района.</w:t>
            </w:r>
          </w:p>
        </w:tc>
      </w:tr>
      <w:tr w:rsidR="000A1FBE" w:rsidTr="00F244A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jc w:val="both"/>
            </w:pPr>
            <w:r w:rsidRPr="00F30E67">
              <w:t>Для  решения поставленных задач т</w:t>
            </w:r>
            <w:r>
              <w:t>ребуется</w:t>
            </w:r>
            <w:proofErr w:type="gramStart"/>
            <w:r>
              <w:t xml:space="preserve"> :</w:t>
            </w:r>
            <w:proofErr w:type="gramEnd"/>
          </w:p>
          <w:p w:rsidR="000A1FBE" w:rsidRPr="00532B03" w:rsidRDefault="000A1FBE" w:rsidP="00F244AF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proofErr w:type="spellStart"/>
            <w:r w:rsidRPr="00DF6CE1">
              <w:t>руб</w:t>
            </w:r>
            <w:proofErr w:type="spellEnd"/>
            <w:r>
              <w:t>,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0A1FBE" w:rsidRPr="00532B03" w:rsidRDefault="000A1FBE" w:rsidP="00F244AF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4398350,58 руб., в т.ч. средства областного бюджета – 2600 000 ,00 руб.</w:t>
            </w:r>
            <w:r w:rsidRPr="00532B03">
              <w:rPr>
                <w:color w:val="FFFFFF"/>
              </w:rPr>
              <w:t xml:space="preserve">., </w:t>
            </w:r>
            <w:proofErr w:type="gramStart"/>
            <w:r w:rsidRPr="00532B03">
              <w:rPr>
                <w:color w:val="FFFFFF"/>
              </w:rPr>
              <w:t>в</w:t>
            </w:r>
            <w:proofErr w:type="gramEnd"/>
            <w:r>
              <w:rPr>
                <w:color w:val="FF0000"/>
              </w:rPr>
              <w:t xml:space="preserve"> </w:t>
            </w:r>
          </w:p>
          <w:p w:rsidR="000A1FBE" w:rsidRDefault="000A1FBE" w:rsidP="00F244AF">
            <w:pPr>
              <w:jc w:val="both"/>
            </w:pPr>
            <w:r>
              <w:t>2016г. – 1855500,00</w:t>
            </w:r>
            <w:r w:rsidRPr="001E3B19">
              <w:t>руб.</w:t>
            </w:r>
          </w:p>
          <w:p w:rsidR="000A1FBE" w:rsidRPr="001E3B19" w:rsidRDefault="000A1FBE" w:rsidP="00F244AF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1810000 руб.</w:t>
            </w:r>
          </w:p>
          <w:p w:rsidR="000A1FBE" w:rsidRPr="00F30E67" w:rsidRDefault="000A1FBE" w:rsidP="00F244A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0A1FBE" w:rsidRDefault="000A1FBE" w:rsidP="00F244AF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0A1FBE" w:rsidRDefault="000A1FBE" w:rsidP="000A1FBE">
      <w:pPr>
        <w:jc w:val="both"/>
        <w:rPr>
          <w:sz w:val="28"/>
          <w:szCs w:val="28"/>
        </w:rPr>
      </w:pPr>
      <w:r>
        <w:rPr>
          <w:sz w:val="28"/>
          <w:szCs w:val="28"/>
        </w:rPr>
        <w:t>2) Таблицу 6 «Ресурсное обеспечение программы» изложить в новой редакции:</w:t>
      </w:r>
    </w:p>
    <w:tbl>
      <w:tblPr>
        <w:tblStyle w:val="a5"/>
        <w:tblW w:w="0" w:type="auto"/>
        <w:tblLayout w:type="fixed"/>
        <w:tblLook w:val="01E0"/>
      </w:tblPr>
      <w:tblGrid>
        <w:gridCol w:w="540"/>
        <w:gridCol w:w="2088"/>
        <w:gridCol w:w="1440"/>
        <w:gridCol w:w="1440"/>
        <w:gridCol w:w="1260"/>
        <w:gridCol w:w="1440"/>
        <w:gridCol w:w="1363"/>
      </w:tblGrid>
      <w:tr w:rsidR="000A1FBE" w:rsidRPr="00320263" w:rsidTr="00F244AF">
        <w:tc>
          <w:tcPr>
            <w:tcW w:w="540" w:type="dxa"/>
          </w:tcPr>
          <w:p w:rsidR="000A1FBE" w:rsidRPr="008D53CC" w:rsidRDefault="000A1FBE" w:rsidP="00F244AF">
            <w:r w:rsidRPr="008D53CC">
              <w:t xml:space="preserve">№ </w:t>
            </w:r>
          </w:p>
          <w:p w:rsidR="000A1FBE" w:rsidRPr="008D53CC" w:rsidRDefault="000A1FBE" w:rsidP="00F244AF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88" w:type="dxa"/>
          </w:tcPr>
          <w:p w:rsidR="000A1FBE" w:rsidRPr="008D53CC" w:rsidRDefault="000A1FBE" w:rsidP="00F244AF">
            <w:r w:rsidRPr="008D53CC">
              <w:t>Наименование</w:t>
            </w:r>
          </w:p>
          <w:p w:rsidR="000A1FBE" w:rsidRDefault="000A1FBE" w:rsidP="00F244AF">
            <w:pPr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440" w:type="dxa"/>
          </w:tcPr>
          <w:p w:rsidR="000A1FBE" w:rsidRPr="00320263" w:rsidRDefault="000A1FBE" w:rsidP="00F244AF">
            <w:r w:rsidRPr="00320263">
              <w:t xml:space="preserve">Источник </w:t>
            </w:r>
          </w:p>
          <w:p w:rsidR="000A1FBE" w:rsidRPr="00320263" w:rsidRDefault="000A1FBE" w:rsidP="00F244AF">
            <w:r>
              <w:t>р</w:t>
            </w:r>
            <w:r w:rsidRPr="00320263">
              <w:t xml:space="preserve">есурсного </w:t>
            </w:r>
          </w:p>
          <w:p w:rsidR="000A1FBE" w:rsidRPr="00320263" w:rsidRDefault="000A1FBE" w:rsidP="00F244AF"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440" w:type="dxa"/>
          </w:tcPr>
          <w:p w:rsidR="000A1FBE" w:rsidRPr="00320263" w:rsidRDefault="000A1FBE" w:rsidP="00F244AF">
            <w:r>
              <w:t>2014г.</w:t>
            </w:r>
          </w:p>
        </w:tc>
        <w:tc>
          <w:tcPr>
            <w:tcW w:w="1260" w:type="dxa"/>
          </w:tcPr>
          <w:p w:rsidR="000A1FBE" w:rsidRPr="00320263" w:rsidRDefault="000A1FBE" w:rsidP="00F244AF">
            <w:r>
              <w:t>2015г.</w:t>
            </w:r>
          </w:p>
        </w:tc>
        <w:tc>
          <w:tcPr>
            <w:tcW w:w="1440" w:type="dxa"/>
          </w:tcPr>
          <w:p w:rsidR="000A1FBE" w:rsidRPr="00320263" w:rsidRDefault="000A1FBE" w:rsidP="00F244AF">
            <w:r>
              <w:t>2016г.</w:t>
            </w:r>
          </w:p>
        </w:tc>
        <w:tc>
          <w:tcPr>
            <w:tcW w:w="1363" w:type="dxa"/>
          </w:tcPr>
          <w:p w:rsidR="000A1FBE" w:rsidRPr="00320263" w:rsidRDefault="000A1FBE" w:rsidP="00F244AF"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0A1FBE" w:rsidRPr="00C17126" w:rsidTr="00F244AF">
        <w:tc>
          <w:tcPr>
            <w:tcW w:w="540" w:type="dxa"/>
          </w:tcPr>
          <w:p w:rsidR="000A1FBE" w:rsidRPr="00320263" w:rsidRDefault="000A1FBE" w:rsidP="00F244AF">
            <w:r>
              <w:t>1</w:t>
            </w:r>
          </w:p>
        </w:tc>
        <w:tc>
          <w:tcPr>
            <w:tcW w:w="2088" w:type="dxa"/>
          </w:tcPr>
          <w:p w:rsidR="000A1FBE" w:rsidRPr="00320263" w:rsidRDefault="000A1FBE" w:rsidP="00F244AF"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440" w:type="dxa"/>
          </w:tcPr>
          <w:p w:rsidR="000A1FBE" w:rsidRDefault="000A1FBE" w:rsidP="00F244AF">
            <w:r w:rsidRPr="00C17126">
              <w:t>Бюджет поселения</w:t>
            </w:r>
          </w:p>
          <w:p w:rsidR="000A1FBE" w:rsidRDefault="000A1FBE" w:rsidP="00F244AF"/>
          <w:p w:rsidR="000A1FBE" w:rsidRPr="00C17126" w:rsidRDefault="000A1FBE" w:rsidP="00F244AF">
            <w:r>
              <w:t>Областной бюджет</w:t>
            </w:r>
          </w:p>
        </w:tc>
        <w:tc>
          <w:tcPr>
            <w:tcW w:w="1440" w:type="dxa"/>
          </w:tcPr>
          <w:p w:rsidR="000A1FBE" w:rsidRPr="00DC7EB1" w:rsidRDefault="000A1FBE" w:rsidP="00F244AF">
            <w:pPr>
              <w:rPr>
                <w:color w:val="FF0000"/>
              </w:rPr>
            </w:pPr>
          </w:p>
          <w:p w:rsidR="000A1FBE" w:rsidRDefault="000A1FBE" w:rsidP="00F244AF">
            <w:r>
              <w:t>3018296,00</w:t>
            </w:r>
          </w:p>
          <w:p w:rsidR="000A1FBE" w:rsidRDefault="000A1FBE" w:rsidP="00F244AF"/>
          <w:p w:rsidR="000A1FBE" w:rsidRPr="00DF6CE1" w:rsidRDefault="000A1FBE" w:rsidP="00F244AF">
            <w:r>
              <w:t>1000000,00</w:t>
            </w:r>
          </w:p>
        </w:tc>
        <w:tc>
          <w:tcPr>
            <w:tcW w:w="1260" w:type="dxa"/>
          </w:tcPr>
          <w:p w:rsidR="000A1FBE" w:rsidRPr="00C17126" w:rsidRDefault="000A1FBE" w:rsidP="00F244AF"/>
          <w:p w:rsidR="000A1FBE" w:rsidRDefault="000A1FBE" w:rsidP="00F244AF">
            <w:r>
              <w:t>1630689,83</w:t>
            </w:r>
          </w:p>
          <w:p w:rsidR="000A1FBE" w:rsidRPr="00C17126" w:rsidRDefault="000A1FBE" w:rsidP="00F244AF">
            <w:r>
              <w:t>2600000,00</w:t>
            </w:r>
          </w:p>
        </w:tc>
        <w:tc>
          <w:tcPr>
            <w:tcW w:w="1440" w:type="dxa"/>
          </w:tcPr>
          <w:p w:rsidR="000A1FBE" w:rsidRDefault="000A1FBE" w:rsidP="00F244AF">
            <w:pPr>
              <w:rPr>
                <w:b/>
              </w:rPr>
            </w:pPr>
          </w:p>
          <w:p w:rsidR="000A1FBE" w:rsidRPr="00C17126" w:rsidRDefault="000A1FBE" w:rsidP="00F244AF">
            <w:r>
              <w:t>1775500,00</w:t>
            </w:r>
          </w:p>
        </w:tc>
        <w:tc>
          <w:tcPr>
            <w:tcW w:w="1363" w:type="dxa"/>
          </w:tcPr>
          <w:p w:rsidR="000A1FBE" w:rsidRDefault="000A1FBE" w:rsidP="00F244AF"/>
          <w:p w:rsidR="000A1FBE" w:rsidRPr="00C17126" w:rsidRDefault="000A1FBE" w:rsidP="00F244AF">
            <w:r>
              <w:t>1750000,0</w:t>
            </w:r>
          </w:p>
        </w:tc>
      </w:tr>
      <w:tr w:rsidR="000A1FBE" w:rsidRPr="00C17126" w:rsidTr="00F244AF">
        <w:tc>
          <w:tcPr>
            <w:tcW w:w="540" w:type="dxa"/>
          </w:tcPr>
          <w:p w:rsidR="000A1FBE" w:rsidRPr="00C17126" w:rsidRDefault="000A1FBE" w:rsidP="00F244AF">
            <w:r>
              <w:t>2</w:t>
            </w:r>
          </w:p>
        </w:tc>
        <w:tc>
          <w:tcPr>
            <w:tcW w:w="2088" w:type="dxa"/>
          </w:tcPr>
          <w:p w:rsidR="000A1FBE" w:rsidRPr="00C17126" w:rsidRDefault="000A1FBE" w:rsidP="00F244AF">
            <w:r>
              <w:t>Обеспечение безопасности дорожного движения</w:t>
            </w:r>
          </w:p>
        </w:tc>
        <w:tc>
          <w:tcPr>
            <w:tcW w:w="1440" w:type="dxa"/>
          </w:tcPr>
          <w:p w:rsidR="000A1FBE" w:rsidRDefault="000A1FBE" w:rsidP="00F244AF">
            <w:pPr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440" w:type="dxa"/>
          </w:tcPr>
          <w:p w:rsidR="000A1FBE" w:rsidRDefault="000A1FBE" w:rsidP="00F244AF">
            <w:pPr>
              <w:rPr>
                <w:b/>
              </w:rPr>
            </w:pPr>
          </w:p>
          <w:p w:rsidR="000A1FBE" w:rsidRPr="00C17126" w:rsidRDefault="000A1FBE" w:rsidP="00F244AF">
            <w:r>
              <w:t>174953,86</w:t>
            </w:r>
          </w:p>
        </w:tc>
        <w:tc>
          <w:tcPr>
            <w:tcW w:w="1260" w:type="dxa"/>
          </w:tcPr>
          <w:p w:rsidR="000A1FBE" w:rsidRDefault="000A1FBE" w:rsidP="00F244AF">
            <w:pPr>
              <w:rPr>
                <w:b/>
              </w:rPr>
            </w:pPr>
          </w:p>
          <w:p w:rsidR="000A1FBE" w:rsidRPr="00C17126" w:rsidRDefault="000A1FBE" w:rsidP="00F244AF">
            <w:r>
              <w:t>167660,75</w:t>
            </w:r>
          </w:p>
        </w:tc>
        <w:tc>
          <w:tcPr>
            <w:tcW w:w="1440" w:type="dxa"/>
          </w:tcPr>
          <w:p w:rsidR="000A1FBE" w:rsidRDefault="000A1FBE" w:rsidP="00F244AF">
            <w:pPr>
              <w:rPr>
                <w:b/>
              </w:rPr>
            </w:pPr>
          </w:p>
          <w:p w:rsidR="000A1FBE" w:rsidRPr="00C17126" w:rsidRDefault="000A1FBE" w:rsidP="00F244AF">
            <w:r>
              <w:t>80000,00</w:t>
            </w:r>
          </w:p>
        </w:tc>
        <w:tc>
          <w:tcPr>
            <w:tcW w:w="1363" w:type="dxa"/>
          </w:tcPr>
          <w:p w:rsidR="000A1FBE" w:rsidRDefault="000A1FBE" w:rsidP="00F244AF"/>
          <w:p w:rsidR="000A1FBE" w:rsidRPr="00C17126" w:rsidRDefault="000A1FBE" w:rsidP="00F244AF">
            <w:r>
              <w:t>60000,00</w:t>
            </w:r>
          </w:p>
        </w:tc>
      </w:tr>
    </w:tbl>
    <w:p w:rsidR="000A1FBE" w:rsidRDefault="000A1FBE" w:rsidP="000A1FBE">
      <w:pPr>
        <w:jc w:val="both"/>
        <w:rPr>
          <w:sz w:val="28"/>
          <w:szCs w:val="28"/>
        </w:rPr>
      </w:pPr>
      <w:r>
        <w:rPr>
          <w:sz w:val="28"/>
          <w:szCs w:val="28"/>
        </w:rPr>
        <w:t>3) Таблицу паспорта подпрограммы «Обеспечение безопасности дорожного движения»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0A1FBE" w:rsidRPr="00E11B20" w:rsidTr="00F244A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Default="000A1FBE" w:rsidP="00F244AF">
            <w:r>
              <w:t>«</w:t>
            </w:r>
            <w:r w:rsidRPr="00D63594">
              <w:t>Обеспечение безопасности дорожного движения</w:t>
            </w:r>
            <w:r>
              <w:t>»</w:t>
            </w:r>
          </w:p>
          <w:p w:rsidR="000A1FBE" w:rsidRPr="00E11B20" w:rsidRDefault="000A1FBE" w:rsidP="00F244AF">
            <w:pPr>
              <w:snapToGrid w:val="0"/>
            </w:pPr>
          </w:p>
        </w:tc>
      </w:tr>
      <w:tr w:rsidR="000A1FBE" w:rsidTr="00F244A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>2014-2017 годы</w:t>
            </w:r>
          </w:p>
        </w:tc>
      </w:tr>
      <w:tr w:rsidR="000A1FBE" w:rsidTr="00F244A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A1FBE" w:rsidTr="00F244A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A1FBE" w:rsidRPr="00526116" w:rsidTr="00F244A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Pr="00526116" w:rsidRDefault="000A1FBE" w:rsidP="00F244AF">
            <w:r w:rsidRPr="00D63594">
              <w:t>Обеспечение безопасности дорожного движения</w:t>
            </w:r>
          </w:p>
        </w:tc>
      </w:tr>
      <w:tr w:rsidR="000A1FBE" w:rsidTr="00F244A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FBE" w:rsidRDefault="000A1FBE" w:rsidP="00F244A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0A1FBE" w:rsidRPr="001E3B19" w:rsidRDefault="000A1FBE" w:rsidP="00F244AF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174953,86 </w:t>
            </w:r>
            <w:r w:rsidRPr="001E3B19">
              <w:t>руб.</w:t>
            </w:r>
          </w:p>
          <w:p w:rsidR="000A1FBE" w:rsidRPr="001E3B19" w:rsidRDefault="000A1FBE" w:rsidP="00F244AF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167660,75</w:t>
            </w:r>
            <w:r>
              <w:t xml:space="preserve"> </w:t>
            </w:r>
            <w:r w:rsidRPr="001E3B19">
              <w:t>руб.</w:t>
            </w:r>
          </w:p>
          <w:p w:rsidR="000A1FBE" w:rsidRDefault="000A1FBE" w:rsidP="00F244AF">
            <w:pPr>
              <w:jc w:val="both"/>
            </w:pPr>
            <w:r>
              <w:t>2016г. – 80000,00 руб.</w:t>
            </w:r>
          </w:p>
          <w:p w:rsidR="000A1FBE" w:rsidRPr="001E3B19" w:rsidRDefault="000A1FBE" w:rsidP="00F244AF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60000,00 руб.</w:t>
            </w:r>
          </w:p>
          <w:p w:rsidR="000A1FBE" w:rsidRPr="00F30E67" w:rsidRDefault="000A1FBE" w:rsidP="00F244A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0A1FBE" w:rsidRDefault="000A1FBE" w:rsidP="00F244AF">
            <w:r w:rsidRPr="00F30E67">
              <w:lastRenderedPageBreak/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0A1FBE" w:rsidRDefault="000A1FBE" w:rsidP="000A1FBE">
      <w:pPr>
        <w:jc w:val="both"/>
        <w:rPr>
          <w:sz w:val="28"/>
          <w:szCs w:val="28"/>
        </w:rPr>
      </w:pPr>
    </w:p>
    <w:p w:rsidR="000A1FBE" w:rsidRDefault="000A1FBE" w:rsidP="000A1FBE">
      <w:pPr>
        <w:jc w:val="both"/>
        <w:rPr>
          <w:sz w:val="28"/>
          <w:szCs w:val="28"/>
        </w:rPr>
      </w:pPr>
      <w:r>
        <w:rPr>
          <w:sz w:val="28"/>
          <w:szCs w:val="28"/>
        </w:rPr>
        <w:t>4) Таблицу «Ресурсное обеспечение подпрограммы» изложить в новой редакции:</w:t>
      </w:r>
    </w:p>
    <w:p w:rsidR="000A1FBE" w:rsidRPr="006908BD" w:rsidRDefault="000A1FBE" w:rsidP="000A1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748"/>
        <w:gridCol w:w="1501"/>
        <w:gridCol w:w="1236"/>
        <w:gridCol w:w="1258"/>
        <w:gridCol w:w="1116"/>
        <w:gridCol w:w="1171"/>
      </w:tblGrid>
      <w:tr w:rsidR="000A1FBE" w:rsidRPr="00EB1E1F" w:rsidTr="00F244AF">
        <w:tc>
          <w:tcPr>
            <w:tcW w:w="0" w:type="auto"/>
          </w:tcPr>
          <w:p w:rsidR="000A1FBE" w:rsidRPr="008D53CC" w:rsidRDefault="000A1FBE" w:rsidP="00F244AF">
            <w:pPr>
              <w:suppressAutoHyphens/>
            </w:pPr>
            <w:r w:rsidRPr="008D53CC">
              <w:t xml:space="preserve">№ </w:t>
            </w:r>
          </w:p>
          <w:p w:rsidR="000A1FBE" w:rsidRPr="008D53CC" w:rsidRDefault="000A1FBE" w:rsidP="00F244AF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</w:tcPr>
          <w:p w:rsidR="000A1FBE" w:rsidRPr="008D53CC" w:rsidRDefault="000A1FBE" w:rsidP="00F244AF">
            <w:pPr>
              <w:suppressAutoHyphens/>
            </w:pPr>
            <w:r w:rsidRPr="008D53CC">
              <w:t>Наименование</w:t>
            </w:r>
          </w:p>
          <w:p w:rsidR="000A1FBE" w:rsidRPr="00EB1E1F" w:rsidRDefault="000A1FBE" w:rsidP="00F244AF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0A1FBE" w:rsidRPr="00320263" w:rsidRDefault="000A1FBE" w:rsidP="00F244AF">
            <w:pPr>
              <w:suppressAutoHyphens/>
            </w:pPr>
            <w:r w:rsidRPr="00320263">
              <w:t xml:space="preserve">Источник </w:t>
            </w:r>
          </w:p>
          <w:p w:rsidR="000A1FBE" w:rsidRPr="00320263" w:rsidRDefault="000A1FBE" w:rsidP="00F244AF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0A1FBE" w:rsidRPr="00320263" w:rsidRDefault="000A1FBE" w:rsidP="00F244AF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199" w:type="dxa"/>
          </w:tcPr>
          <w:p w:rsidR="000A1FBE" w:rsidRPr="00320263" w:rsidRDefault="000A1FBE" w:rsidP="00F244AF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0A1FBE" w:rsidRPr="00320263" w:rsidRDefault="000A1FBE" w:rsidP="00F244AF">
            <w:pPr>
              <w:suppressAutoHyphens/>
            </w:pPr>
            <w:r>
              <w:t>2015г.</w:t>
            </w:r>
          </w:p>
        </w:tc>
        <w:tc>
          <w:tcPr>
            <w:tcW w:w="1088" w:type="dxa"/>
          </w:tcPr>
          <w:p w:rsidR="000A1FBE" w:rsidRPr="00320263" w:rsidRDefault="000A1FBE" w:rsidP="00F244AF">
            <w:pPr>
              <w:suppressAutoHyphens/>
            </w:pPr>
            <w:r>
              <w:t>2016г.</w:t>
            </w:r>
          </w:p>
        </w:tc>
        <w:tc>
          <w:tcPr>
            <w:tcW w:w="1175" w:type="dxa"/>
          </w:tcPr>
          <w:p w:rsidR="000A1FBE" w:rsidRPr="00320263" w:rsidRDefault="000A1FBE" w:rsidP="00F244AF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0A1FBE" w:rsidRPr="00EB1E1F" w:rsidTr="00F244AF">
        <w:tc>
          <w:tcPr>
            <w:tcW w:w="0" w:type="auto"/>
          </w:tcPr>
          <w:p w:rsidR="000A1FBE" w:rsidRPr="00320263" w:rsidRDefault="000A1FBE" w:rsidP="00F244AF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0A1FBE" w:rsidRPr="00320263" w:rsidRDefault="000A1FBE" w:rsidP="00F244AF">
            <w:pPr>
              <w:suppressAutoHyphens/>
            </w:pPr>
            <w:r>
              <w:t>Приобретение знаков дорожного движения и сопутствующих материалов, в т.ч. краски</w:t>
            </w:r>
          </w:p>
        </w:tc>
        <w:tc>
          <w:tcPr>
            <w:tcW w:w="1501" w:type="dxa"/>
          </w:tcPr>
          <w:p w:rsidR="000A1FBE" w:rsidRPr="00C17126" w:rsidRDefault="000A1FBE" w:rsidP="00F244AF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99" w:type="dxa"/>
          </w:tcPr>
          <w:p w:rsidR="000A1FBE" w:rsidRDefault="000A1FBE" w:rsidP="00F244AF">
            <w:pPr>
              <w:suppressAutoHyphens/>
            </w:pPr>
          </w:p>
          <w:p w:rsidR="000A1FBE" w:rsidRDefault="000A1FBE" w:rsidP="00F244AF">
            <w:pPr>
              <w:suppressAutoHyphens/>
            </w:pPr>
          </w:p>
          <w:p w:rsidR="000A1FBE" w:rsidRPr="00C17126" w:rsidRDefault="000A1FBE" w:rsidP="00F244AF">
            <w:pPr>
              <w:suppressAutoHyphens/>
            </w:pPr>
            <w:r>
              <w:t>174953,86</w:t>
            </w:r>
          </w:p>
        </w:tc>
        <w:tc>
          <w:tcPr>
            <w:tcW w:w="1260" w:type="dxa"/>
          </w:tcPr>
          <w:p w:rsidR="000A1FBE" w:rsidRDefault="000A1FBE" w:rsidP="00F244AF">
            <w:pPr>
              <w:suppressAutoHyphens/>
            </w:pPr>
          </w:p>
          <w:p w:rsidR="000A1FBE" w:rsidRDefault="000A1FBE" w:rsidP="00F244AF">
            <w:pPr>
              <w:suppressAutoHyphens/>
            </w:pPr>
          </w:p>
          <w:p w:rsidR="000A1FBE" w:rsidRPr="00C17126" w:rsidRDefault="000A1FBE" w:rsidP="00F244AF">
            <w:pPr>
              <w:suppressAutoHyphens/>
            </w:pPr>
            <w:r>
              <w:t>20390,60</w:t>
            </w:r>
          </w:p>
        </w:tc>
        <w:tc>
          <w:tcPr>
            <w:tcW w:w="1088" w:type="dxa"/>
          </w:tcPr>
          <w:p w:rsidR="000A1FBE" w:rsidRPr="00EB1E1F" w:rsidRDefault="000A1FBE" w:rsidP="00F244AF">
            <w:pPr>
              <w:suppressAutoHyphens/>
              <w:rPr>
                <w:b/>
              </w:rPr>
            </w:pPr>
          </w:p>
          <w:p w:rsidR="000A1FBE" w:rsidRDefault="000A1FBE" w:rsidP="00F244AF">
            <w:pPr>
              <w:suppressAutoHyphens/>
            </w:pPr>
          </w:p>
          <w:p w:rsidR="000A1FBE" w:rsidRPr="00C17126" w:rsidRDefault="000A1FBE" w:rsidP="00F244AF">
            <w:pPr>
              <w:suppressAutoHyphens/>
            </w:pPr>
            <w:r>
              <w:t>30000,00</w:t>
            </w:r>
          </w:p>
        </w:tc>
        <w:tc>
          <w:tcPr>
            <w:tcW w:w="1175" w:type="dxa"/>
          </w:tcPr>
          <w:p w:rsidR="000A1FBE" w:rsidRDefault="000A1FBE" w:rsidP="00F244AF">
            <w:pPr>
              <w:suppressAutoHyphens/>
            </w:pPr>
          </w:p>
          <w:p w:rsidR="000A1FBE" w:rsidRDefault="000A1FBE" w:rsidP="00F244AF">
            <w:pPr>
              <w:suppressAutoHyphens/>
            </w:pPr>
            <w:r>
              <w:t>30000,00</w:t>
            </w:r>
          </w:p>
          <w:p w:rsidR="000A1FBE" w:rsidRPr="00C17126" w:rsidRDefault="000A1FBE" w:rsidP="00F244AF">
            <w:pPr>
              <w:suppressAutoHyphens/>
            </w:pPr>
          </w:p>
        </w:tc>
      </w:tr>
      <w:tr w:rsidR="000A1FBE" w:rsidRPr="00EB1E1F" w:rsidTr="00F244AF">
        <w:trPr>
          <w:trHeight w:val="635"/>
        </w:trPr>
        <w:tc>
          <w:tcPr>
            <w:tcW w:w="0" w:type="auto"/>
          </w:tcPr>
          <w:p w:rsidR="000A1FBE" w:rsidRPr="00C17126" w:rsidRDefault="000A1FBE" w:rsidP="00F244AF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0A1FBE" w:rsidRPr="00C17126" w:rsidRDefault="000A1FBE" w:rsidP="00F244AF">
            <w:pPr>
              <w:suppressAutoHyphens/>
            </w:pPr>
            <w:r>
              <w:t>Установка знаков дорожного движения</w:t>
            </w:r>
          </w:p>
        </w:tc>
        <w:tc>
          <w:tcPr>
            <w:tcW w:w="1501" w:type="dxa"/>
          </w:tcPr>
          <w:p w:rsidR="000A1FBE" w:rsidRPr="00EB1E1F" w:rsidRDefault="000A1FBE" w:rsidP="00F244AF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199" w:type="dxa"/>
          </w:tcPr>
          <w:p w:rsidR="000A1FBE" w:rsidRDefault="000A1FBE" w:rsidP="00F244AF">
            <w:pPr>
              <w:suppressAutoHyphens/>
            </w:pPr>
          </w:p>
          <w:p w:rsidR="000A1FBE" w:rsidRPr="0087223E" w:rsidRDefault="000A1FBE" w:rsidP="00F244AF">
            <w:pPr>
              <w:suppressAutoHyphens/>
            </w:pPr>
            <w:r>
              <w:t>0,00</w:t>
            </w:r>
          </w:p>
        </w:tc>
        <w:tc>
          <w:tcPr>
            <w:tcW w:w="1260" w:type="dxa"/>
          </w:tcPr>
          <w:p w:rsidR="000A1FBE" w:rsidRDefault="000A1FBE" w:rsidP="00F244AF">
            <w:pPr>
              <w:suppressAutoHyphens/>
            </w:pPr>
          </w:p>
          <w:p w:rsidR="000A1FBE" w:rsidRPr="0087223E" w:rsidRDefault="000A1FBE" w:rsidP="00F244AF">
            <w:pPr>
              <w:suppressAutoHyphens/>
            </w:pPr>
            <w:r>
              <w:t>98700,00</w:t>
            </w:r>
          </w:p>
        </w:tc>
        <w:tc>
          <w:tcPr>
            <w:tcW w:w="1088" w:type="dxa"/>
          </w:tcPr>
          <w:p w:rsidR="000A1FBE" w:rsidRPr="00EB1E1F" w:rsidRDefault="000A1FBE" w:rsidP="00F244AF">
            <w:pPr>
              <w:suppressAutoHyphens/>
              <w:rPr>
                <w:b/>
              </w:rPr>
            </w:pPr>
          </w:p>
          <w:p w:rsidR="000A1FBE" w:rsidRPr="00C17126" w:rsidRDefault="000A1FBE" w:rsidP="00F244AF">
            <w:pPr>
              <w:suppressAutoHyphens/>
            </w:pPr>
            <w:r>
              <w:t>50000,00</w:t>
            </w:r>
          </w:p>
        </w:tc>
        <w:tc>
          <w:tcPr>
            <w:tcW w:w="1175" w:type="dxa"/>
          </w:tcPr>
          <w:p w:rsidR="000A1FBE" w:rsidRDefault="000A1FBE" w:rsidP="00F244AF">
            <w:pPr>
              <w:suppressAutoHyphens/>
            </w:pPr>
          </w:p>
          <w:p w:rsidR="000A1FBE" w:rsidRPr="00C17126" w:rsidRDefault="000A1FBE" w:rsidP="00F244AF">
            <w:pPr>
              <w:suppressAutoHyphens/>
            </w:pPr>
            <w:r>
              <w:t>30000,00</w:t>
            </w:r>
          </w:p>
        </w:tc>
      </w:tr>
      <w:tr w:rsidR="000A1FBE" w:rsidRPr="00EB1E1F" w:rsidTr="00F244AF">
        <w:trPr>
          <w:trHeight w:val="635"/>
        </w:trPr>
        <w:tc>
          <w:tcPr>
            <w:tcW w:w="0" w:type="auto"/>
          </w:tcPr>
          <w:p w:rsidR="000A1FBE" w:rsidRDefault="000A1FBE" w:rsidP="00F244AF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0A1FBE" w:rsidRDefault="000A1FBE" w:rsidP="00F244AF">
            <w:pPr>
              <w:suppressAutoHyphens/>
            </w:pPr>
            <w:r>
              <w:t xml:space="preserve">Приобретение и установка остановочного павильона в </w:t>
            </w:r>
            <w:proofErr w:type="spellStart"/>
            <w:r>
              <w:t>п</w:t>
            </w:r>
            <w:proofErr w:type="spellEnd"/>
            <w:proofErr w:type="gramStart"/>
            <w:r>
              <w:t xml:space="preserve"> .</w:t>
            </w:r>
            <w:proofErr w:type="spellStart"/>
            <w:proofErr w:type="gramEnd"/>
            <w:r>
              <w:t>Колобово</w:t>
            </w:r>
            <w:proofErr w:type="spellEnd"/>
          </w:p>
        </w:tc>
        <w:tc>
          <w:tcPr>
            <w:tcW w:w="1501" w:type="dxa"/>
          </w:tcPr>
          <w:p w:rsidR="000A1FBE" w:rsidRPr="00C17126" w:rsidRDefault="000A1FBE" w:rsidP="00F244AF">
            <w:pPr>
              <w:suppressAutoHyphens/>
            </w:pPr>
          </w:p>
        </w:tc>
        <w:tc>
          <w:tcPr>
            <w:tcW w:w="1199" w:type="dxa"/>
          </w:tcPr>
          <w:p w:rsidR="000A1FBE" w:rsidRDefault="000A1FBE" w:rsidP="00F244AF">
            <w:pPr>
              <w:suppressAutoHyphens/>
            </w:pPr>
          </w:p>
        </w:tc>
        <w:tc>
          <w:tcPr>
            <w:tcW w:w="1260" w:type="dxa"/>
          </w:tcPr>
          <w:p w:rsidR="000A1FBE" w:rsidRDefault="000A1FBE" w:rsidP="00F244AF">
            <w:pPr>
              <w:suppressAutoHyphens/>
            </w:pPr>
            <w:r>
              <w:t>48570,15</w:t>
            </w:r>
          </w:p>
        </w:tc>
        <w:tc>
          <w:tcPr>
            <w:tcW w:w="1088" w:type="dxa"/>
          </w:tcPr>
          <w:p w:rsidR="000A1FBE" w:rsidRPr="00EB1E1F" w:rsidRDefault="000A1FBE" w:rsidP="00F244AF">
            <w:pPr>
              <w:suppressAutoHyphens/>
              <w:rPr>
                <w:b/>
              </w:rPr>
            </w:pPr>
          </w:p>
        </w:tc>
        <w:tc>
          <w:tcPr>
            <w:tcW w:w="1175" w:type="dxa"/>
          </w:tcPr>
          <w:p w:rsidR="000A1FBE" w:rsidRDefault="000A1FBE" w:rsidP="00F244AF">
            <w:pPr>
              <w:suppressAutoHyphens/>
            </w:pPr>
          </w:p>
        </w:tc>
      </w:tr>
      <w:tr w:rsidR="000A1FBE" w:rsidRPr="00EB1E1F" w:rsidTr="00F244AF">
        <w:tc>
          <w:tcPr>
            <w:tcW w:w="0" w:type="auto"/>
          </w:tcPr>
          <w:p w:rsidR="000A1FBE" w:rsidRDefault="000A1FBE" w:rsidP="00F244AF">
            <w:pPr>
              <w:suppressAutoHyphens/>
            </w:pPr>
          </w:p>
        </w:tc>
        <w:tc>
          <w:tcPr>
            <w:tcW w:w="2808" w:type="dxa"/>
          </w:tcPr>
          <w:p w:rsidR="000A1FBE" w:rsidRDefault="000A1FBE" w:rsidP="00F244AF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0A1FBE" w:rsidRPr="00C17126" w:rsidRDefault="000A1FBE" w:rsidP="00F244AF">
            <w:pPr>
              <w:suppressAutoHyphens/>
            </w:pPr>
          </w:p>
        </w:tc>
        <w:tc>
          <w:tcPr>
            <w:tcW w:w="1199" w:type="dxa"/>
          </w:tcPr>
          <w:p w:rsidR="000A1FBE" w:rsidRPr="007502E5" w:rsidRDefault="000A1FBE" w:rsidP="00F244AF">
            <w:pPr>
              <w:suppressAutoHyphens/>
            </w:pPr>
            <w:r>
              <w:t>174953,86</w:t>
            </w:r>
          </w:p>
        </w:tc>
        <w:tc>
          <w:tcPr>
            <w:tcW w:w="1260" w:type="dxa"/>
          </w:tcPr>
          <w:p w:rsidR="000A1FBE" w:rsidRPr="007502E5" w:rsidRDefault="000A1FBE" w:rsidP="00F244AF">
            <w:pPr>
              <w:suppressAutoHyphens/>
            </w:pPr>
            <w:r>
              <w:t>167660,75</w:t>
            </w:r>
          </w:p>
        </w:tc>
        <w:tc>
          <w:tcPr>
            <w:tcW w:w="1088" w:type="dxa"/>
          </w:tcPr>
          <w:p w:rsidR="000A1FBE" w:rsidRPr="007502E5" w:rsidRDefault="000A1FBE" w:rsidP="00F244AF">
            <w:pPr>
              <w:suppressAutoHyphens/>
            </w:pPr>
            <w:r>
              <w:t>80000,00</w:t>
            </w:r>
          </w:p>
        </w:tc>
        <w:tc>
          <w:tcPr>
            <w:tcW w:w="1175" w:type="dxa"/>
          </w:tcPr>
          <w:p w:rsidR="000A1FBE" w:rsidRPr="007502E5" w:rsidRDefault="000A1FBE" w:rsidP="00F244AF">
            <w:pPr>
              <w:suppressAutoHyphens/>
            </w:pPr>
            <w:r>
              <w:t>60000,00</w:t>
            </w:r>
          </w:p>
        </w:tc>
      </w:tr>
    </w:tbl>
    <w:p w:rsidR="000A1FBE" w:rsidRPr="00817CA2" w:rsidRDefault="000A1FBE" w:rsidP="000A1FB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</w:t>
      </w:r>
      <w:proofErr w:type="gramStart"/>
      <w:r w:rsidRPr="00817CA2">
        <w:rPr>
          <w:sz w:val="28"/>
          <w:szCs w:val="28"/>
        </w:rPr>
        <w:t>Контроль за</w:t>
      </w:r>
      <w:proofErr w:type="gramEnd"/>
      <w:r w:rsidRPr="00817CA2">
        <w:rPr>
          <w:sz w:val="28"/>
          <w:szCs w:val="28"/>
        </w:rPr>
        <w:t xml:space="preserve"> исполнением постановления возложить на ведущего специалиста администрации Симоненко О.И. </w:t>
      </w:r>
    </w:p>
    <w:p w:rsidR="000A1FBE" w:rsidRPr="00010BD3" w:rsidRDefault="000A1FBE" w:rsidP="000A1FBE">
      <w:pPr>
        <w:pStyle w:val="a6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BD3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 xml:space="preserve">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  <w:r w:rsidRPr="00010BD3">
        <w:rPr>
          <w:sz w:val="28"/>
          <w:szCs w:val="28"/>
        </w:rPr>
        <w:t>.</w:t>
      </w:r>
    </w:p>
    <w:p w:rsidR="000A1FBE" w:rsidRDefault="000A1FBE" w:rsidP="000A1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поселения.</w:t>
      </w:r>
    </w:p>
    <w:p w:rsidR="000A1FBE" w:rsidRDefault="000A1FBE" w:rsidP="000A1FBE">
      <w:pPr>
        <w:jc w:val="both"/>
        <w:rPr>
          <w:sz w:val="28"/>
          <w:szCs w:val="28"/>
        </w:rPr>
      </w:pPr>
    </w:p>
    <w:p w:rsidR="000A1FBE" w:rsidRDefault="000A1FBE" w:rsidP="000A1FBE">
      <w:pPr>
        <w:jc w:val="both"/>
        <w:rPr>
          <w:sz w:val="28"/>
          <w:szCs w:val="28"/>
        </w:rPr>
      </w:pPr>
    </w:p>
    <w:p w:rsidR="000A1FBE" w:rsidRDefault="000A1FBE" w:rsidP="000A1FBE">
      <w:pPr>
        <w:jc w:val="both"/>
        <w:rPr>
          <w:sz w:val="28"/>
          <w:szCs w:val="28"/>
        </w:rPr>
      </w:pPr>
    </w:p>
    <w:p w:rsidR="000A1FBE" w:rsidRDefault="000A1FBE" w:rsidP="000A1FBE">
      <w:pPr>
        <w:jc w:val="both"/>
        <w:rPr>
          <w:sz w:val="28"/>
          <w:szCs w:val="28"/>
        </w:rPr>
      </w:pPr>
    </w:p>
    <w:p w:rsidR="000A1FBE" w:rsidRDefault="000A1FBE" w:rsidP="000A1FBE">
      <w:pPr>
        <w:jc w:val="both"/>
        <w:rPr>
          <w:sz w:val="28"/>
          <w:szCs w:val="28"/>
        </w:rPr>
      </w:pPr>
    </w:p>
    <w:p w:rsidR="000A1FBE" w:rsidRDefault="000A1FBE" w:rsidP="000A1FBE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0A1FBE" w:rsidRDefault="000A1FBE" w:rsidP="000A1F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       И.А.Сергеева.</w:t>
      </w:r>
    </w:p>
    <w:p w:rsidR="000A1FBE" w:rsidRDefault="000A1FBE" w:rsidP="000A1FBE">
      <w:pPr>
        <w:rPr>
          <w:sz w:val="28"/>
          <w:szCs w:val="28"/>
        </w:rPr>
      </w:pPr>
    </w:p>
    <w:p w:rsidR="000A1FBE" w:rsidRPr="000F3FEE" w:rsidRDefault="000A1FBE" w:rsidP="000A1FBE">
      <w:pPr>
        <w:jc w:val="both"/>
        <w:rPr>
          <w:sz w:val="28"/>
          <w:szCs w:val="28"/>
        </w:rPr>
      </w:pPr>
    </w:p>
    <w:p w:rsidR="000A1FBE" w:rsidRDefault="000A1FBE" w:rsidP="000A1FBE"/>
    <w:p w:rsidR="000A1FBE" w:rsidRDefault="000A1FBE" w:rsidP="000A1FBE"/>
    <w:p w:rsidR="00703966" w:rsidRDefault="00703966"/>
    <w:sectPr w:rsidR="00703966" w:rsidSect="00635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FBE"/>
    <w:rsid w:val="000A1FBE"/>
    <w:rsid w:val="00703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A1FBE"/>
    <w:rPr>
      <w:b/>
      <w:bCs/>
    </w:rPr>
  </w:style>
  <w:style w:type="character" w:customStyle="1" w:styleId="a4">
    <w:name w:val="Основной текст Знак"/>
    <w:basedOn w:val="a0"/>
    <w:link w:val="a3"/>
    <w:rsid w:val="000A1F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0A1F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0A1FB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A1F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747</Words>
  <Characters>4260</Characters>
  <Application>Microsoft Office Word</Application>
  <DocSecurity>0</DocSecurity>
  <Lines>35</Lines>
  <Paragraphs>9</Paragraphs>
  <ScaleCrop>false</ScaleCrop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2015-09-24T04:53:00Z</cp:lastPrinted>
  <dcterms:created xsi:type="dcterms:W3CDTF">2015-09-24T04:45:00Z</dcterms:created>
  <dcterms:modified xsi:type="dcterms:W3CDTF">2015-09-24T04:53:00Z</dcterms:modified>
</cp:coreProperties>
</file>