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51" w:rsidRPr="00414283" w:rsidRDefault="00817851" w:rsidP="00817851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  <w:r>
        <w:rPr>
          <w:rFonts w:ascii="Times New Roman" w:hAnsi="Times New Roman"/>
          <w:b/>
          <w:bCs/>
          <w:sz w:val="28"/>
        </w:rPr>
        <w:t xml:space="preserve">       </w:t>
      </w:r>
    </w:p>
    <w:p w:rsidR="00817851" w:rsidRPr="00217AB2" w:rsidRDefault="00817851" w:rsidP="0081785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17851" w:rsidRDefault="00817851" w:rsidP="00817851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17851" w:rsidRDefault="00817851" w:rsidP="00817851">
      <w:pPr>
        <w:pStyle w:val="a3"/>
      </w:pPr>
    </w:p>
    <w:p w:rsidR="00817851" w:rsidRPr="00217AB2" w:rsidRDefault="00817851" w:rsidP="0081785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17851" w:rsidRPr="00217AB2" w:rsidRDefault="00817851" w:rsidP="0081785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17851" w:rsidRDefault="00817851" w:rsidP="00817851">
      <w:pPr>
        <w:pStyle w:val="a3"/>
        <w:jc w:val="center"/>
      </w:pPr>
      <w:r>
        <w:t xml:space="preserve">от </w:t>
      </w:r>
      <w:r w:rsidR="006613EA">
        <w:t>20.07.</w:t>
      </w:r>
      <w:r>
        <w:t xml:space="preserve">2015 года  № </w:t>
      </w:r>
      <w:r w:rsidR="006613EA">
        <w:t>111</w:t>
      </w:r>
    </w:p>
    <w:p w:rsidR="00817851" w:rsidRDefault="00817851" w:rsidP="0081785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E015A" w:rsidRDefault="009E015A"/>
    <w:p w:rsidR="00817851" w:rsidRDefault="00817851"/>
    <w:p w:rsidR="00817851" w:rsidRPr="00817851" w:rsidRDefault="00817851" w:rsidP="00817851">
      <w:pPr>
        <w:shd w:val="clear" w:color="auto" w:fill="FFFFFF"/>
        <w:spacing w:before="439" w:after="108" w:line="317" w:lineRule="exact"/>
        <w:ind w:right="-88"/>
        <w:jc w:val="center"/>
        <w:rPr>
          <w:rFonts w:ascii="Times New Roman" w:hAnsi="Times New Roman"/>
          <w:color w:val="FF0000"/>
          <w:sz w:val="28"/>
          <w:szCs w:val="28"/>
        </w:rPr>
      </w:pPr>
      <w:r w:rsidRPr="00817851">
        <w:rPr>
          <w:rFonts w:ascii="Times New Roman" w:hAnsi="Times New Roman"/>
          <w:spacing w:val="-1"/>
          <w:sz w:val="28"/>
          <w:szCs w:val="28"/>
        </w:rPr>
        <w:t xml:space="preserve">Об утверждении Положения о порядке исчисления, размерах, сроках и (или) об условиях   уплаты платежей, являющихся источниками неналоговых доходов                                               бюджета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городского </w:t>
      </w:r>
      <w:r w:rsidRPr="00817851">
        <w:rPr>
          <w:rFonts w:ascii="Times New Roman" w:hAnsi="Times New Roman"/>
          <w:spacing w:val="-1"/>
          <w:sz w:val="28"/>
          <w:szCs w:val="28"/>
        </w:rPr>
        <w:t xml:space="preserve"> поселения </w:t>
      </w:r>
    </w:p>
    <w:p w:rsidR="00817851" w:rsidRPr="00817851" w:rsidRDefault="00817851" w:rsidP="00817851">
      <w:pPr>
        <w:rPr>
          <w:rFonts w:ascii="Times New Roman" w:hAnsi="Times New Roman"/>
          <w:color w:val="FF0000"/>
          <w:sz w:val="28"/>
          <w:szCs w:val="28"/>
        </w:rPr>
        <w:sectPr w:rsidR="00817851" w:rsidRPr="00817851" w:rsidSect="00817851">
          <w:pgSz w:w="11909" w:h="16834"/>
          <w:pgMar w:top="1440" w:right="569" w:bottom="720" w:left="1505" w:header="720" w:footer="720" w:gutter="0"/>
          <w:cols w:space="720"/>
        </w:sectPr>
      </w:pPr>
    </w:p>
    <w:p w:rsidR="00817851" w:rsidRPr="00817851" w:rsidRDefault="00817851" w:rsidP="00817851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br w:type="column"/>
      </w:r>
    </w:p>
    <w:p w:rsidR="00817851" w:rsidRPr="00817851" w:rsidRDefault="00817851" w:rsidP="00817851">
      <w:pPr>
        <w:rPr>
          <w:rFonts w:ascii="Times New Roman" w:hAnsi="Times New Roman"/>
          <w:sz w:val="28"/>
          <w:szCs w:val="28"/>
        </w:rPr>
        <w:sectPr w:rsidR="00817851" w:rsidRPr="00817851">
          <w:type w:val="continuous"/>
          <w:pgSz w:w="11909" w:h="16834"/>
          <w:pgMar w:top="1440" w:right="4543" w:bottom="720" w:left="3168" w:header="720" w:footer="720" w:gutter="0"/>
          <w:cols w:num="2" w:space="720" w:equalWidth="0">
            <w:col w:w="720" w:space="2758"/>
            <w:col w:w="720"/>
          </w:cols>
        </w:sectPr>
      </w:pPr>
    </w:p>
    <w:p w:rsidR="00817851" w:rsidRPr="00817851" w:rsidRDefault="00817851" w:rsidP="008178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lastRenderedPageBreak/>
        <w:t>В соответствии со статьёй 41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Уставом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 </w:t>
      </w:r>
      <w:proofErr w:type="spellStart"/>
      <w:r>
        <w:rPr>
          <w:rFonts w:ascii="Times New Roman" w:hAnsi="Times New Roman"/>
          <w:sz w:val="28"/>
          <w:szCs w:val="28"/>
        </w:rPr>
        <w:t>Админитсрация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постановляет:</w:t>
      </w:r>
      <w:r w:rsidRPr="00817851">
        <w:rPr>
          <w:rFonts w:ascii="Times New Roman" w:hAnsi="Times New Roman"/>
          <w:sz w:val="28"/>
          <w:szCs w:val="28"/>
        </w:rPr>
        <w:t xml:space="preserve">  </w:t>
      </w:r>
    </w:p>
    <w:p w:rsidR="00817851" w:rsidRPr="00817851" w:rsidRDefault="00817851" w:rsidP="00817851">
      <w:pPr>
        <w:shd w:val="clear" w:color="auto" w:fill="FFFFFF"/>
        <w:spacing w:before="43" w:line="31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ind w:left="284" w:hanging="142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pacing w:val="-1"/>
          <w:sz w:val="28"/>
          <w:szCs w:val="28"/>
        </w:rPr>
        <w:t xml:space="preserve"> 1.  Утвердить  Положение о порядке исчисления, размерах, сроках и (или) об условиях   уплаты платежей, являющихся источниками неналоговых доходов бюджета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городского</w:t>
      </w:r>
      <w:r w:rsidRPr="00817851">
        <w:rPr>
          <w:rFonts w:ascii="Times New Roman" w:hAnsi="Times New Roman"/>
          <w:spacing w:val="-1"/>
          <w:sz w:val="28"/>
          <w:szCs w:val="28"/>
        </w:rPr>
        <w:t xml:space="preserve"> поселения</w:t>
      </w:r>
      <w:r w:rsidRPr="00817851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817851" w:rsidRPr="00817851" w:rsidRDefault="00817851" w:rsidP="00817851">
      <w:pPr>
        <w:ind w:left="360" w:hanging="218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pacing w:val="-1"/>
          <w:sz w:val="28"/>
          <w:szCs w:val="28"/>
        </w:rPr>
        <w:t xml:space="preserve">Опубликовать </w:t>
      </w:r>
      <w:r w:rsidRPr="00817851">
        <w:rPr>
          <w:rFonts w:ascii="Times New Roman" w:hAnsi="Times New Roman"/>
          <w:spacing w:val="-1"/>
          <w:sz w:val="28"/>
          <w:szCs w:val="28"/>
        </w:rPr>
        <w:t xml:space="preserve"> настоящее постановление в </w:t>
      </w:r>
      <w:r>
        <w:rPr>
          <w:rFonts w:ascii="Times New Roman" w:hAnsi="Times New Roman"/>
          <w:spacing w:val="-1"/>
          <w:sz w:val="28"/>
          <w:szCs w:val="28"/>
        </w:rPr>
        <w:t xml:space="preserve">«Вестнике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городского поселения» и</w:t>
      </w:r>
      <w:r w:rsidRPr="00817851">
        <w:rPr>
          <w:rFonts w:ascii="Times New Roman" w:hAnsi="Times New Roman"/>
          <w:spacing w:val="-1"/>
          <w:sz w:val="28"/>
          <w:szCs w:val="28"/>
        </w:rPr>
        <w:t xml:space="preserve"> разместить на официальном сайте поселения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817851" w:rsidRPr="00817851" w:rsidRDefault="00817851" w:rsidP="00817851">
      <w:pPr>
        <w:ind w:right="475" w:firstLine="142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3. </w:t>
      </w:r>
      <w:r w:rsidRPr="00817851">
        <w:rPr>
          <w:rFonts w:ascii="Times New Roman" w:hAnsi="Times New Roman"/>
          <w:spacing w:val="-1"/>
          <w:sz w:val="28"/>
          <w:szCs w:val="28"/>
        </w:rPr>
        <w:t>Настоящее постановление вступает в силу с его подписания.</w:t>
      </w:r>
    </w:p>
    <w:p w:rsidR="00817851" w:rsidRPr="00817851" w:rsidRDefault="00817851" w:rsidP="00817851">
      <w:pPr>
        <w:shd w:val="clear" w:color="auto" w:fill="FFFFFF"/>
        <w:spacing w:line="317" w:lineRule="exact"/>
        <w:ind w:right="36" w:firstLine="720"/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 </w:t>
      </w: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</w:p>
    <w:p w:rsid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                               И.А.Сергеева.</w:t>
      </w:r>
    </w:p>
    <w:p w:rsidR="00817851" w:rsidRPr="00817851" w:rsidRDefault="00817851" w:rsidP="00817851">
      <w:pPr>
        <w:shd w:val="clear" w:color="auto" w:fill="FFFFFF"/>
        <w:spacing w:line="317" w:lineRule="exact"/>
        <w:ind w:left="763" w:right="36"/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rPr>
          <w:rFonts w:ascii="Times New Roman" w:hAnsi="Times New Roman"/>
          <w:sz w:val="28"/>
          <w:szCs w:val="28"/>
        </w:rPr>
        <w:sectPr w:rsidR="00817851" w:rsidRPr="00817851">
          <w:type w:val="continuous"/>
          <w:pgSz w:w="11909" w:h="16834"/>
          <w:pgMar w:top="1440" w:right="1109" w:bottom="720" w:left="1505" w:header="720" w:footer="720" w:gutter="0"/>
          <w:cols w:space="720"/>
        </w:sectPr>
      </w:pPr>
    </w:p>
    <w:p w:rsidR="00817851" w:rsidRPr="00817851" w:rsidRDefault="00817851" w:rsidP="00817851">
      <w:pPr>
        <w:framePr w:h="2174" w:hSpace="36" w:wrap="notBeside" w:vAnchor="text" w:hAnchor="margin" w:x="-4197" w:y="419"/>
        <w:rPr>
          <w:rFonts w:ascii="Times New Roman" w:hAnsi="Times New Roman"/>
          <w:sz w:val="28"/>
          <w:szCs w:val="28"/>
        </w:rPr>
      </w:pPr>
    </w:p>
    <w:p w:rsidR="00817851" w:rsidRPr="00E23F35" w:rsidRDefault="00E23F35" w:rsidP="00817851">
      <w:pPr>
        <w:jc w:val="right"/>
        <w:rPr>
          <w:rFonts w:ascii="Times New Roman" w:hAnsi="Times New Roman"/>
          <w:sz w:val="24"/>
          <w:szCs w:val="24"/>
        </w:rPr>
      </w:pPr>
      <w:r w:rsidRPr="00E23F35">
        <w:rPr>
          <w:rFonts w:ascii="Times New Roman" w:hAnsi="Times New Roman"/>
          <w:sz w:val="24"/>
          <w:szCs w:val="24"/>
        </w:rPr>
        <w:t>Приложение</w:t>
      </w:r>
    </w:p>
    <w:p w:rsidR="00817851" w:rsidRPr="00817851" w:rsidRDefault="00817851" w:rsidP="00817851">
      <w:pPr>
        <w:jc w:val="right"/>
        <w:rPr>
          <w:rFonts w:ascii="Times New Roman" w:hAnsi="Times New Roman"/>
          <w:sz w:val="24"/>
          <w:szCs w:val="24"/>
        </w:rPr>
      </w:pPr>
      <w:r w:rsidRPr="00817851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817851" w:rsidRPr="00817851" w:rsidRDefault="00817851" w:rsidP="00817851">
      <w:pPr>
        <w:jc w:val="right"/>
        <w:rPr>
          <w:rFonts w:ascii="Times New Roman" w:hAnsi="Times New Roman"/>
          <w:sz w:val="24"/>
          <w:szCs w:val="24"/>
        </w:rPr>
      </w:pPr>
      <w:r w:rsidRPr="008178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7851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817851">
        <w:rPr>
          <w:rFonts w:ascii="Times New Roman" w:hAnsi="Times New Roman"/>
          <w:sz w:val="24"/>
          <w:szCs w:val="24"/>
        </w:rPr>
        <w:t xml:space="preserve"> городского поселения </w:t>
      </w:r>
    </w:p>
    <w:p w:rsidR="00817851" w:rsidRPr="00817851" w:rsidRDefault="00817851" w:rsidP="00817851">
      <w:pPr>
        <w:jc w:val="right"/>
        <w:rPr>
          <w:rFonts w:ascii="Times New Roman" w:hAnsi="Times New Roman"/>
          <w:sz w:val="24"/>
          <w:szCs w:val="24"/>
        </w:rPr>
      </w:pPr>
      <w:r w:rsidRPr="00817851">
        <w:rPr>
          <w:rFonts w:ascii="Times New Roman" w:hAnsi="Times New Roman"/>
          <w:sz w:val="24"/>
          <w:szCs w:val="24"/>
        </w:rPr>
        <w:t xml:space="preserve">от </w:t>
      </w:r>
      <w:r w:rsidR="006613EA">
        <w:rPr>
          <w:rFonts w:ascii="Times New Roman" w:hAnsi="Times New Roman"/>
          <w:sz w:val="24"/>
          <w:szCs w:val="24"/>
        </w:rPr>
        <w:t>20.07.</w:t>
      </w:r>
      <w:r w:rsidRPr="00817851">
        <w:rPr>
          <w:rFonts w:ascii="Times New Roman" w:hAnsi="Times New Roman"/>
          <w:sz w:val="24"/>
          <w:szCs w:val="24"/>
        </w:rPr>
        <w:t xml:space="preserve">2015  № </w:t>
      </w:r>
      <w:r w:rsidR="006613EA">
        <w:rPr>
          <w:rFonts w:ascii="Times New Roman" w:hAnsi="Times New Roman"/>
          <w:sz w:val="24"/>
          <w:szCs w:val="24"/>
        </w:rPr>
        <w:t>111</w:t>
      </w:r>
    </w:p>
    <w:p w:rsidR="00817851" w:rsidRPr="00817851" w:rsidRDefault="00817851" w:rsidP="00817851">
      <w:pPr>
        <w:shd w:val="clear" w:color="auto" w:fill="FFFFFF"/>
        <w:spacing w:line="317" w:lineRule="exact"/>
        <w:ind w:left="19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spacing w:line="317" w:lineRule="exact"/>
        <w:ind w:left="19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7851" w:rsidRDefault="00817851" w:rsidP="00817851">
      <w:pPr>
        <w:shd w:val="clear" w:color="auto" w:fill="FFFFFF"/>
        <w:spacing w:line="317" w:lineRule="exact"/>
        <w:ind w:left="194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817851">
        <w:rPr>
          <w:rFonts w:ascii="Times New Roman" w:hAnsi="Times New Roman"/>
          <w:b/>
          <w:spacing w:val="-1"/>
          <w:sz w:val="28"/>
          <w:szCs w:val="28"/>
        </w:rPr>
        <w:t xml:space="preserve"> Положени</w:t>
      </w:r>
      <w:r>
        <w:rPr>
          <w:rFonts w:ascii="Times New Roman" w:hAnsi="Times New Roman"/>
          <w:b/>
          <w:spacing w:val="-1"/>
          <w:sz w:val="28"/>
          <w:szCs w:val="28"/>
        </w:rPr>
        <w:t>е</w:t>
      </w:r>
    </w:p>
    <w:p w:rsidR="00817851" w:rsidRPr="00817851" w:rsidRDefault="00817851" w:rsidP="00817851">
      <w:pPr>
        <w:shd w:val="clear" w:color="auto" w:fill="FFFFFF"/>
        <w:spacing w:line="317" w:lineRule="exact"/>
        <w:ind w:left="194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851">
        <w:rPr>
          <w:rFonts w:ascii="Times New Roman" w:hAnsi="Times New Roman"/>
          <w:b/>
          <w:spacing w:val="-1"/>
          <w:sz w:val="28"/>
          <w:szCs w:val="28"/>
        </w:rPr>
        <w:t xml:space="preserve"> о порядке исчисления, размерах, сроках и (или) об условиях   уплаты платежей, являющихся источниками неналоговых доходов                                               бюджета </w:t>
      </w:r>
      <w:proofErr w:type="spellStart"/>
      <w:r>
        <w:rPr>
          <w:rFonts w:ascii="Times New Roman" w:hAnsi="Times New Roman"/>
          <w:b/>
          <w:spacing w:val="-1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pacing w:val="-1"/>
          <w:sz w:val="28"/>
          <w:szCs w:val="28"/>
        </w:rPr>
        <w:t xml:space="preserve"> городского</w:t>
      </w:r>
      <w:r w:rsidRPr="00817851">
        <w:rPr>
          <w:rFonts w:ascii="Times New Roman" w:hAnsi="Times New Roman"/>
          <w:b/>
          <w:spacing w:val="-1"/>
          <w:sz w:val="28"/>
          <w:szCs w:val="28"/>
        </w:rPr>
        <w:t xml:space="preserve"> поселения</w:t>
      </w:r>
    </w:p>
    <w:p w:rsidR="00817851" w:rsidRPr="00817851" w:rsidRDefault="00817851" w:rsidP="00817851">
      <w:pPr>
        <w:shd w:val="clear" w:color="auto" w:fill="FFFFFF"/>
        <w:spacing w:line="317" w:lineRule="exact"/>
        <w:ind w:left="19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7851" w:rsidRPr="00817851" w:rsidRDefault="00817851" w:rsidP="00817851">
      <w:pPr>
        <w:shd w:val="clear" w:color="auto" w:fill="FFFFFF"/>
        <w:spacing w:line="317" w:lineRule="exact"/>
        <w:ind w:left="19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7851" w:rsidRPr="00817851" w:rsidRDefault="00817851" w:rsidP="0081785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17851">
        <w:rPr>
          <w:rFonts w:ascii="Times New Roman" w:hAnsi="Times New Roman"/>
          <w:b/>
          <w:sz w:val="28"/>
          <w:szCs w:val="28"/>
        </w:rPr>
        <w:t>Статья 1.Общие положения</w:t>
      </w:r>
    </w:p>
    <w:p w:rsidR="00817851" w:rsidRPr="00817851" w:rsidRDefault="00817851" w:rsidP="00817851">
      <w:pPr>
        <w:ind w:left="720"/>
        <w:jc w:val="center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1.1. К неналоговым доходам бюджета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817851">
        <w:rPr>
          <w:rFonts w:ascii="Times New Roman" w:hAnsi="Times New Roman"/>
          <w:sz w:val="28"/>
          <w:szCs w:val="28"/>
        </w:rPr>
        <w:t xml:space="preserve">относятся: 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- доходы от использования имущества, находящегося в государственной или муниципальной собственности;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- доходы от оказания платных услуг (работ) и компенсация затрат государства; 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- доходы от продажи материальных и нематериальных активов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b/>
          <w:sz w:val="28"/>
          <w:szCs w:val="28"/>
        </w:rPr>
        <w:t xml:space="preserve">- </w:t>
      </w:r>
      <w:r w:rsidRPr="00817851">
        <w:rPr>
          <w:rFonts w:ascii="Times New Roman" w:hAnsi="Times New Roman"/>
          <w:sz w:val="28"/>
          <w:szCs w:val="28"/>
        </w:rPr>
        <w:t>иные неналоговые доходы.</w:t>
      </w:r>
    </w:p>
    <w:p w:rsidR="00817851" w:rsidRPr="00817851" w:rsidRDefault="00817851" w:rsidP="0081785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Доходы от использования имущества, находящегося в государственной или муниципальной собственности, платных услуг, оказываемых казенными учреждениями, и иной приносящей доход деятельности, доходы от продажи материальных и нематериальных активов</w:t>
      </w:r>
      <w:r>
        <w:rPr>
          <w:rFonts w:ascii="Times New Roman" w:hAnsi="Times New Roman"/>
          <w:sz w:val="28"/>
          <w:szCs w:val="28"/>
        </w:rPr>
        <w:t>,</w:t>
      </w:r>
      <w:r w:rsidRPr="00817851">
        <w:rPr>
          <w:rFonts w:ascii="Times New Roman" w:hAnsi="Times New Roman"/>
          <w:sz w:val="28"/>
          <w:szCs w:val="28"/>
        </w:rPr>
        <w:t xml:space="preserve"> при составлении, утверждении, исполнении бюджета и составлении отчетности о его исполнении</w:t>
      </w:r>
      <w:r>
        <w:rPr>
          <w:rFonts w:ascii="Times New Roman" w:hAnsi="Times New Roman"/>
          <w:sz w:val="28"/>
          <w:szCs w:val="28"/>
        </w:rPr>
        <w:t>,</w:t>
      </w:r>
      <w:r w:rsidRPr="00817851">
        <w:rPr>
          <w:rFonts w:ascii="Times New Roman" w:hAnsi="Times New Roman"/>
          <w:sz w:val="28"/>
          <w:szCs w:val="28"/>
        </w:rPr>
        <w:t xml:space="preserve"> включаются в состав доходов бюджета.</w:t>
      </w:r>
    </w:p>
    <w:p w:rsidR="00817851" w:rsidRPr="00817851" w:rsidRDefault="00817851" w:rsidP="0081785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Нормативные правовые акты, муниципальные правовые</w:t>
      </w:r>
      <w:r>
        <w:rPr>
          <w:rFonts w:ascii="Times New Roman" w:hAnsi="Times New Roman"/>
          <w:sz w:val="28"/>
          <w:szCs w:val="28"/>
        </w:rPr>
        <w:t xml:space="preserve"> акты, договоры, </w:t>
      </w:r>
      <w:r w:rsidRPr="00817851">
        <w:rPr>
          <w:rFonts w:ascii="Times New Roman" w:hAnsi="Times New Roman"/>
          <w:sz w:val="28"/>
          <w:szCs w:val="28"/>
        </w:rPr>
        <w:t>в соответствии с которыми уплачиваются платежи, являющиеся источниками неналоговых доходов бюджет</w:t>
      </w:r>
      <w:r>
        <w:rPr>
          <w:rFonts w:ascii="Times New Roman" w:hAnsi="Times New Roman"/>
          <w:sz w:val="28"/>
          <w:szCs w:val="28"/>
        </w:rPr>
        <w:t>а</w:t>
      </w:r>
      <w:r w:rsidRPr="00817851">
        <w:rPr>
          <w:rFonts w:ascii="Times New Roman" w:hAnsi="Times New Roman"/>
          <w:sz w:val="28"/>
          <w:szCs w:val="28"/>
        </w:rPr>
        <w:t>, должны предусматривать положения о порядке их исчисления, размерах, сроках и (или) об условиях их уплаты.</w:t>
      </w: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35"/>
      <w:bookmarkEnd w:id="0"/>
      <w:r w:rsidRPr="00817851">
        <w:rPr>
          <w:rFonts w:ascii="Times New Roman" w:hAnsi="Times New Roman"/>
          <w:sz w:val="28"/>
          <w:szCs w:val="28"/>
        </w:rPr>
        <w:t xml:space="preserve">1.2. Настоящее Положение регулирует порядок исчисления, размеры и сроки уплаты платежей, являющихся источниками неналоговых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</w:t>
      </w:r>
      <w:r w:rsidRPr="00817851">
        <w:rPr>
          <w:rFonts w:ascii="Times New Roman" w:hAnsi="Times New Roman"/>
          <w:sz w:val="28"/>
          <w:szCs w:val="28"/>
        </w:rPr>
        <w:t xml:space="preserve"> поселения.</w:t>
      </w:r>
    </w:p>
    <w:p w:rsid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Статья 2. Порядок исчисления, размеры  неналоговых доходов 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2.1.Порядок исчисления и размеры неналоговых доходов определ</w:t>
      </w:r>
      <w:r>
        <w:rPr>
          <w:rFonts w:ascii="Times New Roman" w:hAnsi="Times New Roman"/>
          <w:sz w:val="28"/>
          <w:szCs w:val="28"/>
        </w:rPr>
        <w:t>яются</w:t>
      </w:r>
      <w:r w:rsidRPr="00817851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7851">
        <w:rPr>
          <w:rFonts w:ascii="Times New Roman" w:hAnsi="Times New Roman"/>
          <w:sz w:val="28"/>
          <w:szCs w:val="28"/>
        </w:rPr>
        <w:t xml:space="preserve"> </w:t>
      </w:r>
      <w:r w:rsidRPr="00E23F35">
        <w:rPr>
          <w:rFonts w:ascii="Times New Roman" w:hAnsi="Times New Roman"/>
          <w:sz w:val="28"/>
          <w:szCs w:val="28"/>
        </w:rPr>
        <w:t xml:space="preserve">нормативно-правовых актов Российской Федерации, Ивановской области и </w:t>
      </w:r>
      <w:proofErr w:type="spellStart"/>
      <w:r w:rsidRPr="00E23F35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E23F35">
        <w:rPr>
          <w:rFonts w:ascii="Times New Roman" w:hAnsi="Times New Roman"/>
          <w:sz w:val="28"/>
          <w:szCs w:val="28"/>
        </w:rPr>
        <w:t xml:space="preserve"> городского</w:t>
      </w:r>
      <w:r w:rsidR="00E23F35" w:rsidRPr="00E23F35">
        <w:rPr>
          <w:rFonts w:ascii="Times New Roman" w:hAnsi="Times New Roman"/>
          <w:sz w:val="28"/>
          <w:szCs w:val="28"/>
        </w:rPr>
        <w:t xml:space="preserve"> поселения</w:t>
      </w:r>
      <w:r w:rsidRPr="00E23F35">
        <w:rPr>
          <w:rFonts w:ascii="Times New Roman" w:hAnsi="Times New Roman"/>
          <w:sz w:val="28"/>
          <w:szCs w:val="28"/>
        </w:rPr>
        <w:t>, а также оценки рыночной стоимости имущества находящегося в собственности поселения, аренды муниципального имущества, об определении рыночной стоимости и рыночной стоимости арендного потенциала строений и</w:t>
      </w:r>
      <w:r w:rsidRPr="00817851">
        <w:rPr>
          <w:rFonts w:ascii="Times New Roman" w:hAnsi="Times New Roman"/>
          <w:sz w:val="28"/>
          <w:szCs w:val="28"/>
        </w:rPr>
        <w:t xml:space="preserve"> сооружений, </w:t>
      </w:r>
      <w:r w:rsidRPr="00817851">
        <w:rPr>
          <w:rFonts w:ascii="Times New Roman" w:hAnsi="Times New Roman"/>
          <w:sz w:val="28"/>
          <w:szCs w:val="28"/>
        </w:rPr>
        <w:lastRenderedPageBreak/>
        <w:t xml:space="preserve">находящихся в собственности </w:t>
      </w:r>
      <w:proofErr w:type="spellStart"/>
      <w:r w:rsidR="00E23F35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E23F35">
        <w:rPr>
          <w:rFonts w:ascii="Times New Roman" w:hAnsi="Times New Roman"/>
          <w:sz w:val="28"/>
          <w:szCs w:val="28"/>
        </w:rPr>
        <w:t xml:space="preserve"> городского</w:t>
      </w:r>
      <w:r w:rsidRPr="00817851">
        <w:rPr>
          <w:rFonts w:ascii="Times New Roman" w:hAnsi="Times New Roman"/>
          <w:sz w:val="28"/>
          <w:szCs w:val="28"/>
        </w:rPr>
        <w:t xml:space="preserve"> поселения.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Статья 3. Сроки  и условия уплаты неналоговых доходов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3.1. Неналоговые доходы перечисляются на лицевой казначейский счет, открытый заявителем в Управлении Федерального казначейства по ивановской области.</w:t>
      </w: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3.2. При перечислении по безналичному расчету в платежном документе указывается вид неналогового дохода, сумма дохода.</w:t>
      </w:r>
    </w:p>
    <w:p w:rsidR="00817851" w:rsidRPr="00817851" w:rsidRDefault="00817851" w:rsidP="00817851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          3.3. Сроком оплаты считается дата списания денежных сре</w:t>
      </w:r>
      <w:proofErr w:type="gramStart"/>
      <w:r w:rsidRPr="00817851">
        <w:rPr>
          <w:rFonts w:ascii="Times New Roman" w:hAnsi="Times New Roman"/>
          <w:sz w:val="28"/>
          <w:szCs w:val="28"/>
        </w:rPr>
        <w:t>дств с р</w:t>
      </w:r>
      <w:proofErr w:type="gramEnd"/>
      <w:r w:rsidRPr="00817851">
        <w:rPr>
          <w:rFonts w:ascii="Times New Roman" w:hAnsi="Times New Roman"/>
          <w:sz w:val="28"/>
          <w:szCs w:val="28"/>
        </w:rPr>
        <w:t>асчётного счёта плательщика.</w:t>
      </w:r>
    </w:p>
    <w:p w:rsidR="00817851" w:rsidRPr="00817851" w:rsidRDefault="00817851" w:rsidP="0081785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           3.4. Полнота и своевременность поступления неналоговых доходов контролируется по данным бухгалтерских отчётов.</w:t>
      </w:r>
    </w:p>
    <w:p w:rsid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Статья 4. Порядок расходования 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4.1. Расходование неналоговых доходов должно производиться строго в соответствии с  назначением .</w:t>
      </w: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4.2. Использование неналоговых средств должн</w:t>
      </w:r>
      <w:r>
        <w:rPr>
          <w:rFonts w:ascii="Times New Roman" w:hAnsi="Times New Roman"/>
          <w:sz w:val="28"/>
          <w:szCs w:val="28"/>
        </w:rPr>
        <w:t>о осуществляться в соответствии</w:t>
      </w:r>
      <w:r w:rsidRPr="00817851">
        <w:rPr>
          <w:rFonts w:ascii="Times New Roman" w:hAnsi="Times New Roman"/>
          <w:sz w:val="28"/>
          <w:szCs w:val="28"/>
        </w:rPr>
        <w:t xml:space="preserve">   с утвержденной сметой доходов и расходов, на основе предоставленных счетов-фактур, актов сверки, трудовых соглашений, актов выполненных работ и иных документов, подтверждающих  использование.</w:t>
      </w:r>
    </w:p>
    <w:p w:rsid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Статья 5. Ответственность</w:t>
      </w: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>5.1. Не допускается использование неналоговых доходов на цели, не соответствующие уставной деятельности.</w:t>
      </w:r>
    </w:p>
    <w:p w:rsidR="00817851" w:rsidRPr="00817851" w:rsidRDefault="00817851" w:rsidP="008178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17851">
        <w:rPr>
          <w:rFonts w:ascii="Times New Roman" w:hAnsi="Times New Roman"/>
          <w:sz w:val="28"/>
          <w:szCs w:val="28"/>
        </w:rPr>
        <w:t xml:space="preserve">5.2. Ответственность за использование неналоговых доходов  в соответствии с нормами действующего законодательства Российской Федерации несёт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817851">
        <w:rPr>
          <w:rFonts w:ascii="Times New Roman" w:hAnsi="Times New Roman"/>
          <w:sz w:val="28"/>
          <w:szCs w:val="28"/>
        </w:rPr>
        <w:t>.</w:t>
      </w:r>
    </w:p>
    <w:p w:rsidR="00817851" w:rsidRPr="00817851" w:rsidRDefault="00817851" w:rsidP="00817851">
      <w:pPr>
        <w:jc w:val="right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 w:rsidP="00817851">
      <w:pPr>
        <w:jc w:val="both"/>
        <w:rPr>
          <w:rFonts w:ascii="Times New Roman" w:hAnsi="Times New Roman"/>
          <w:sz w:val="28"/>
          <w:szCs w:val="28"/>
        </w:rPr>
      </w:pPr>
    </w:p>
    <w:p w:rsidR="00817851" w:rsidRPr="00817851" w:rsidRDefault="00817851">
      <w:pPr>
        <w:rPr>
          <w:rFonts w:ascii="Times New Roman" w:hAnsi="Times New Roman"/>
          <w:sz w:val="28"/>
          <w:szCs w:val="28"/>
        </w:rPr>
      </w:pPr>
    </w:p>
    <w:sectPr w:rsidR="00817851" w:rsidRPr="00817851" w:rsidSect="009E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851"/>
    <w:rsid w:val="006613EA"/>
    <w:rsid w:val="006D0941"/>
    <w:rsid w:val="00817851"/>
    <w:rsid w:val="009E015A"/>
    <w:rsid w:val="00E2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8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7851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8178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2015-07-27T04:39:00Z</dcterms:created>
  <dcterms:modified xsi:type="dcterms:W3CDTF">2015-07-29T08:21:00Z</dcterms:modified>
</cp:coreProperties>
</file>