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4C95" w:rsidRDefault="00774C95" w:rsidP="00774C95">
      <w:pPr>
        <w:jc w:val="center"/>
      </w:pPr>
      <w:r>
        <w:rPr>
          <w:b/>
          <w:bCs/>
          <w:sz w:val="28"/>
        </w:rPr>
        <w:t>РОССИЙСКАЯ ФЕДЕРАЦИЯ</w:t>
      </w:r>
    </w:p>
    <w:p w:rsidR="00774C95" w:rsidRPr="00217AB2" w:rsidRDefault="00774C95" w:rsidP="00774C95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АДМИНИСТРАЦИЯ КОЛОБОВСКОГО  ГОРОДСКОГО  ПОСЕЛЕНИЯ</w:t>
      </w:r>
      <w:r w:rsidRPr="00217AB2">
        <w:rPr>
          <w:sz w:val="28"/>
          <w:szCs w:val="28"/>
        </w:rPr>
        <w:br/>
        <w:t>ШУЙСКОГО МУНИЦИПАЛЬНОГО РАЙОНА</w:t>
      </w:r>
      <w:r w:rsidRPr="00217AB2">
        <w:rPr>
          <w:sz w:val="28"/>
          <w:szCs w:val="28"/>
        </w:rPr>
        <w:br/>
        <w:t>ИВАНОВСКОЙ ОБЛАСТИ</w:t>
      </w:r>
    </w:p>
    <w:p w:rsidR="00774C95" w:rsidRDefault="00774C95" w:rsidP="00774C95">
      <w:pPr>
        <w:pStyle w:val="a3"/>
        <w:pBdr>
          <w:bottom w:val="single" w:sz="12" w:space="0" w:color="auto"/>
        </w:pBdr>
        <w:jc w:val="center"/>
      </w:pPr>
      <w:r>
        <w:t xml:space="preserve">155933 Ивановская обл. Шуйский </w:t>
      </w:r>
      <w:proofErr w:type="spellStart"/>
      <w:r>
        <w:t>мун</w:t>
      </w:r>
      <w:proofErr w:type="spellEnd"/>
      <w:r>
        <w:t xml:space="preserve">. район пос. </w:t>
      </w:r>
      <w:proofErr w:type="spellStart"/>
      <w:r>
        <w:t>Колобово</w:t>
      </w:r>
      <w:proofErr w:type="spellEnd"/>
      <w:r>
        <w:t xml:space="preserve"> ул.1 Фабричная д. 35</w:t>
      </w:r>
    </w:p>
    <w:p w:rsidR="00774C95" w:rsidRDefault="00774C95" w:rsidP="00774C95">
      <w:pPr>
        <w:pStyle w:val="a3"/>
      </w:pPr>
    </w:p>
    <w:p w:rsidR="00774C95" w:rsidRPr="00217AB2" w:rsidRDefault="00774C95" w:rsidP="00774C95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ПОСТАНОВЛЕНИЕ</w:t>
      </w:r>
    </w:p>
    <w:p w:rsidR="00774C95" w:rsidRPr="00217AB2" w:rsidRDefault="00774C95" w:rsidP="00774C95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АДМИНИСТРАЦИИ КОЛОБОВСКОГО ГОРОДСКОГО ПОСЕЛЕНИЯ</w:t>
      </w:r>
    </w:p>
    <w:p w:rsidR="00774C95" w:rsidRDefault="00774C95" w:rsidP="00774C95">
      <w:pPr>
        <w:pStyle w:val="a3"/>
        <w:jc w:val="center"/>
      </w:pPr>
      <w:r>
        <w:t xml:space="preserve">от  </w:t>
      </w:r>
      <w:r w:rsidR="00B367B8">
        <w:t>03</w:t>
      </w:r>
      <w:r>
        <w:t xml:space="preserve">.11.2016 года  № </w:t>
      </w:r>
      <w:r w:rsidR="00B367B8">
        <w:t>245</w:t>
      </w:r>
    </w:p>
    <w:p w:rsidR="00774C95" w:rsidRDefault="00774C95" w:rsidP="00774C95">
      <w:pPr>
        <w:pStyle w:val="a3"/>
        <w:jc w:val="center"/>
      </w:pPr>
      <w:r>
        <w:t xml:space="preserve">пос. </w:t>
      </w:r>
      <w:proofErr w:type="spellStart"/>
      <w:r>
        <w:t>Колобово</w:t>
      </w:r>
      <w:proofErr w:type="spellEnd"/>
    </w:p>
    <w:p w:rsidR="00774C95" w:rsidRDefault="00774C95" w:rsidP="00774C95"/>
    <w:p w:rsidR="00774C95" w:rsidRDefault="00774C95" w:rsidP="00774C95"/>
    <w:p w:rsidR="00774C95" w:rsidRDefault="00774C95" w:rsidP="00774C9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внесении изменений в постановление от 01.11.2013 № 128 «Развитие культуры и спорта на территории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поселения»</w:t>
      </w:r>
    </w:p>
    <w:p w:rsidR="00774C95" w:rsidRDefault="00774C95" w:rsidP="00774C95">
      <w:pPr>
        <w:rPr>
          <w:sz w:val="28"/>
          <w:szCs w:val="28"/>
        </w:rPr>
      </w:pPr>
    </w:p>
    <w:p w:rsidR="00774C95" w:rsidRDefault="00774C95" w:rsidP="00774C9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В соответствии с Бюджетным кодексом Российской Федерации от 31.07.1998 № 145-ФЗ, Федеральным законом от 06.10.2003 № 131-ФЗ «Об общих принципах организации местного самоуправления в Российской Федерации», постановлением администрации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 от 06.09.2013 № 99 «О переходе к формированию бюджета поселения на основе муниципальных программ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поселения», Администрация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 постановляет:</w:t>
      </w:r>
    </w:p>
    <w:p w:rsidR="00774C95" w:rsidRDefault="00774C95" w:rsidP="00774C9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1. Изложить муниципальную программу ««Развитие культуры и спорта на территории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поселения» в новой редакции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(</w:t>
      </w: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рилагается).</w:t>
      </w:r>
    </w:p>
    <w:p w:rsidR="00774C95" w:rsidRDefault="00774C95" w:rsidP="00774C9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2.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настоящей программы возложить на директора МКУ «КДЦ КГП» Рожкову О.В.</w:t>
      </w:r>
    </w:p>
    <w:p w:rsidR="00774C95" w:rsidRDefault="00774C95" w:rsidP="00774C9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3. Настоящее постановление вступает в силу с момента подписания.</w:t>
      </w:r>
    </w:p>
    <w:p w:rsidR="00774C95" w:rsidRDefault="00774C95" w:rsidP="00774C9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4. Опубликовать настоящее постановление в официальном издании «Вестник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поселения» и разместить на официальном сайте поселения.</w:t>
      </w:r>
    </w:p>
    <w:p w:rsidR="00774C95" w:rsidRDefault="00774C95" w:rsidP="00774C95">
      <w:pPr>
        <w:jc w:val="both"/>
        <w:rPr>
          <w:sz w:val="28"/>
          <w:szCs w:val="28"/>
        </w:rPr>
      </w:pPr>
    </w:p>
    <w:p w:rsidR="00774C95" w:rsidRDefault="00774C95" w:rsidP="00774C95">
      <w:pPr>
        <w:jc w:val="both"/>
        <w:rPr>
          <w:sz w:val="28"/>
          <w:szCs w:val="28"/>
        </w:rPr>
      </w:pPr>
    </w:p>
    <w:p w:rsidR="00774C95" w:rsidRDefault="00774C95" w:rsidP="00774C95">
      <w:pPr>
        <w:jc w:val="both"/>
        <w:rPr>
          <w:sz w:val="28"/>
          <w:szCs w:val="28"/>
        </w:rPr>
      </w:pPr>
    </w:p>
    <w:p w:rsidR="00774C95" w:rsidRDefault="00774C95" w:rsidP="00774C95">
      <w:pPr>
        <w:jc w:val="both"/>
        <w:rPr>
          <w:sz w:val="28"/>
          <w:szCs w:val="28"/>
        </w:rPr>
      </w:pPr>
    </w:p>
    <w:p w:rsidR="00774C95" w:rsidRDefault="00774C95" w:rsidP="00774C95">
      <w:pPr>
        <w:jc w:val="both"/>
        <w:rPr>
          <w:sz w:val="28"/>
          <w:szCs w:val="28"/>
        </w:rPr>
      </w:pPr>
    </w:p>
    <w:p w:rsidR="00774C95" w:rsidRDefault="00774C95" w:rsidP="00774C9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</w:t>
      </w:r>
    </w:p>
    <w:p w:rsidR="00774C95" w:rsidRDefault="00774C95" w:rsidP="00774C95">
      <w:pPr>
        <w:jc w:val="both"/>
        <w:rPr>
          <w:sz w:val="28"/>
          <w:szCs w:val="28"/>
        </w:rPr>
      </w:pPr>
      <w:r>
        <w:rPr>
          <w:sz w:val="28"/>
          <w:szCs w:val="28"/>
        </w:rPr>
        <w:t>городского поселения                                                      И.А.Сергеева</w:t>
      </w:r>
    </w:p>
    <w:p w:rsidR="00774C95" w:rsidRDefault="00774C95" w:rsidP="00774C9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</w:p>
    <w:p w:rsidR="00774C95" w:rsidRDefault="00774C95" w:rsidP="00774C95"/>
    <w:p w:rsidR="00774C95" w:rsidRDefault="00774C95" w:rsidP="00774C95"/>
    <w:p w:rsidR="00697E8A" w:rsidRDefault="00697E8A"/>
    <w:p w:rsidR="00774C95" w:rsidRDefault="00774C95"/>
    <w:p w:rsidR="00774C95" w:rsidRDefault="00774C95"/>
    <w:p w:rsidR="00774C95" w:rsidRDefault="00774C95" w:rsidP="00774C95">
      <w:pPr>
        <w:jc w:val="right"/>
      </w:pPr>
      <w:r>
        <w:lastRenderedPageBreak/>
        <w:t>Утверждено постановлением</w:t>
      </w:r>
    </w:p>
    <w:p w:rsidR="00774C95" w:rsidRDefault="00774C95" w:rsidP="00774C95">
      <w:pPr>
        <w:jc w:val="right"/>
      </w:pPr>
      <w:r>
        <w:t xml:space="preserve">                                                                           администрации </w:t>
      </w:r>
      <w:proofErr w:type="spellStart"/>
      <w:r>
        <w:t>Колобовского</w:t>
      </w:r>
      <w:proofErr w:type="spellEnd"/>
      <w:r>
        <w:t xml:space="preserve"> </w:t>
      </w:r>
      <w:proofErr w:type="gramStart"/>
      <w:r>
        <w:t>городского</w:t>
      </w:r>
      <w:proofErr w:type="gramEnd"/>
    </w:p>
    <w:p w:rsidR="00774C95" w:rsidRDefault="00774C95" w:rsidP="00774C95">
      <w:pPr>
        <w:jc w:val="right"/>
      </w:pPr>
      <w:r>
        <w:t xml:space="preserve">                                                                           поселения от </w:t>
      </w:r>
      <w:r w:rsidR="009C38E3">
        <w:t>03.11.</w:t>
      </w:r>
      <w:r>
        <w:t xml:space="preserve">2016 № </w:t>
      </w:r>
      <w:r w:rsidR="009C38E3">
        <w:t>245</w:t>
      </w:r>
    </w:p>
    <w:p w:rsidR="00774C95" w:rsidRDefault="00774C95" w:rsidP="00774C95">
      <w:pPr>
        <w:jc w:val="right"/>
      </w:pPr>
    </w:p>
    <w:p w:rsidR="00774C95" w:rsidRPr="00774C95" w:rsidRDefault="00774C95" w:rsidP="00774C95">
      <w:pPr>
        <w:jc w:val="center"/>
        <w:rPr>
          <w:b/>
          <w:sz w:val="28"/>
          <w:szCs w:val="28"/>
        </w:rPr>
      </w:pPr>
      <w:r w:rsidRPr="00774C95">
        <w:rPr>
          <w:b/>
          <w:sz w:val="28"/>
          <w:szCs w:val="28"/>
        </w:rPr>
        <w:t xml:space="preserve">МУНИЦИПАЛЬНАЯ ПРОГРАММА </w:t>
      </w:r>
    </w:p>
    <w:p w:rsidR="00774C95" w:rsidRPr="00774C95" w:rsidRDefault="00774C95" w:rsidP="00774C95">
      <w:pPr>
        <w:jc w:val="center"/>
        <w:rPr>
          <w:b/>
          <w:sz w:val="28"/>
          <w:szCs w:val="28"/>
        </w:rPr>
      </w:pPr>
      <w:r w:rsidRPr="00774C95">
        <w:rPr>
          <w:b/>
          <w:sz w:val="28"/>
          <w:szCs w:val="28"/>
        </w:rPr>
        <w:t>«РАЗВИТИЕ КУЛЬТУРЫ И СПОРТА НА ТЕРРИТОРИИ КОЛОБОВСКОГО ГОРОДСКОГО ПОСЕЛЕНИЯ»</w:t>
      </w:r>
    </w:p>
    <w:p w:rsidR="00774C95" w:rsidRDefault="00774C95" w:rsidP="00774C95">
      <w:pPr>
        <w:pStyle w:val="10"/>
        <w:numPr>
          <w:ilvl w:val="0"/>
          <w:numId w:val="1"/>
        </w:numPr>
        <w:spacing w:before="240" w:after="60" w:line="360" w:lineRule="auto"/>
        <w:ind w:firstLine="360"/>
      </w:pPr>
      <w:r>
        <w:t>ПАСПОРТ МУНИЦИПАЛЬНОЙ ПРОГРАММЫ</w:t>
      </w:r>
    </w:p>
    <w:p w:rsidR="00774C95" w:rsidRDefault="00774C95" w:rsidP="00774C95">
      <w:pPr>
        <w:ind w:firstLine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«Развитие культуры и спорта  на территории </w:t>
      </w:r>
      <w:proofErr w:type="spellStart"/>
      <w:r>
        <w:rPr>
          <w:b/>
          <w:sz w:val="28"/>
          <w:szCs w:val="28"/>
        </w:rPr>
        <w:t>Колобовского</w:t>
      </w:r>
      <w:proofErr w:type="spellEnd"/>
      <w:r>
        <w:rPr>
          <w:b/>
          <w:sz w:val="28"/>
          <w:szCs w:val="28"/>
        </w:rPr>
        <w:t xml:space="preserve"> городского поселения» </w:t>
      </w:r>
    </w:p>
    <w:p w:rsidR="00774C95" w:rsidRDefault="00774C95" w:rsidP="00774C95">
      <w:pPr>
        <w:ind w:firstLine="360"/>
        <w:jc w:val="center"/>
        <w:rPr>
          <w:b/>
        </w:rPr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203"/>
        <w:gridCol w:w="6"/>
        <w:gridCol w:w="7074"/>
      </w:tblGrid>
      <w:tr w:rsidR="00774C95" w:rsidTr="005944B4">
        <w:trPr>
          <w:trHeight w:val="300"/>
        </w:trPr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C95" w:rsidRDefault="00774C95" w:rsidP="005944B4">
            <w:r>
              <w:t>Наименование Программы</w:t>
            </w:r>
          </w:p>
        </w:tc>
        <w:tc>
          <w:tcPr>
            <w:tcW w:w="7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C95" w:rsidRDefault="00774C95" w:rsidP="005944B4">
            <w:pPr>
              <w:ind w:firstLine="360"/>
              <w:jc w:val="both"/>
              <w:rPr>
                <w:b/>
              </w:rPr>
            </w:pPr>
            <w:r w:rsidRPr="00A95E6E">
              <w:t xml:space="preserve">«Развитие культуры </w:t>
            </w:r>
            <w:r>
              <w:t xml:space="preserve">и спорта на территории </w:t>
            </w:r>
            <w:proofErr w:type="spellStart"/>
            <w:r>
              <w:t>Колобовского</w:t>
            </w:r>
            <w:proofErr w:type="spellEnd"/>
            <w:r>
              <w:t xml:space="preserve"> городского поселения» </w:t>
            </w:r>
            <w:r w:rsidRPr="00A95E6E">
              <w:t>(далее Программа).</w:t>
            </w:r>
          </w:p>
        </w:tc>
      </w:tr>
      <w:tr w:rsidR="00774C95" w:rsidTr="005944B4">
        <w:trPr>
          <w:trHeight w:val="300"/>
        </w:trPr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C95" w:rsidRDefault="00774C95" w:rsidP="005944B4">
            <w:r>
              <w:t>Сроки  реализации Программы</w:t>
            </w:r>
          </w:p>
        </w:tc>
        <w:tc>
          <w:tcPr>
            <w:tcW w:w="7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C95" w:rsidRPr="00A95E6E" w:rsidRDefault="00774C95" w:rsidP="00774C95">
            <w:pPr>
              <w:ind w:firstLine="360"/>
              <w:jc w:val="both"/>
            </w:pPr>
            <w:r>
              <w:t>2014-2020 гг.</w:t>
            </w:r>
          </w:p>
        </w:tc>
      </w:tr>
      <w:tr w:rsidR="00774C95" w:rsidTr="005944B4">
        <w:trPr>
          <w:trHeight w:val="300"/>
        </w:trPr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C95" w:rsidRDefault="00774C95" w:rsidP="005944B4">
            <w:r>
              <w:t>Перечень подпрограмм</w:t>
            </w:r>
          </w:p>
        </w:tc>
        <w:tc>
          <w:tcPr>
            <w:tcW w:w="7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C95" w:rsidRDefault="00774C95" w:rsidP="005944B4">
            <w:pPr>
              <w:numPr>
                <w:ilvl w:val="0"/>
                <w:numId w:val="2"/>
              </w:numPr>
              <w:jc w:val="both"/>
              <w:rPr>
                <w:bCs/>
              </w:rPr>
            </w:pPr>
            <w:r>
              <w:rPr>
                <w:bCs/>
              </w:rPr>
              <w:t xml:space="preserve">«Обеспечение деятельности, сохранение и развитие учреждений культуры на территории </w:t>
            </w:r>
            <w:proofErr w:type="spellStart"/>
            <w:r>
              <w:rPr>
                <w:bCs/>
              </w:rPr>
              <w:t>Колобовского</w:t>
            </w:r>
            <w:proofErr w:type="spellEnd"/>
            <w:r>
              <w:rPr>
                <w:bCs/>
              </w:rPr>
              <w:t xml:space="preserve"> городского поселения»</w:t>
            </w:r>
            <w:r w:rsidRPr="006468B3">
              <w:rPr>
                <w:bCs/>
              </w:rPr>
              <w:t xml:space="preserve"> </w:t>
            </w:r>
          </w:p>
          <w:p w:rsidR="00774C95" w:rsidRPr="006468B3" w:rsidRDefault="00774C95" w:rsidP="005944B4">
            <w:pPr>
              <w:numPr>
                <w:ilvl w:val="0"/>
                <w:numId w:val="2"/>
              </w:numPr>
              <w:jc w:val="both"/>
              <w:rPr>
                <w:bCs/>
              </w:rPr>
            </w:pPr>
            <w:r>
              <w:rPr>
                <w:bCs/>
              </w:rPr>
              <w:t xml:space="preserve">«Обеспечение информационно-библиотечного обслуживания населения» </w:t>
            </w:r>
          </w:p>
          <w:p w:rsidR="00774C95" w:rsidRPr="006468B3" w:rsidRDefault="00774C95" w:rsidP="005944B4">
            <w:pPr>
              <w:numPr>
                <w:ilvl w:val="0"/>
                <w:numId w:val="2"/>
              </w:numPr>
              <w:jc w:val="both"/>
              <w:rPr>
                <w:bCs/>
              </w:rPr>
            </w:pPr>
            <w:r w:rsidRPr="006468B3">
              <w:rPr>
                <w:bCs/>
              </w:rPr>
              <w:t>«</w:t>
            </w:r>
            <w:r>
              <w:rPr>
                <w:bCs/>
              </w:rPr>
              <w:t xml:space="preserve">Развитие физической культуры и спорта на территории </w:t>
            </w:r>
            <w:proofErr w:type="spellStart"/>
            <w:r>
              <w:rPr>
                <w:bCs/>
              </w:rPr>
              <w:t>Колобовского</w:t>
            </w:r>
            <w:proofErr w:type="spellEnd"/>
            <w:r>
              <w:rPr>
                <w:bCs/>
              </w:rPr>
              <w:t xml:space="preserve"> городского поселения»</w:t>
            </w:r>
            <w:r w:rsidRPr="006468B3">
              <w:rPr>
                <w:bCs/>
              </w:rPr>
              <w:t xml:space="preserve"> </w:t>
            </w:r>
          </w:p>
          <w:p w:rsidR="00774C95" w:rsidRDefault="00774C95" w:rsidP="005944B4">
            <w:pPr>
              <w:ind w:firstLine="360"/>
              <w:jc w:val="both"/>
            </w:pPr>
          </w:p>
        </w:tc>
      </w:tr>
      <w:tr w:rsidR="00774C95" w:rsidTr="005944B4"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C95" w:rsidRDefault="00774C95" w:rsidP="005944B4">
            <w:pPr>
              <w:jc w:val="both"/>
            </w:pPr>
            <w:r>
              <w:t>Администратор Программы</w:t>
            </w:r>
          </w:p>
        </w:tc>
        <w:tc>
          <w:tcPr>
            <w:tcW w:w="7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C95" w:rsidRDefault="00774C95" w:rsidP="005944B4">
            <w:pPr>
              <w:ind w:right="252"/>
              <w:jc w:val="both"/>
            </w:pPr>
            <w:r>
              <w:t xml:space="preserve">Администрация </w:t>
            </w:r>
            <w:proofErr w:type="spellStart"/>
            <w:r>
              <w:t>Колобовского</w:t>
            </w:r>
            <w:proofErr w:type="spellEnd"/>
            <w:r>
              <w:t xml:space="preserve"> городского поселения</w:t>
            </w:r>
          </w:p>
        </w:tc>
      </w:tr>
      <w:tr w:rsidR="00774C95" w:rsidTr="005944B4"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C95" w:rsidRDefault="00774C95" w:rsidP="005944B4">
            <w:pPr>
              <w:jc w:val="both"/>
            </w:pPr>
            <w:r>
              <w:t>Исполнитель Программы</w:t>
            </w:r>
          </w:p>
        </w:tc>
        <w:tc>
          <w:tcPr>
            <w:tcW w:w="7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C95" w:rsidRDefault="00774C95" w:rsidP="005944B4">
            <w:pPr>
              <w:ind w:right="252"/>
              <w:jc w:val="both"/>
            </w:pPr>
            <w:r>
              <w:t>Муниципальное казённое учреждение «</w:t>
            </w:r>
            <w:proofErr w:type="spellStart"/>
            <w:r>
              <w:t>Культурно-досуговый</w:t>
            </w:r>
            <w:proofErr w:type="spellEnd"/>
            <w:r>
              <w:t xml:space="preserve"> центр </w:t>
            </w:r>
            <w:proofErr w:type="spellStart"/>
            <w:r>
              <w:t>Колобовского</w:t>
            </w:r>
            <w:proofErr w:type="spellEnd"/>
            <w:r>
              <w:t xml:space="preserve"> городского поселения»</w:t>
            </w:r>
          </w:p>
        </w:tc>
      </w:tr>
      <w:tr w:rsidR="00774C95" w:rsidTr="005944B4">
        <w:trPr>
          <w:trHeight w:val="566"/>
        </w:trPr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C95" w:rsidRDefault="00774C95" w:rsidP="005944B4">
            <w:pPr>
              <w:jc w:val="both"/>
            </w:pPr>
            <w:r>
              <w:t>Цель Программы</w:t>
            </w:r>
          </w:p>
        </w:tc>
        <w:tc>
          <w:tcPr>
            <w:tcW w:w="7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C95" w:rsidRDefault="00774C95" w:rsidP="00EA23DD">
            <w:pPr>
              <w:pStyle w:val="a5"/>
              <w:spacing w:before="0" w:beforeAutospacing="0" w:after="0" w:afterAutospacing="0"/>
            </w:pPr>
            <w:r w:rsidRPr="005061F7">
              <w:t xml:space="preserve">Формирование культурного единого пространства, создание условий для выравнивания доступа населения к  культурным ценностям, информационным ресурсам и пользованию услугами учреждений культуры; повышение качества услуг в сфере культуры </w:t>
            </w:r>
            <w:r>
              <w:t>поселения</w:t>
            </w:r>
            <w:r w:rsidRPr="005061F7">
              <w:t xml:space="preserve">, </w:t>
            </w:r>
            <w:r>
              <w:t>с</w:t>
            </w:r>
            <w:r w:rsidRPr="005061F7">
              <w:t xml:space="preserve">оздание условий для сохранения и развития культурного потенциала </w:t>
            </w:r>
            <w:r>
              <w:t>поселения; развитие физической культуры и массового спорта на территории поселения</w:t>
            </w:r>
          </w:p>
          <w:p w:rsidR="00EA23DD" w:rsidRDefault="00EA23DD" w:rsidP="00EA23DD">
            <w:pPr>
              <w:pStyle w:val="a5"/>
              <w:spacing w:before="0" w:beforeAutospacing="0" w:after="0" w:afterAutospacing="0"/>
            </w:pPr>
            <w:r>
              <w:t>патриотическое воспитание молодежи</w:t>
            </w:r>
          </w:p>
        </w:tc>
      </w:tr>
      <w:tr w:rsidR="00774C95" w:rsidTr="005944B4"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C95" w:rsidRDefault="00774C95" w:rsidP="005944B4">
            <w:pPr>
              <w:jc w:val="both"/>
            </w:pPr>
            <w:r>
              <w:t xml:space="preserve">Объемы ресурсного обеспечения Программы </w:t>
            </w:r>
            <w:r>
              <w:rPr>
                <w:rFonts w:eastAsia="MS Mincho"/>
              </w:rPr>
              <w:t xml:space="preserve">Источник финансирования </w:t>
            </w:r>
          </w:p>
        </w:tc>
        <w:tc>
          <w:tcPr>
            <w:tcW w:w="7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C95" w:rsidRPr="003C190C" w:rsidRDefault="00774C95" w:rsidP="005944B4">
            <w:pPr>
              <w:ind w:right="252" w:firstLine="360"/>
              <w:jc w:val="both"/>
            </w:pPr>
            <w:r w:rsidRPr="003C190C">
              <w:t xml:space="preserve">Предполагаемый объём финансирования Программы за три года составит </w:t>
            </w:r>
            <w:r>
              <w:t xml:space="preserve"> </w:t>
            </w:r>
            <w:r w:rsidRPr="003C190C">
              <w:t xml:space="preserve">рублей: </w:t>
            </w:r>
          </w:p>
          <w:p w:rsidR="00774C95" w:rsidRPr="003C190C" w:rsidRDefault="00774C95" w:rsidP="005944B4">
            <w:pPr>
              <w:ind w:right="252" w:firstLine="360"/>
              <w:jc w:val="both"/>
            </w:pPr>
            <w:smartTag w:uri="urn:schemas-microsoft-com:office:smarttags" w:element="metricconverter">
              <w:smartTagPr>
                <w:attr w:name="ProductID" w:val="2014 г"/>
              </w:smartTagPr>
              <w:r w:rsidRPr="003C190C">
                <w:t>2014 г</w:t>
              </w:r>
            </w:smartTag>
            <w:r w:rsidRPr="003C190C">
              <w:t>.</w:t>
            </w:r>
            <w:r>
              <w:t xml:space="preserve"> – 3740528,00  руб.</w:t>
            </w:r>
          </w:p>
          <w:p w:rsidR="00774C95" w:rsidRDefault="00774C95" w:rsidP="005944B4">
            <w:pPr>
              <w:ind w:right="252" w:firstLine="360"/>
              <w:jc w:val="both"/>
            </w:pPr>
            <w:smartTag w:uri="urn:schemas-microsoft-com:office:smarttags" w:element="metricconverter">
              <w:smartTagPr>
                <w:attr w:name="ProductID" w:val="2015 г"/>
              </w:smartTagPr>
              <w:r w:rsidRPr="003C190C">
                <w:t>2015 г</w:t>
              </w:r>
            </w:smartTag>
            <w:r w:rsidRPr="003C190C">
              <w:t>.</w:t>
            </w:r>
            <w:r>
              <w:t xml:space="preserve"> – 4318527,38 руб., в том числе:</w:t>
            </w:r>
          </w:p>
          <w:p w:rsidR="00774C95" w:rsidRDefault="00774C95" w:rsidP="005944B4">
            <w:pPr>
              <w:ind w:right="252" w:firstLine="360"/>
              <w:jc w:val="both"/>
            </w:pPr>
            <w:r>
              <w:t xml:space="preserve"> средства областного бюджета- 746530,00 руб.</w:t>
            </w:r>
          </w:p>
          <w:p w:rsidR="00774C95" w:rsidRPr="003C190C" w:rsidRDefault="00774C95" w:rsidP="005944B4">
            <w:pPr>
              <w:ind w:right="252" w:firstLine="360"/>
              <w:jc w:val="both"/>
            </w:pPr>
            <w:r>
              <w:t xml:space="preserve"> средства федерального бюджета – 1980 руб.</w:t>
            </w:r>
          </w:p>
          <w:p w:rsidR="00774C95" w:rsidRDefault="00774C95" w:rsidP="005944B4">
            <w:pPr>
              <w:ind w:right="252" w:firstLine="360"/>
              <w:jc w:val="both"/>
            </w:pPr>
            <w:smartTag w:uri="urn:schemas-microsoft-com:office:smarttags" w:element="metricconverter">
              <w:smartTagPr>
                <w:attr w:name="ProductID" w:val="2016 г"/>
              </w:smartTagPr>
              <w:r w:rsidRPr="003C190C">
                <w:t>2016 г</w:t>
              </w:r>
            </w:smartTag>
            <w:r w:rsidRPr="003C190C">
              <w:t>.</w:t>
            </w:r>
            <w:r>
              <w:t xml:space="preserve"> – 4046628,00 руб., в том числе:</w:t>
            </w:r>
          </w:p>
          <w:p w:rsidR="00774C95" w:rsidRDefault="00774C95" w:rsidP="005944B4">
            <w:pPr>
              <w:ind w:right="252" w:firstLine="360"/>
              <w:jc w:val="both"/>
            </w:pPr>
            <w:r>
              <w:t xml:space="preserve"> средства федерального бюджета- 2000 руб. </w:t>
            </w:r>
          </w:p>
          <w:p w:rsidR="00774C95" w:rsidRDefault="00774C95" w:rsidP="00774C95">
            <w:pPr>
              <w:ind w:right="252" w:firstLine="360"/>
              <w:jc w:val="both"/>
            </w:pPr>
            <w:r>
              <w:t xml:space="preserve">2017г -  </w:t>
            </w:r>
            <w:r w:rsidR="00FC4943">
              <w:t>3336985</w:t>
            </w:r>
            <w:r>
              <w:t xml:space="preserve">,00 руб. </w:t>
            </w:r>
          </w:p>
          <w:p w:rsidR="00774C95" w:rsidRDefault="00774C95" w:rsidP="005944B4">
            <w:pPr>
              <w:ind w:right="252" w:firstLine="360"/>
              <w:jc w:val="both"/>
            </w:pPr>
            <w:r>
              <w:t xml:space="preserve">2018 г- </w:t>
            </w:r>
            <w:r w:rsidR="00FC4943">
              <w:t>3629800,00 руб.</w:t>
            </w:r>
          </w:p>
          <w:p w:rsidR="00774C95" w:rsidRDefault="00774C95" w:rsidP="005944B4">
            <w:pPr>
              <w:ind w:right="252" w:firstLine="360"/>
              <w:jc w:val="both"/>
            </w:pPr>
            <w:r>
              <w:t>2019 г –</w:t>
            </w:r>
            <w:r w:rsidR="00FC4943">
              <w:t xml:space="preserve"> 3640600,00 руб.</w:t>
            </w:r>
          </w:p>
          <w:p w:rsidR="00774C95" w:rsidRPr="003C190C" w:rsidRDefault="00774C95" w:rsidP="005944B4">
            <w:pPr>
              <w:ind w:right="252" w:firstLine="360"/>
              <w:jc w:val="both"/>
            </w:pPr>
            <w:r>
              <w:t xml:space="preserve">2020 г </w:t>
            </w:r>
            <w:r w:rsidR="00FC4943">
              <w:t>– 3640600,00 руб.</w:t>
            </w:r>
          </w:p>
          <w:p w:rsidR="00774C95" w:rsidRPr="00F12BD3" w:rsidRDefault="00774C95" w:rsidP="005944B4">
            <w:pPr>
              <w:ind w:right="252" w:firstLine="360"/>
              <w:jc w:val="both"/>
              <w:rPr>
                <w:i/>
              </w:rPr>
            </w:pPr>
            <w:r w:rsidRPr="003C190C">
              <w:t xml:space="preserve">Объемы финансирования мероприятий Программы за счёт средств </w:t>
            </w:r>
            <w:r>
              <w:t xml:space="preserve">местного </w:t>
            </w:r>
            <w:r w:rsidRPr="003C190C">
              <w:t xml:space="preserve">бюджета могут ежегодно корректироваться  в </w:t>
            </w:r>
            <w:r w:rsidRPr="003C190C">
              <w:lastRenderedPageBreak/>
              <w:t xml:space="preserve">соответствии с финансовыми возможностями </w:t>
            </w:r>
            <w:r>
              <w:t xml:space="preserve">местного </w:t>
            </w:r>
            <w:r w:rsidRPr="003C190C">
              <w:t>бюджета на соответствующий</w:t>
            </w:r>
            <w:r w:rsidRPr="003C190C">
              <w:rPr>
                <w:i/>
              </w:rPr>
              <w:t xml:space="preserve">  </w:t>
            </w:r>
            <w:r w:rsidRPr="00990168">
              <w:t>финансовый год.</w:t>
            </w:r>
          </w:p>
        </w:tc>
      </w:tr>
      <w:tr w:rsidR="00774C95" w:rsidTr="005944B4">
        <w:trPr>
          <w:trHeight w:val="1081"/>
        </w:trPr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C95" w:rsidRDefault="00774C95" w:rsidP="005944B4">
            <w:pPr>
              <w:jc w:val="both"/>
            </w:pPr>
            <w:r>
              <w:lastRenderedPageBreak/>
              <w:t>Ожидаемые результаты</w:t>
            </w:r>
          </w:p>
        </w:tc>
        <w:tc>
          <w:tcPr>
            <w:tcW w:w="7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C95" w:rsidRDefault="00774C95" w:rsidP="005944B4">
            <w:pPr>
              <w:numPr>
                <w:ilvl w:val="0"/>
                <w:numId w:val="3"/>
              </w:numPr>
              <w:spacing w:before="100" w:beforeAutospacing="1"/>
              <w:jc w:val="both"/>
            </w:pPr>
            <w:r w:rsidRPr="00F12BD3">
              <w:t>Повышение качества услуг, предоставляемых населению</w:t>
            </w:r>
            <w:r>
              <w:t xml:space="preserve"> </w:t>
            </w:r>
            <w:proofErr w:type="spellStart"/>
            <w:r>
              <w:t>Колобовского</w:t>
            </w:r>
            <w:proofErr w:type="spellEnd"/>
            <w:r>
              <w:t xml:space="preserve"> городского поселения</w:t>
            </w:r>
            <w:r w:rsidRPr="00F12BD3">
              <w:t xml:space="preserve"> учреждени</w:t>
            </w:r>
            <w:r>
              <w:t>е</w:t>
            </w:r>
            <w:r w:rsidRPr="00F12BD3">
              <w:t>м культуры</w:t>
            </w:r>
            <w:r>
              <w:t>.</w:t>
            </w:r>
          </w:p>
          <w:p w:rsidR="00774C95" w:rsidRDefault="00774C95" w:rsidP="005944B4">
            <w:pPr>
              <w:numPr>
                <w:ilvl w:val="0"/>
                <w:numId w:val="3"/>
              </w:numPr>
              <w:spacing w:before="100" w:beforeAutospacing="1"/>
              <w:jc w:val="both"/>
            </w:pPr>
            <w:r>
              <w:t>А</w:t>
            </w:r>
            <w:r w:rsidRPr="00F12BD3">
              <w:t>ктивизация деятельности учреждени</w:t>
            </w:r>
            <w:r>
              <w:t>я</w:t>
            </w:r>
            <w:r w:rsidRPr="00F12BD3">
              <w:t xml:space="preserve"> культуры </w:t>
            </w:r>
            <w:proofErr w:type="spellStart"/>
            <w:r>
              <w:t>Колобовского</w:t>
            </w:r>
            <w:proofErr w:type="spellEnd"/>
            <w:r>
              <w:t xml:space="preserve"> городского поселения</w:t>
            </w:r>
            <w:r w:rsidR="00EA23DD">
              <w:t xml:space="preserve"> в воспитании патриотизма среди молодежи</w:t>
            </w:r>
            <w:r>
              <w:t>.</w:t>
            </w:r>
            <w:r w:rsidRPr="00F12BD3">
              <w:t xml:space="preserve"> </w:t>
            </w:r>
          </w:p>
          <w:p w:rsidR="00774C95" w:rsidRDefault="00774C95" w:rsidP="005944B4">
            <w:pPr>
              <w:numPr>
                <w:ilvl w:val="0"/>
                <w:numId w:val="3"/>
              </w:numPr>
              <w:spacing w:before="100" w:beforeAutospacing="1"/>
              <w:jc w:val="both"/>
            </w:pPr>
            <w:r>
              <w:t>М</w:t>
            </w:r>
            <w:r w:rsidRPr="00F12BD3">
              <w:t>одернизация материальной базы учреждени</w:t>
            </w:r>
            <w:r>
              <w:t>я</w:t>
            </w:r>
            <w:r w:rsidRPr="00F12BD3">
              <w:t xml:space="preserve"> культуры.</w:t>
            </w:r>
          </w:p>
          <w:p w:rsidR="00774C95" w:rsidRDefault="00774C95" w:rsidP="005944B4">
            <w:pPr>
              <w:numPr>
                <w:ilvl w:val="0"/>
                <w:numId w:val="3"/>
              </w:numPr>
              <w:ind w:right="252"/>
              <w:jc w:val="both"/>
            </w:pPr>
            <w:r w:rsidRPr="00F12BD3">
              <w:t>Формирование культурного единого пространства, создание условий для выравнивания доступа населения к культурным ценностям, информационным ресурсам и пользованию услугами учреждений культуры</w:t>
            </w:r>
            <w:r>
              <w:t>.</w:t>
            </w:r>
          </w:p>
          <w:p w:rsidR="00774C95" w:rsidRPr="009259A8" w:rsidRDefault="00774C95" w:rsidP="005944B4">
            <w:pPr>
              <w:pStyle w:val="a5"/>
              <w:ind w:left="383"/>
              <w:rPr>
                <w:color w:val="244066"/>
              </w:rPr>
            </w:pPr>
            <w:r w:rsidRPr="00774C95">
              <w:t>5.Комплексное решение проблем использования и развития         потенциала физической культуры и спорта для укрепления здоровья населения, популяризации массового спорта и приобщение различных категорий  населения к регулярным занятиям физической культурой и спортом, формирования здорового образа</w:t>
            </w:r>
            <w:r w:rsidRPr="009259A8">
              <w:rPr>
                <w:color w:val="244066"/>
              </w:rPr>
              <w:t>.</w:t>
            </w:r>
          </w:p>
          <w:p w:rsidR="00774C95" w:rsidRDefault="00774C95" w:rsidP="005944B4">
            <w:pPr>
              <w:ind w:left="360" w:right="252"/>
              <w:jc w:val="both"/>
            </w:pPr>
          </w:p>
        </w:tc>
      </w:tr>
    </w:tbl>
    <w:p w:rsidR="00774C95" w:rsidRDefault="00774C95" w:rsidP="00774C95">
      <w:pPr>
        <w:ind w:firstLine="360"/>
        <w:rPr>
          <w:b/>
          <w:bCs/>
          <w:kern w:val="32"/>
        </w:rPr>
      </w:pPr>
    </w:p>
    <w:p w:rsidR="00774C95" w:rsidRDefault="00774C95" w:rsidP="00774C95">
      <w:pPr>
        <w:ind w:firstLine="360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II</w:t>
      </w:r>
      <w:r>
        <w:rPr>
          <w:b/>
          <w:sz w:val="28"/>
          <w:szCs w:val="28"/>
        </w:rPr>
        <w:t>. АНАЛИЗ ТЕКУЩЕЙ СИТУАЦИИ В СФЕРЕ РЕАЛИЗАЦИИ ПРОГРАММЫ</w:t>
      </w:r>
    </w:p>
    <w:p w:rsidR="00774C95" w:rsidRPr="00774C95" w:rsidRDefault="00774C95" w:rsidP="00774C95">
      <w:pPr>
        <w:pStyle w:val="a5"/>
        <w:ind w:firstLine="709"/>
        <w:jc w:val="both"/>
        <w:rPr>
          <w:sz w:val="26"/>
          <w:szCs w:val="26"/>
        </w:rPr>
      </w:pPr>
      <w:proofErr w:type="gramStart"/>
      <w:r w:rsidRPr="00774C95">
        <w:rPr>
          <w:sz w:val="26"/>
          <w:szCs w:val="26"/>
        </w:rPr>
        <w:t xml:space="preserve">Программа определяет приоритеты развития культуры </w:t>
      </w:r>
      <w:proofErr w:type="spellStart"/>
      <w:r w:rsidRPr="00774C95">
        <w:rPr>
          <w:sz w:val="26"/>
          <w:szCs w:val="26"/>
        </w:rPr>
        <w:t>Колобовского</w:t>
      </w:r>
      <w:proofErr w:type="spellEnd"/>
      <w:r w:rsidRPr="00774C95">
        <w:rPr>
          <w:sz w:val="26"/>
          <w:szCs w:val="26"/>
        </w:rPr>
        <w:t xml:space="preserve"> городского поселения на ближайшие три года и включает организационно-методические, управленческие, информационные  мероприятия, направленные на  развитие библиотечного дела, сохранение традиционной народной культуры, развитие самодеятельного художественного творчества, организацию досуга и отдыха, создание условий для предоставления качественных услуг, оказываемых учреждениями культуры для населения.</w:t>
      </w:r>
      <w:proofErr w:type="gramEnd"/>
      <w:r w:rsidRPr="00774C95">
        <w:rPr>
          <w:sz w:val="26"/>
          <w:szCs w:val="26"/>
        </w:rPr>
        <w:t xml:space="preserve"> Неоспорим тот факт, что культура положительно влияет на экономику через совершенствование интеллектуального, образовательного, духовного потенциала граждан, занятых в сфере материального производства.</w:t>
      </w:r>
    </w:p>
    <w:p w:rsidR="00774C95" w:rsidRPr="00774C95" w:rsidRDefault="00774C95" w:rsidP="00774C95">
      <w:pPr>
        <w:pStyle w:val="a5"/>
        <w:ind w:firstLine="709"/>
        <w:jc w:val="both"/>
        <w:rPr>
          <w:sz w:val="26"/>
          <w:szCs w:val="26"/>
        </w:rPr>
      </w:pPr>
      <w:r w:rsidRPr="00774C95">
        <w:rPr>
          <w:sz w:val="26"/>
          <w:szCs w:val="26"/>
        </w:rPr>
        <w:t>В связи с реализацией на территории Ивановской области Федерального закона № 131-ФЗ «Об общих принципах организации местного самоуправления в РФ» в 2007 году полномочия в сфере культуры приняты на уровень городского поселения. Муниципальное казённое учреждение «</w:t>
      </w:r>
      <w:proofErr w:type="spellStart"/>
      <w:r w:rsidRPr="00774C95">
        <w:rPr>
          <w:sz w:val="26"/>
          <w:szCs w:val="26"/>
        </w:rPr>
        <w:t>Культурно-досуговый</w:t>
      </w:r>
      <w:proofErr w:type="spellEnd"/>
      <w:r w:rsidRPr="00774C95">
        <w:rPr>
          <w:sz w:val="26"/>
          <w:szCs w:val="26"/>
        </w:rPr>
        <w:t xml:space="preserve"> центр </w:t>
      </w:r>
      <w:proofErr w:type="spellStart"/>
      <w:r w:rsidRPr="00774C95">
        <w:rPr>
          <w:sz w:val="26"/>
          <w:szCs w:val="26"/>
        </w:rPr>
        <w:t>Колобовского</w:t>
      </w:r>
      <w:proofErr w:type="spellEnd"/>
      <w:r w:rsidRPr="00774C95">
        <w:rPr>
          <w:sz w:val="26"/>
          <w:szCs w:val="26"/>
        </w:rPr>
        <w:t xml:space="preserve"> городского поселения</w:t>
      </w:r>
      <w:proofErr w:type="gramStart"/>
      <w:r w:rsidRPr="00774C95">
        <w:rPr>
          <w:sz w:val="26"/>
          <w:szCs w:val="26"/>
        </w:rPr>
        <w:t>»(</w:t>
      </w:r>
      <w:proofErr w:type="gramEnd"/>
      <w:r w:rsidRPr="00774C95">
        <w:rPr>
          <w:sz w:val="26"/>
          <w:szCs w:val="26"/>
        </w:rPr>
        <w:t>далее- «МКУ «КДЦ КГП») включает в себя два  Дома Культуры и 4 библиотеки, обслуживающие население более трех тысяч человек.</w:t>
      </w:r>
    </w:p>
    <w:p w:rsidR="00774C95" w:rsidRPr="00774C95" w:rsidRDefault="00774C95" w:rsidP="00774C95">
      <w:pPr>
        <w:pStyle w:val="a5"/>
        <w:ind w:firstLine="709"/>
        <w:jc w:val="both"/>
        <w:rPr>
          <w:sz w:val="26"/>
          <w:szCs w:val="26"/>
        </w:rPr>
      </w:pPr>
      <w:r w:rsidRPr="00774C95">
        <w:rPr>
          <w:sz w:val="26"/>
          <w:szCs w:val="26"/>
        </w:rPr>
        <w:t xml:space="preserve"> Реализуя конституционные права граждан в сфере культуры, Администрация </w:t>
      </w:r>
      <w:proofErr w:type="spellStart"/>
      <w:r w:rsidRPr="00774C95">
        <w:rPr>
          <w:sz w:val="26"/>
          <w:szCs w:val="26"/>
        </w:rPr>
        <w:t>Колобовского</w:t>
      </w:r>
      <w:proofErr w:type="spellEnd"/>
      <w:r w:rsidRPr="00774C95">
        <w:rPr>
          <w:sz w:val="26"/>
          <w:szCs w:val="26"/>
        </w:rPr>
        <w:t xml:space="preserve"> городского поселения и МКУ «КДЦ КГП» на протяжении нескольких лет сталкиваются с такими системными проблемами, как утрата частью населения, особенно молодежью, основ традиционной культуры и </w:t>
      </w:r>
      <w:r w:rsidRPr="00774C95">
        <w:rPr>
          <w:sz w:val="26"/>
          <w:szCs w:val="26"/>
        </w:rPr>
        <w:lastRenderedPageBreak/>
        <w:t xml:space="preserve">старение высококвалифицированных специалистов, художественного персонала,  работающих в учреждении культуры. </w:t>
      </w:r>
    </w:p>
    <w:p w:rsidR="00774C95" w:rsidRDefault="00774C95" w:rsidP="00774C95">
      <w:pPr>
        <w:ind w:firstLine="360"/>
        <w:jc w:val="center"/>
        <w:rPr>
          <w:b/>
          <w:sz w:val="28"/>
          <w:szCs w:val="28"/>
        </w:rPr>
      </w:pPr>
    </w:p>
    <w:p w:rsidR="00774C95" w:rsidRDefault="00774C95" w:rsidP="00774C95">
      <w:pPr>
        <w:ind w:firstLine="360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III</w:t>
      </w:r>
      <w:r>
        <w:rPr>
          <w:b/>
          <w:sz w:val="28"/>
          <w:szCs w:val="28"/>
        </w:rPr>
        <w:t>. ЦЕЛЬ И ОЖИДАЕМЫЕ РЕЗУЛЬТАТЫ РЕАЛИЗАЦИИ ПРОГРАММЫ</w:t>
      </w:r>
    </w:p>
    <w:p w:rsidR="00774C95" w:rsidRPr="00774C95" w:rsidRDefault="00774C95" w:rsidP="00774C95">
      <w:pPr>
        <w:pStyle w:val="a5"/>
        <w:ind w:firstLine="709"/>
        <w:jc w:val="both"/>
        <w:rPr>
          <w:sz w:val="26"/>
          <w:szCs w:val="26"/>
        </w:rPr>
      </w:pPr>
      <w:r w:rsidRPr="00774C95">
        <w:rPr>
          <w:sz w:val="26"/>
          <w:szCs w:val="26"/>
        </w:rPr>
        <w:t xml:space="preserve">Выбор целей Программы основывается на стратегических целях социально-экономического развития </w:t>
      </w:r>
      <w:proofErr w:type="spellStart"/>
      <w:r w:rsidRPr="00774C95">
        <w:rPr>
          <w:sz w:val="26"/>
          <w:szCs w:val="26"/>
        </w:rPr>
        <w:t>Колобовского</w:t>
      </w:r>
      <w:proofErr w:type="spellEnd"/>
      <w:r w:rsidRPr="00774C95">
        <w:rPr>
          <w:sz w:val="26"/>
          <w:szCs w:val="26"/>
        </w:rPr>
        <w:t xml:space="preserve"> городского поселения, анализе экономической и правовой среды функционирования организаций культуры.</w:t>
      </w:r>
    </w:p>
    <w:p w:rsidR="00774C95" w:rsidRPr="00774C95" w:rsidRDefault="00774C95" w:rsidP="00774C95">
      <w:pPr>
        <w:pStyle w:val="a5"/>
        <w:ind w:firstLine="709"/>
        <w:jc w:val="both"/>
        <w:rPr>
          <w:sz w:val="26"/>
          <w:szCs w:val="26"/>
        </w:rPr>
      </w:pPr>
      <w:proofErr w:type="gramStart"/>
      <w:r w:rsidRPr="00774C95">
        <w:rPr>
          <w:sz w:val="26"/>
          <w:szCs w:val="26"/>
        </w:rPr>
        <w:t>Исходя,  из этого целью Программы является формирование культурного единого пространства, создание условий для выравнивания доступа населения к  культурным ценностям, информационным ресурсам и пользованию услугами учреждений культуры; повышение качества услуг в сфере культуры района, создание условий для сохранения и развития культурного потенциала поселения, развитие физической культуры и спорта в целях сохранения и укрепления здоровья населения и подрастающего поколения.</w:t>
      </w:r>
      <w:proofErr w:type="gramEnd"/>
    </w:p>
    <w:p w:rsidR="00774C95" w:rsidRPr="00774C95" w:rsidRDefault="00774C95" w:rsidP="00774C95">
      <w:pPr>
        <w:pStyle w:val="a5"/>
        <w:ind w:firstLine="709"/>
        <w:jc w:val="both"/>
        <w:rPr>
          <w:sz w:val="26"/>
          <w:szCs w:val="26"/>
        </w:rPr>
      </w:pPr>
      <w:r w:rsidRPr="00774C95">
        <w:rPr>
          <w:sz w:val="26"/>
          <w:szCs w:val="26"/>
        </w:rPr>
        <w:t>Достижение этой цели Программы предполагает решение следующих задач:</w:t>
      </w:r>
    </w:p>
    <w:p w:rsidR="00774C95" w:rsidRPr="00774C95" w:rsidRDefault="00774C95" w:rsidP="00774C95">
      <w:pPr>
        <w:pStyle w:val="a5"/>
        <w:numPr>
          <w:ilvl w:val="0"/>
          <w:numId w:val="5"/>
        </w:numPr>
        <w:jc w:val="both"/>
        <w:rPr>
          <w:sz w:val="26"/>
          <w:szCs w:val="26"/>
        </w:rPr>
      </w:pPr>
      <w:r w:rsidRPr="00774C95">
        <w:rPr>
          <w:sz w:val="26"/>
          <w:szCs w:val="26"/>
        </w:rPr>
        <w:t>изучение и представление населению традиционной народной культуры;</w:t>
      </w:r>
    </w:p>
    <w:p w:rsidR="00774C95" w:rsidRPr="00774C95" w:rsidRDefault="00774C95" w:rsidP="00774C95">
      <w:pPr>
        <w:pStyle w:val="a5"/>
        <w:numPr>
          <w:ilvl w:val="0"/>
          <w:numId w:val="5"/>
        </w:numPr>
        <w:jc w:val="both"/>
        <w:rPr>
          <w:sz w:val="26"/>
          <w:szCs w:val="26"/>
        </w:rPr>
      </w:pPr>
      <w:r w:rsidRPr="00774C95">
        <w:rPr>
          <w:sz w:val="26"/>
          <w:szCs w:val="26"/>
        </w:rPr>
        <w:t>выравнивание доступа к услугам учреждений культуры, информации, культурным ценностям.</w:t>
      </w:r>
    </w:p>
    <w:p w:rsidR="00774C95" w:rsidRPr="00774C95" w:rsidRDefault="00774C95" w:rsidP="00774C95">
      <w:pPr>
        <w:pStyle w:val="a5"/>
        <w:numPr>
          <w:ilvl w:val="0"/>
          <w:numId w:val="5"/>
        </w:numPr>
        <w:jc w:val="both"/>
        <w:rPr>
          <w:sz w:val="26"/>
          <w:szCs w:val="26"/>
        </w:rPr>
      </w:pPr>
      <w:r w:rsidRPr="00774C95">
        <w:rPr>
          <w:sz w:val="26"/>
          <w:szCs w:val="26"/>
        </w:rPr>
        <w:t xml:space="preserve">Повышение интереса различных категорий населения поселения к занятиям  физической культурой и спортом   по месту жительства.  </w:t>
      </w:r>
      <w:r w:rsidRPr="00774C95">
        <w:rPr>
          <w:sz w:val="26"/>
          <w:szCs w:val="26"/>
        </w:rPr>
        <w:br/>
        <w:t>Организация физкультурно-оздоровительной работы среди молодежи,  проведение спортивно-массовых мероприятий. </w:t>
      </w:r>
    </w:p>
    <w:p w:rsidR="00774C95" w:rsidRPr="00774C95" w:rsidRDefault="00774C95" w:rsidP="00774C95">
      <w:pPr>
        <w:pStyle w:val="a5"/>
        <w:jc w:val="both"/>
        <w:rPr>
          <w:sz w:val="26"/>
          <w:szCs w:val="26"/>
        </w:rPr>
      </w:pPr>
      <w:r w:rsidRPr="00774C95">
        <w:rPr>
          <w:sz w:val="26"/>
          <w:szCs w:val="26"/>
        </w:rPr>
        <w:t>Решение поставленных в рамках Программы задач достигается за счет:</w:t>
      </w:r>
    </w:p>
    <w:p w:rsidR="00774C95" w:rsidRPr="00774C95" w:rsidRDefault="00774C95" w:rsidP="00774C95">
      <w:pPr>
        <w:pStyle w:val="a5"/>
        <w:numPr>
          <w:ilvl w:val="0"/>
          <w:numId w:val="4"/>
        </w:numPr>
        <w:jc w:val="both"/>
        <w:rPr>
          <w:sz w:val="26"/>
          <w:szCs w:val="26"/>
        </w:rPr>
      </w:pPr>
      <w:r w:rsidRPr="00774C95">
        <w:rPr>
          <w:sz w:val="26"/>
          <w:szCs w:val="26"/>
        </w:rPr>
        <w:t>организации гастрольной деятельности самодеятельных коллективов;</w:t>
      </w:r>
    </w:p>
    <w:p w:rsidR="00774C95" w:rsidRPr="00774C95" w:rsidRDefault="00774C95" w:rsidP="00774C95">
      <w:pPr>
        <w:pStyle w:val="a5"/>
        <w:numPr>
          <w:ilvl w:val="0"/>
          <w:numId w:val="4"/>
        </w:numPr>
        <w:jc w:val="both"/>
        <w:rPr>
          <w:sz w:val="26"/>
          <w:szCs w:val="26"/>
        </w:rPr>
      </w:pPr>
      <w:r w:rsidRPr="00774C95">
        <w:rPr>
          <w:sz w:val="26"/>
          <w:szCs w:val="26"/>
        </w:rPr>
        <w:t>проведения фестивалей, праздников, культурных акций;</w:t>
      </w:r>
    </w:p>
    <w:p w:rsidR="00774C95" w:rsidRPr="00774C95" w:rsidRDefault="00774C95" w:rsidP="00774C95">
      <w:pPr>
        <w:pStyle w:val="a5"/>
        <w:numPr>
          <w:ilvl w:val="0"/>
          <w:numId w:val="4"/>
        </w:numPr>
        <w:jc w:val="both"/>
        <w:rPr>
          <w:sz w:val="26"/>
          <w:szCs w:val="26"/>
        </w:rPr>
      </w:pPr>
      <w:r w:rsidRPr="00774C95">
        <w:rPr>
          <w:sz w:val="26"/>
          <w:szCs w:val="26"/>
        </w:rPr>
        <w:t>учета и сохранения ценных единиц библиотечных фондов;</w:t>
      </w:r>
    </w:p>
    <w:p w:rsidR="00774C95" w:rsidRPr="00774C95" w:rsidRDefault="00774C95" w:rsidP="00774C95">
      <w:pPr>
        <w:pStyle w:val="a5"/>
        <w:numPr>
          <w:ilvl w:val="0"/>
          <w:numId w:val="4"/>
        </w:numPr>
        <w:jc w:val="both"/>
        <w:rPr>
          <w:sz w:val="26"/>
          <w:szCs w:val="26"/>
        </w:rPr>
      </w:pPr>
      <w:r w:rsidRPr="00774C95">
        <w:rPr>
          <w:sz w:val="26"/>
          <w:szCs w:val="26"/>
        </w:rPr>
        <w:t>пополнения библиотечных фондов;</w:t>
      </w:r>
    </w:p>
    <w:p w:rsidR="00774C95" w:rsidRPr="00774C95" w:rsidRDefault="00774C95" w:rsidP="00774C95">
      <w:pPr>
        <w:pStyle w:val="a5"/>
        <w:numPr>
          <w:ilvl w:val="0"/>
          <w:numId w:val="4"/>
        </w:numPr>
        <w:jc w:val="both"/>
        <w:rPr>
          <w:sz w:val="26"/>
          <w:szCs w:val="26"/>
        </w:rPr>
      </w:pPr>
      <w:r w:rsidRPr="00774C95">
        <w:rPr>
          <w:sz w:val="26"/>
          <w:szCs w:val="26"/>
        </w:rPr>
        <w:t xml:space="preserve">упорядочения контроля за расходованием бюджетных средств, выделяемых </w:t>
      </w:r>
      <w:proofErr w:type="gramStart"/>
      <w:r w:rsidRPr="00774C95">
        <w:rPr>
          <w:sz w:val="26"/>
          <w:szCs w:val="26"/>
        </w:rPr>
        <w:t>муниципальному</w:t>
      </w:r>
      <w:proofErr w:type="gramEnd"/>
      <w:r w:rsidRPr="00774C95">
        <w:rPr>
          <w:sz w:val="26"/>
          <w:szCs w:val="26"/>
        </w:rPr>
        <w:t xml:space="preserve"> </w:t>
      </w:r>
      <w:proofErr w:type="spellStart"/>
      <w:r w:rsidRPr="00774C95">
        <w:rPr>
          <w:sz w:val="26"/>
          <w:szCs w:val="26"/>
        </w:rPr>
        <w:t>учрежденю</w:t>
      </w:r>
      <w:proofErr w:type="spellEnd"/>
      <w:r w:rsidRPr="00774C95">
        <w:rPr>
          <w:sz w:val="26"/>
          <w:szCs w:val="26"/>
        </w:rPr>
        <w:t>, их экономия, эффективная организация учета, контроля и анализа использования бюджетных и внебюджетных средств, направляемых в сферу культуры.</w:t>
      </w:r>
    </w:p>
    <w:p w:rsidR="00774C95" w:rsidRPr="00774C95" w:rsidRDefault="00774C95" w:rsidP="00774C95">
      <w:pPr>
        <w:pStyle w:val="a5"/>
        <w:numPr>
          <w:ilvl w:val="0"/>
          <w:numId w:val="4"/>
        </w:numPr>
        <w:spacing w:before="0" w:beforeAutospacing="0" w:after="0" w:afterAutospacing="0"/>
        <w:jc w:val="both"/>
        <w:rPr>
          <w:sz w:val="26"/>
          <w:szCs w:val="26"/>
        </w:rPr>
      </w:pPr>
      <w:r w:rsidRPr="00774C95">
        <w:rPr>
          <w:sz w:val="26"/>
          <w:szCs w:val="26"/>
        </w:rPr>
        <w:t xml:space="preserve">достижения целевых показателей (индикаторов) развития учреждений культуры  </w:t>
      </w:r>
      <w:proofErr w:type="spellStart"/>
      <w:r w:rsidRPr="00774C95">
        <w:rPr>
          <w:sz w:val="26"/>
          <w:szCs w:val="26"/>
        </w:rPr>
        <w:t>Колобовского</w:t>
      </w:r>
      <w:proofErr w:type="spellEnd"/>
      <w:r w:rsidRPr="00774C95">
        <w:rPr>
          <w:sz w:val="26"/>
          <w:szCs w:val="26"/>
        </w:rPr>
        <w:t xml:space="preserve"> городского поселения.</w:t>
      </w:r>
    </w:p>
    <w:p w:rsidR="00774C95" w:rsidRPr="00774C95" w:rsidRDefault="00774C95" w:rsidP="00774C95">
      <w:pPr>
        <w:pStyle w:val="a5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774C95">
        <w:rPr>
          <w:sz w:val="26"/>
          <w:szCs w:val="26"/>
        </w:rPr>
        <w:t>В основе успешного развития отрасли лежит человеческий фактор. В сфере культуры, где ведущая роль отводится творчеству – этот фактор имеет особое значение.</w:t>
      </w:r>
    </w:p>
    <w:p w:rsidR="00774C95" w:rsidRPr="00774C95" w:rsidRDefault="00774C95" w:rsidP="00774C95">
      <w:pPr>
        <w:pStyle w:val="a5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774C95">
        <w:rPr>
          <w:sz w:val="26"/>
          <w:szCs w:val="26"/>
        </w:rPr>
        <w:t>Достижение этой цели в рамках Программы предполагает решение следующих задач:</w:t>
      </w:r>
    </w:p>
    <w:p w:rsidR="00774C95" w:rsidRPr="00774C95" w:rsidRDefault="00774C95" w:rsidP="00774C95">
      <w:pPr>
        <w:pStyle w:val="a5"/>
        <w:numPr>
          <w:ilvl w:val="0"/>
          <w:numId w:val="6"/>
        </w:numPr>
        <w:spacing w:before="0" w:beforeAutospacing="0" w:after="0" w:afterAutospacing="0"/>
        <w:jc w:val="both"/>
        <w:rPr>
          <w:sz w:val="26"/>
          <w:szCs w:val="26"/>
        </w:rPr>
      </w:pPr>
      <w:r w:rsidRPr="00774C95">
        <w:rPr>
          <w:sz w:val="26"/>
          <w:szCs w:val="26"/>
        </w:rPr>
        <w:t xml:space="preserve">развитие творческого потенциала </w:t>
      </w:r>
      <w:proofErr w:type="spellStart"/>
      <w:r w:rsidRPr="00774C95">
        <w:rPr>
          <w:sz w:val="26"/>
          <w:szCs w:val="26"/>
        </w:rPr>
        <w:t>Колобовского</w:t>
      </w:r>
      <w:proofErr w:type="spellEnd"/>
      <w:r w:rsidRPr="00774C95">
        <w:rPr>
          <w:sz w:val="26"/>
          <w:szCs w:val="26"/>
        </w:rPr>
        <w:t xml:space="preserve"> городского поселения;</w:t>
      </w:r>
    </w:p>
    <w:p w:rsidR="00774C95" w:rsidRPr="00774C95" w:rsidRDefault="00774C95" w:rsidP="00774C95">
      <w:pPr>
        <w:pStyle w:val="a5"/>
        <w:numPr>
          <w:ilvl w:val="0"/>
          <w:numId w:val="6"/>
        </w:numPr>
        <w:spacing w:before="0" w:beforeAutospacing="0" w:after="0" w:afterAutospacing="0"/>
        <w:jc w:val="both"/>
        <w:rPr>
          <w:sz w:val="26"/>
          <w:szCs w:val="26"/>
        </w:rPr>
      </w:pPr>
      <w:r w:rsidRPr="00774C95">
        <w:rPr>
          <w:sz w:val="26"/>
          <w:szCs w:val="26"/>
        </w:rPr>
        <w:t>выявление и поддержка творческой молодежи;</w:t>
      </w:r>
    </w:p>
    <w:p w:rsidR="00774C95" w:rsidRPr="00774C95" w:rsidRDefault="00774C95" w:rsidP="00774C95">
      <w:pPr>
        <w:pStyle w:val="a5"/>
        <w:numPr>
          <w:ilvl w:val="0"/>
          <w:numId w:val="6"/>
        </w:numPr>
        <w:spacing w:before="0" w:beforeAutospacing="0" w:after="0" w:afterAutospacing="0"/>
        <w:jc w:val="both"/>
        <w:rPr>
          <w:sz w:val="26"/>
          <w:szCs w:val="26"/>
        </w:rPr>
      </w:pPr>
      <w:r w:rsidRPr="00774C95">
        <w:rPr>
          <w:sz w:val="26"/>
          <w:szCs w:val="26"/>
        </w:rPr>
        <w:lastRenderedPageBreak/>
        <w:t xml:space="preserve">создание условий для доступа населения  </w:t>
      </w:r>
      <w:proofErr w:type="spellStart"/>
      <w:r w:rsidRPr="00774C95">
        <w:rPr>
          <w:sz w:val="26"/>
          <w:szCs w:val="26"/>
        </w:rPr>
        <w:t>Колобовского</w:t>
      </w:r>
      <w:proofErr w:type="spellEnd"/>
      <w:r w:rsidRPr="00774C95">
        <w:rPr>
          <w:sz w:val="26"/>
          <w:szCs w:val="26"/>
        </w:rPr>
        <w:t xml:space="preserve"> городского поселения к российскому и мировому культурному наследию, современной культуре, информационным ресурсам.</w:t>
      </w:r>
    </w:p>
    <w:p w:rsidR="00774C95" w:rsidRPr="00774C95" w:rsidRDefault="00774C95" w:rsidP="00774C95">
      <w:pPr>
        <w:pStyle w:val="a5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774C95">
        <w:rPr>
          <w:sz w:val="26"/>
          <w:szCs w:val="26"/>
        </w:rPr>
        <w:t>Решение поставленных в рамках Программы задач по данной цели достигается за счет:</w:t>
      </w:r>
    </w:p>
    <w:p w:rsidR="00774C95" w:rsidRPr="00774C95" w:rsidRDefault="00774C95" w:rsidP="00774C95">
      <w:pPr>
        <w:pStyle w:val="a5"/>
        <w:numPr>
          <w:ilvl w:val="0"/>
          <w:numId w:val="7"/>
        </w:numPr>
        <w:spacing w:before="0" w:beforeAutospacing="0" w:after="0" w:afterAutospacing="0"/>
        <w:jc w:val="both"/>
        <w:rPr>
          <w:sz w:val="26"/>
          <w:szCs w:val="26"/>
        </w:rPr>
      </w:pPr>
      <w:r w:rsidRPr="00774C95">
        <w:rPr>
          <w:sz w:val="26"/>
          <w:szCs w:val="26"/>
        </w:rPr>
        <w:t>поддержки творческих проектов в отрасли;</w:t>
      </w:r>
    </w:p>
    <w:p w:rsidR="00774C95" w:rsidRPr="00774C95" w:rsidRDefault="00774C95" w:rsidP="00774C95">
      <w:pPr>
        <w:pStyle w:val="a5"/>
        <w:numPr>
          <w:ilvl w:val="0"/>
          <w:numId w:val="7"/>
        </w:numPr>
        <w:spacing w:before="0" w:beforeAutospacing="0" w:after="0" w:afterAutospacing="0"/>
        <w:jc w:val="both"/>
        <w:rPr>
          <w:sz w:val="26"/>
          <w:szCs w:val="26"/>
        </w:rPr>
      </w:pPr>
      <w:r w:rsidRPr="00774C95">
        <w:rPr>
          <w:sz w:val="26"/>
          <w:szCs w:val="26"/>
        </w:rPr>
        <w:t>проведения конкурсов, мастер-классов, семинаров и т.д.;</w:t>
      </w:r>
    </w:p>
    <w:p w:rsidR="00774C95" w:rsidRPr="00774C95" w:rsidRDefault="00774C95" w:rsidP="00774C95">
      <w:pPr>
        <w:pStyle w:val="a5"/>
        <w:numPr>
          <w:ilvl w:val="0"/>
          <w:numId w:val="7"/>
        </w:numPr>
        <w:spacing w:before="0" w:beforeAutospacing="0" w:after="0" w:afterAutospacing="0"/>
        <w:ind w:firstLine="0"/>
        <w:jc w:val="both"/>
        <w:rPr>
          <w:sz w:val="26"/>
          <w:szCs w:val="26"/>
        </w:rPr>
      </w:pPr>
      <w:r w:rsidRPr="00774C95">
        <w:rPr>
          <w:sz w:val="26"/>
          <w:szCs w:val="26"/>
        </w:rPr>
        <w:t>поддержки самодеятельных коллективов, мастеров сцены, в части участия их в конкурсах, фестивалях, культурных акциях;</w:t>
      </w:r>
    </w:p>
    <w:p w:rsidR="00774C95" w:rsidRPr="00774C95" w:rsidRDefault="00774C95" w:rsidP="00774C95">
      <w:pPr>
        <w:pStyle w:val="a5"/>
        <w:numPr>
          <w:ilvl w:val="0"/>
          <w:numId w:val="7"/>
        </w:numPr>
        <w:spacing w:before="0" w:beforeAutospacing="0" w:after="0" w:afterAutospacing="0"/>
        <w:jc w:val="both"/>
        <w:rPr>
          <w:sz w:val="26"/>
          <w:szCs w:val="26"/>
        </w:rPr>
      </w:pPr>
      <w:r w:rsidRPr="00774C95">
        <w:rPr>
          <w:sz w:val="26"/>
          <w:szCs w:val="26"/>
        </w:rPr>
        <w:t>создания условий для профессиональной подготовки, переподготовки и повышения квалификации кадров;</w:t>
      </w:r>
    </w:p>
    <w:p w:rsidR="00774C95" w:rsidRPr="00774C95" w:rsidRDefault="00774C95" w:rsidP="00774C95">
      <w:pPr>
        <w:pStyle w:val="a5"/>
        <w:numPr>
          <w:ilvl w:val="0"/>
          <w:numId w:val="7"/>
        </w:numPr>
        <w:spacing w:before="0" w:beforeAutospacing="0" w:after="0" w:afterAutospacing="0"/>
        <w:jc w:val="both"/>
        <w:rPr>
          <w:sz w:val="26"/>
          <w:szCs w:val="26"/>
        </w:rPr>
      </w:pPr>
      <w:r w:rsidRPr="00774C95">
        <w:rPr>
          <w:sz w:val="26"/>
          <w:szCs w:val="26"/>
        </w:rPr>
        <w:t>сохранения и развития традиций проведения поселенческих мероприятий по различным видам творчества;</w:t>
      </w:r>
    </w:p>
    <w:p w:rsidR="00774C95" w:rsidRPr="00774C95" w:rsidRDefault="00774C95" w:rsidP="00774C95">
      <w:pPr>
        <w:pStyle w:val="a5"/>
        <w:numPr>
          <w:ilvl w:val="0"/>
          <w:numId w:val="7"/>
        </w:numPr>
        <w:spacing w:before="0" w:beforeAutospacing="0" w:after="0" w:afterAutospacing="0"/>
        <w:jc w:val="both"/>
        <w:rPr>
          <w:sz w:val="26"/>
          <w:szCs w:val="26"/>
        </w:rPr>
      </w:pPr>
      <w:r w:rsidRPr="00774C95">
        <w:rPr>
          <w:sz w:val="26"/>
          <w:szCs w:val="26"/>
        </w:rPr>
        <w:t>создания условий для участия детей в районных и областных, конкурсах, фестивалях, выставках;</w:t>
      </w:r>
    </w:p>
    <w:p w:rsidR="00774C95" w:rsidRPr="00774C95" w:rsidRDefault="00774C95" w:rsidP="00774C95">
      <w:pPr>
        <w:pStyle w:val="a5"/>
        <w:spacing w:before="0" w:beforeAutospacing="0" w:after="0" w:afterAutospacing="0"/>
        <w:jc w:val="both"/>
        <w:rPr>
          <w:sz w:val="26"/>
          <w:szCs w:val="26"/>
        </w:rPr>
      </w:pPr>
      <w:r w:rsidRPr="00774C95">
        <w:rPr>
          <w:color w:val="244066"/>
          <w:sz w:val="26"/>
          <w:szCs w:val="26"/>
        </w:rPr>
        <w:t xml:space="preserve">    </w:t>
      </w:r>
      <w:r w:rsidRPr="00774C95">
        <w:rPr>
          <w:sz w:val="26"/>
          <w:szCs w:val="26"/>
        </w:rPr>
        <w:t>- вовлечение в регулярные занятия физической культурой  жителей     поселения с раннего возраста до старости,  всех социально-демографических групп населения, развитие потребности вести здоровый образ жизни;</w:t>
      </w:r>
    </w:p>
    <w:p w:rsidR="00774C95" w:rsidRPr="00774C95" w:rsidRDefault="00774C95" w:rsidP="00774C95">
      <w:pPr>
        <w:pStyle w:val="a5"/>
        <w:spacing w:before="0" w:beforeAutospacing="0" w:after="0" w:afterAutospacing="0"/>
        <w:jc w:val="both"/>
        <w:rPr>
          <w:sz w:val="26"/>
          <w:szCs w:val="26"/>
        </w:rPr>
      </w:pPr>
      <w:r w:rsidRPr="00774C95">
        <w:rPr>
          <w:sz w:val="26"/>
          <w:szCs w:val="26"/>
        </w:rPr>
        <w:t>    - приобщение детей к здоровому образу жизни, профилактика детской заболеваемости и преступности путем обеспечение условий для отдыха и физического развития.</w:t>
      </w:r>
    </w:p>
    <w:p w:rsidR="00774C95" w:rsidRPr="00774C95" w:rsidRDefault="00774C95" w:rsidP="00774C95">
      <w:pPr>
        <w:ind w:firstLine="709"/>
        <w:jc w:val="both"/>
        <w:rPr>
          <w:sz w:val="26"/>
          <w:szCs w:val="26"/>
        </w:rPr>
      </w:pPr>
      <w:r w:rsidRPr="00774C95">
        <w:rPr>
          <w:sz w:val="26"/>
          <w:szCs w:val="26"/>
        </w:rPr>
        <w:t>Для успешной реализации поставленных задач Программы был проведен анализ рисков, которые могут повлиять на ее выполнение.</w:t>
      </w:r>
    </w:p>
    <w:p w:rsidR="00774C95" w:rsidRPr="00774C95" w:rsidRDefault="00774C95" w:rsidP="00774C95">
      <w:pPr>
        <w:ind w:firstLine="709"/>
        <w:jc w:val="both"/>
        <w:rPr>
          <w:sz w:val="26"/>
          <w:szCs w:val="26"/>
        </w:rPr>
      </w:pPr>
      <w:r w:rsidRPr="00774C95">
        <w:rPr>
          <w:sz w:val="26"/>
          <w:szCs w:val="26"/>
        </w:rPr>
        <w:t>К рискам реализации Программы следует отнести следующие:</w:t>
      </w:r>
    </w:p>
    <w:p w:rsidR="00774C95" w:rsidRPr="00774C95" w:rsidRDefault="00774C95" w:rsidP="00774C95">
      <w:pPr>
        <w:ind w:firstLine="709"/>
        <w:jc w:val="both"/>
        <w:rPr>
          <w:sz w:val="26"/>
          <w:szCs w:val="26"/>
        </w:rPr>
      </w:pPr>
      <w:r w:rsidRPr="00774C95">
        <w:rPr>
          <w:sz w:val="26"/>
          <w:szCs w:val="26"/>
        </w:rPr>
        <w:t xml:space="preserve">1) Финансовые риски. </w:t>
      </w:r>
    </w:p>
    <w:p w:rsidR="00774C95" w:rsidRPr="00774C95" w:rsidRDefault="00774C95" w:rsidP="00774C95">
      <w:pPr>
        <w:ind w:firstLine="709"/>
        <w:jc w:val="both"/>
        <w:rPr>
          <w:sz w:val="26"/>
          <w:szCs w:val="26"/>
        </w:rPr>
      </w:pPr>
      <w:r w:rsidRPr="00774C95">
        <w:rPr>
          <w:sz w:val="26"/>
          <w:szCs w:val="26"/>
        </w:rPr>
        <w:t xml:space="preserve">Финансовые риски относятся к наиболее </w:t>
      </w:r>
      <w:proofErr w:type="gramStart"/>
      <w:r w:rsidRPr="00774C95">
        <w:rPr>
          <w:sz w:val="26"/>
          <w:szCs w:val="26"/>
        </w:rPr>
        <w:t>важным</w:t>
      </w:r>
      <w:proofErr w:type="gramEnd"/>
      <w:r w:rsidRPr="00774C95">
        <w:rPr>
          <w:sz w:val="26"/>
          <w:szCs w:val="26"/>
        </w:rPr>
        <w:t>. Любое сокращение финансирования повлечет неисполнение мероприятий программы, и как следствие, её не выполнение.</w:t>
      </w:r>
    </w:p>
    <w:p w:rsidR="00774C95" w:rsidRPr="00774C95" w:rsidRDefault="00774C95" w:rsidP="00774C95">
      <w:pPr>
        <w:ind w:firstLine="709"/>
        <w:jc w:val="both"/>
        <w:rPr>
          <w:sz w:val="26"/>
          <w:szCs w:val="26"/>
        </w:rPr>
      </w:pPr>
      <w:r w:rsidRPr="00774C95">
        <w:rPr>
          <w:sz w:val="26"/>
          <w:szCs w:val="26"/>
        </w:rPr>
        <w:t xml:space="preserve">К финансовым рискам также относятся неэффективное и нерациональное использование ресурсов программы. </w:t>
      </w:r>
    </w:p>
    <w:p w:rsidR="00774C95" w:rsidRPr="00774C95" w:rsidRDefault="00774C95" w:rsidP="00774C95">
      <w:pPr>
        <w:ind w:firstLine="709"/>
        <w:jc w:val="both"/>
        <w:rPr>
          <w:sz w:val="26"/>
          <w:szCs w:val="26"/>
        </w:rPr>
      </w:pPr>
      <w:r w:rsidRPr="00774C95">
        <w:rPr>
          <w:sz w:val="26"/>
          <w:szCs w:val="26"/>
        </w:rPr>
        <w:t xml:space="preserve">2) Законодательные риски. </w:t>
      </w:r>
    </w:p>
    <w:p w:rsidR="00774C95" w:rsidRPr="00774C95" w:rsidRDefault="00774C95" w:rsidP="00774C95">
      <w:pPr>
        <w:ind w:firstLine="709"/>
        <w:jc w:val="both"/>
        <w:rPr>
          <w:sz w:val="26"/>
          <w:szCs w:val="26"/>
        </w:rPr>
      </w:pPr>
      <w:r w:rsidRPr="00774C95">
        <w:rPr>
          <w:sz w:val="26"/>
          <w:szCs w:val="26"/>
        </w:rPr>
        <w:t xml:space="preserve">В период реализации Программы могут быть  внесены изменения в нормативные правовые акты как на федеральном уровне, так на и областном уровне. Это возможно повлечет за собой корректировку поставленных целей. </w:t>
      </w:r>
    </w:p>
    <w:p w:rsidR="00774C95" w:rsidRPr="00774C95" w:rsidRDefault="00774C95" w:rsidP="00774C95">
      <w:pPr>
        <w:ind w:firstLine="709"/>
        <w:jc w:val="both"/>
        <w:rPr>
          <w:sz w:val="26"/>
          <w:szCs w:val="26"/>
        </w:rPr>
      </w:pPr>
      <w:r w:rsidRPr="00774C95">
        <w:rPr>
          <w:sz w:val="26"/>
          <w:szCs w:val="26"/>
        </w:rPr>
        <w:t xml:space="preserve">В целях снижения законодательных рисков планируется своевременное внесение дополнений в действующую нормативную базу, а при необходимости и возможных изменений в финансирование Программы. </w:t>
      </w:r>
    </w:p>
    <w:p w:rsidR="00774C95" w:rsidRPr="00774C95" w:rsidRDefault="00774C95" w:rsidP="00774C95">
      <w:pPr>
        <w:ind w:firstLine="709"/>
        <w:jc w:val="both"/>
        <w:rPr>
          <w:sz w:val="26"/>
          <w:szCs w:val="26"/>
        </w:rPr>
      </w:pPr>
      <w:r w:rsidRPr="00774C95">
        <w:rPr>
          <w:sz w:val="26"/>
          <w:szCs w:val="26"/>
        </w:rPr>
        <w:t>Для всех видов рисков главными мерам по управлению ими являются своевременно принятые управленческие решения и корректировка мероприятий Программой с учетом выделенного на их реализацию ресурсного обеспечения.</w:t>
      </w:r>
    </w:p>
    <w:p w:rsidR="00774C95" w:rsidRPr="00774C95" w:rsidRDefault="00774C95" w:rsidP="00774C95">
      <w:pPr>
        <w:pStyle w:val="a5"/>
        <w:spacing w:before="0" w:beforeAutospacing="0" w:after="0" w:afterAutospacing="0"/>
        <w:jc w:val="both"/>
        <w:rPr>
          <w:sz w:val="26"/>
          <w:szCs w:val="26"/>
        </w:rPr>
      </w:pPr>
      <w:r w:rsidRPr="00774C95">
        <w:rPr>
          <w:sz w:val="26"/>
          <w:szCs w:val="26"/>
        </w:rPr>
        <w:t>Для эффективной реализации Программы необходимо выделение 3 подпрограмм:</w:t>
      </w:r>
    </w:p>
    <w:p w:rsidR="00774C95" w:rsidRPr="00774C95" w:rsidRDefault="00774C95" w:rsidP="00774C95">
      <w:pPr>
        <w:pStyle w:val="a5"/>
        <w:spacing w:before="0" w:beforeAutospacing="0" w:after="0" w:afterAutospacing="0"/>
        <w:jc w:val="both"/>
        <w:rPr>
          <w:sz w:val="26"/>
          <w:szCs w:val="26"/>
        </w:rPr>
      </w:pPr>
      <w:r w:rsidRPr="00774C95">
        <w:rPr>
          <w:sz w:val="26"/>
          <w:szCs w:val="26"/>
        </w:rPr>
        <w:t xml:space="preserve">- «Обеспечение деятельности, сохранение и развитие учреждений культуры на территории </w:t>
      </w:r>
      <w:proofErr w:type="spellStart"/>
      <w:r w:rsidRPr="00774C95">
        <w:rPr>
          <w:sz w:val="26"/>
          <w:szCs w:val="26"/>
        </w:rPr>
        <w:t>Колобовского</w:t>
      </w:r>
      <w:proofErr w:type="spellEnd"/>
      <w:r w:rsidRPr="00774C95">
        <w:rPr>
          <w:sz w:val="26"/>
          <w:szCs w:val="26"/>
        </w:rPr>
        <w:t xml:space="preserve"> городского поселения» </w:t>
      </w:r>
    </w:p>
    <w:p w:rsidR="00774C95" w:rsidRPr="00774C95" w:rsidRDefault="00774C95" w:rsidP="00774C95">
      <w:pPr>
        <w:pStyle w:val="a5"/>
        <w:spacing w:before="0" w:beforeAutospacing="0" w:after="0" w:afterAutospacing="0"/>
        <w:jc w:val="both"/>
        <w:rPr>
          <w:sz w:val="26"/>
          <w:szCs w:val="26"/>
        </w:rPr>
      </w:pPr>
      <w:r w:rsidRPr="00774C95">
        <w:rPr>
          <w:sz w:val="26"/>
          <w:szCs w:val="26"/>
        </w:rPr>
        <w:t xml:space="preserve">«Обеспечение информационно-библиотечного обслуживания населения» </w:t>
      </w:r>
    </w:p>
    <w:p w:rsidR="00774C95" w:rsidRPr="00774C95" w:rsidRDefault="00774C95" w:rsidP="00774C95">
      <w:pPr>
        <w:pStyle w:val="a5"/>
        <w:spacing w:before="0" w:beforeAutospacing="0" w:after="0" w:afterAutospacing="0"/>
        <w:jc w:val="both"/>
        <w:rPr>
          <w:sz w:val="26"/>
          <w:szCs w:val="26"/>
        </w:rPr>
      </w:pPr>
      <w:r w:rsidRPr="00774C95">
        <w:rPr>
          <w:sz w:val="26"/>
          <w:szCs w:val="26"/>
        </w:rPr>
        <w:t xml:space="preserve">«Развитие физической культуры и спорта на территории </w:t>
      </w:r>
      <w:proofErr w:type="spellStart"/>
      <w:r w:rsidRPr="00774C95">
        <w:rPr>
          <w:sz w:val="26"/>
          <w:szCs w:val="26"/>
        </w:rPr>
        <w:t>Колобовского</w:t>
      </w:r>
      <w:proofErr w:type="spellEnd"/>
      <w:r w:rsidRPr="00774C95">
        <w:rPr>
          <w:sz w:val="26"/>
          <w:szCs w:val="26"/>
        </w:rPr>
        <w:t xml:space="preserve"> городского поселения» </w:t>
      </w:r>
    </w:p>
    <w:p w:rsidR="00774C95" w:rsidRDefault="00774C95" w:rsidP="00774C95">
      <w:pPr>
        <w:rPr>
          <w:sz w:val="26"/>
          <w:szCs w:val="26"/>
        </w:rPr>
      </w:pPr>
    </w:p>
    <w:p w:rsidR="00774C95" w:rsidRDefault="00774C95" w:rsidP="00774C95">
      <w:pPr>
        <w:rPr>
          <w:sz w:val="26"/>
          <w:szCs w:val="26"/>
        </w:rPr>
        <w:sectPr w:rsidR="00774C95" w:rsidSect="00697E8A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74C95" w:rsidRPr="005061F7" w:rsidRDefault="00774C95" w:rsidP="00774C95">
      <w:pPr>
        <w:ind w:firstLine="360"/>
        <w:jc w:val="center"/>
        <w:rPr>
          <w:b/>
          <w:sz w:val="28"/>
          <w:szCs w:val="28"/>
        </w:rPr>
      </w:pPr>
      <w:r w:rsidRPr="005061F7">
        <w:rPr>
          <w:b/>
          <w:sz w:val="28"/>
          <w:szCs w:val="28"/>
          <w:lang w:val="en-US"/>
        </w:rPr>
        <w:lastRenderedPageBreak/>
        <w:t>IV</w:t>
      </w:r>
      <w:r w:rsidRPr="005061F7">
        <w:rPr>
          <w:b/>
          <w:sz w:val="28"/>
          <w:szCs w:val="28"/>
        </w:rPr>
        <w:t>. РЕСУРСНОЕ ОБЕСПЕЧЕНИЕ ПРОГРАММЫ</w:t>
      </w:r>
    </w:p>
    <w:p w:rsidR="00774C95" w:rsidRPr="00774C95" w:rsidRDefault="00774C95" w:rsidP="00774C95">
      <w:pPr>
        <w:ind w:firstLine="709"/>
        <w:jc w:val="both"/>
        <w:rPr>
          <w:sz w:val="26"/>
          <w:szCs w:val="26"/>
        </w:rPr>
      </w:pPr>
      <w:r w:rsidRPr="00774C95">
        <w:rPr>
          <w:sz w:val="26"/>
          <w:szCs w:val="26"/>
        </w:rPr>
        <w:t>Финансовое обеспечение реализации Программы осуществляется за счет средств местного  и областного бюджетов.</w:t>
      </w:r>
    </w:p>
    <w:tbl>
      <w:tblPr>
        <w:tblW w:w="147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54"/>
        <w:gridCol w:w="2074"/>
        <w:gridCol w:w="1440"/>
        <w:gridCol w:w="1440"/>
        <w:gridCol w:w="1440"/>
        <w:gridCol w:w="1440"/>
        <w:gridCol w:w="1260"/>
        <w:gridCol w:w="1545"/>
        <w:gridCol w:w="1695"/>
        <w:gridCol w:w="1890"/>
      </w:tblGrid>
      <w:tr w:rsidR="00774C95" w:rsidRPr="002B4F5D" w:rsidTr="00774C95">
        <w:tc>
          <w:tcPr>
            <w:tcW w:w="554" w:type="dxa"/>
            <w:vAlign w:val="center"/>
          </w:tcPr>
          <w:p w:rsidR="00774C95" w:rsidRPr="003F2F75" w:rsidRDefault="00774C95" w:rsidP="005944B4">
            <w:pPr>
              <w:spacing w:before="100" w:beforeAutospacing="1"/>
              <w:jc w:val="center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3F2F75">
              <w:rPr>
                <w:sz w:val="20"/>
                <w:szCs w:val="20"/>
              </w:rPr>
              <w:t>п</w:t>
            </w:r>
            <w:proofErr w:type="spellEnd"/>
            <w:proofErr w:type="gramEnd"/>
            <w:r w:rsidRPr="003F2F75">
              <w:rPr>
                <w:sz w:val="20"/>
                <w:szCs w:val="20"/>
              </w:rPr>
              <w:t>/</w:t>
            </w:r>
            <w:proofErr w:type="spellStart"/>
            <w:r w:rsidRPr="003F2F75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074" w:type="dxa"/>
            <w:vAlign w:val="center"/>
          </w:tcPr>
          <w:p w:rsidR="00774C95" w:rsidRPr="003F2F75" w:rsidRDefault="00774C95" w:rsidP="005944B4">
            <w:pPr>
              <w:spacing w:before="100" w:beforeAutospacing="1"/>
              <w:jc w:val="center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>Наименование подпрограммы</w:t>
            </w:r>
          </w:p>
        </w:tc>
        <w:tc>
          <w:tcPr>
            <w:tcW w:w="1440" w:type="dxa"/>
            <w:vAlign w:val="center"/>
          </w:tcPr>
          <w:p w:rsidR="00774C95" w:rsidRPr="003F2F75" w:rsidRDefault="00774C95" w:rsidP="005944B4">
            <w:pPr>
              <w:spacing w:before="100" w:beforeAutospacing="1"/>
              <w:jc w:val="center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>Источник ресурсного обеспечения</w:t>
            </w:r>
          </w:p>
        </w:tc>
        <w:tc>
          <w:tcPr>
            <w:tcW w:w="1440" w:type="dxa"/>
            <w:vAlign w:val="center"/>
          </w:tcPr>
          <w:p w:rsidR="00774C95" w:rsidRPr="003F2F75" w:rsidRDefault="00774C95" w:rsidP="005944B4">
            <w:pPr>
              <w:spacing w:before="100" w:beforeAutospacing="1"/>
              <w:jc w:val="center"/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3F2F75">
                <w:rPr>
                  <w:sz w:val="20"/>
                  <w:szCs w:val="20"/>
                </w:rPr>
                <w:t>2014 г</w:t>
              </w:r>
            </w:smartTag>
            <w:r w:rsidRPr="003F2F75">
              <w:rPr>
                <w:sz w:val="20"/>
                <w:szCs w:val="20"/>
              </w:rPr>
              <w:t>.</w:t>
            </w:r>
          </w:p>
        </w:tc>
        <w:tc>
          <w:tcPr>
            <w:tcW w:w="1440" w:type="dxa"/>
            <w:vAlign w:val="center"/>
          </w:tcPr>
          <w:p w:rsidR="00774C95" w:rsidRPr="003F2F75" w:rsidRDefault="00774C95" w:rsidP="005944B4">
            <w:pPr>
              <w:spacing w:before="100" w:beforeAutospacing="1"/>
              <w:jc w:val="center"/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3F2F75">
                <w:rPr>
                  <w:sz w:val="20"/>
                  <w:szCs w:val="20"/>
                </w:rPr>
                <w:t>2015 г</w:t>
              </w:r>
            </w:smartTag>
            <w:r w:rsidRPr="003F2F75">
              <w:rPr>
                <w:sz w:val="20"/>
                <w:szCs w:val="20"/>
              </w:rPr>
              <w:t>.</w:t>
            </w:r>
          </w:p>
        </w:tc>
        <w:tc>
          <w:tcPr>
            <w:tcW w:w="1440" w:type="dxa"/>
            <w:vAlign w:val="center"/>
          </w:tcPr>
          <w:p w:rsidR="00774C95" w:rsidRPr="003F2F75" w:rsidRDefault="00774C95" w:rsidP="005944B4">
            <w:pPr>
              <w:spacing w:before="100" w:beforeAutospacing="1"/>
              <w:jc w:val="center"/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3F2F75">
                <w:rPr>
                  <w:sz w:val="20"/>
                  <w:szCs w:val="20"/>
                </w:rPr>
                <w:t>2016 г</w:t>
              </w:r>
            </w:smartTag>
            <w:r w:rsidRPr="003F2F75">
              <w:rPr>
                <w:sz w:val="20"/>
                <w:szCs w:val="20"/>
              </w:rPr>
              <w:t>.</w:t>
            </w:r>
          </w:p>
        </w:tc>
        <w:tc>
          <w:tcPr>
            <w:tcW w:w="1260" w:type="dxa"/>
            <w:vAlign w:val="center"/>
          </w:tcPr>
          <w:p w:rsidR="00774C95" w:rsidRPr="003F2F75" w:rsidRDefault="00774C95" w:rsidP="005944B4">
            <w:pPr>
              <w:spacing w:before="100" w:beforeAutospacing="1"/>
              <w:jc w:val="center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>2017г.</w:t>
            </w:r>
          </w:p>
        </w:tc>
        <w:tc>
          <w:tcPr>
            <w:tcW w:w="1545" w:type="dxa"/>
            <w:shd w:val="clear" w:color="auto" w:fill="auto"/>
          </w:tcPr>
          <w:p w:rsidR="00774C95" w:rsidRPr="003F2F75" w:rsidRDefault="00774C95">
            <w:pPr>
              <w:spacing w:after="200" w:line="276" w:lineRule="auto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>2018 г</w:t>
            </w:r>
          </w:p>
        </w:tc>
        <w:tc>
          <w:tcPr>
            <w:tcW w:w="1695" w:type="dxa"/>
            <w:shd w:val="clear" w:color="auto" w:fill="auto"/>
          </w:tcPr>
          <w:p w:rsidR="00774C95" w:rsidRPr="003F2F75" w:rsidRDefault="00774C95">
            <w:pPr>
              <w:spacing w:after="200" w:line="276" w:lineRule="auto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>2019 г</w:t>
            </w:r>
          </w:p>
        </w:tc>
        <w:tc>
          <w:tcPr>
            <w:tcW w:w="1890" w:type="dxa"/>
            <w:shd w:val="clear" w:color="auto" w:fill="auto"/>
          </w:tcPr>
          <w:p w:rsidR="00774C95" w:rsidRPr="003F2F75" w:rsidRDefault="00774C95">
            <w:pPr>
              <w:spacing w:after="200" w:line="276" w:lineRule="auto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>2020 г</w:t>
            </w:r>
          </w:p>
        </w:tc>
      </w:tr>
      <w:tr w:rsidR="00774C95" w:rsidRPr="002B4F5D" w:rsidTr="00774C95">
        <w:tc>
          <w:tcPr>
            <w:tcW w:w="554" w:type="dxa"/>
          </w:tcPr>
          <w:p w:rsidR="00774C95" w:rsidRPr="003F2F75" w:rsidRDefault="00774C95" w:rsidP="005944B4">
            <w:pPr>
              <w:spacing w:before="100" w:beforeAutospacing="1"/>
              <w:jc w:val="center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>1</w:t>
            </w:r>
          </w:p>
        </w:tc>
        <w:tc>
          <w:tcPr>
            <w:tcW w:w="2074" w:type="dxa"/>
          </w:tcPr>
          <w:p w:rsidR="00774C95" w:rsidRPr="003F2F75" w:rsidRDefault="00774C95" w:rsidP="005944B4">
            <w:pPr>
              <w:spacing w:before="100" w:beforeAutospacing="1"/>
              <w:jc w:val="both"/>
              <w:rPr>
                <w:bCs/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 xml:space="preserve">«Обеспечение деятельности, сохранение и развитие учреждений культуры на территории </w:t>
            </w:r>
            <w:proofErr w:type="spellStart"/>
            <w:r w:rsidRPr="003F2F75">
              <w:rPr>
                <w:sz w:val="20"/>
                <w:szCs w:val="20"/>
              </w:rPr>
              <w:t>Колобовского</w:t>
            </w:r>
            <w:proofErr w:type="spellEnd"/>
            <w:r w:rsidRPr="003F2F75">
              <w:rPr>
                <w:sz w:val="20"/>
                <w:szCs w:val="20"/>
              </w:rPr>
              <w:t xml:space="preserve"> городского поселения»</w:t>
            </w:r>
          </w:p>
        </w:tc>
        <w:tc>
          <w:tcPr>
            <w:tcW w:w="1440" w:type="dxa"/>
          </w:tcPr>
          <w:p w:rsidR="00774C95" w:rsidRPr="003F2F75" w:rsidRDefault="00774C95" w:rsidP="005944B4">
            <w:pPr>
              <w:spacing w:before="100" w:beforeAutospacing="1"/>
              <w:jc w:val="both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>Бюджет поселения,</w:t>
            </w:r>
          </w:p>
          <w:p w:rsidR="00774C95" w:rsidRPr="003F2F75" w:rsidRDefault="00774C95" w:rsidP="005944B4">
            <w:pPr>
              <w:spacing w:before="100" w:beforeAutospacing="1"/>
              <w:jc w:val="both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440" w:type="dxa"/>
          </w:tcPr>
          <w:p w:rsidR="00774C95" w:rsidRPr="003F2F75" w:rsidRDefault="00774C95" w:rsidP="005944B4">
            <w:pPr>
              <w:spacing w:before="100" w:beforeAutospacing="1"/>
              <w:jc w:val="both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>2763375,00</w:t>
            </w:r>
          </w:p>
        </w:tc>
        <w:tc>
          <w:tcPr>
            <w:tcW w:w="1440" w:type="dxa"/>
          </w:tcPr>
          <w:p w:rsidR="00774C95" w:rsidRPr="003F2F75" w:rsidRDefault="00774C95" w:rsidP="005944B4">
            <w:pPr>
              <w:spacing w:before="100" w:beforeAutospacing="1"/>
              <w:jc w:val="both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>2735537,38</w:t>
            </w:r>
          </w:p>
          <w:p w:rsidR="00774C95" w:rsidRPr="003F2F75" w:rsidRDefault="00774C95" w:rsidP="005944B4">
            <w:pPr>
              <w:spacing w:before="100" w:beforeAutospacing="1"/>
              <w:jc w:val="both"/>
              <w:rPr>
                <w:sz w:val="20"/>
                <w:szCs w:val="20"/>
              </w:rPr>
            </w:pPr>
          </w:p>
          <w:p w:rsidR="00774C95" w:rsidRPr="003F2F75" w:rsidRDefault="00774C95" w:rsidP="005944B4">
            <w:pPr>
              <w:spacing w:before="100" w:beforeAutospacing="1"/>
              <w:jc w:val="both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>746530,00</w:t>
            </w:r>
          </w:p>
        </w:tc>
        <w:tc>
          <w:tcPr>
            <w:tcW w:w="1440" w:type="dxa"/>
          </w:tcPr>
          <w:p w:rsidR="00774C95" w:rsidRPr="003F2F75" w:rsidRDefault="00774C95" w:rsidP="005944B4">
            <w:pPr>
              <w:spacing w:before="100" w:beforeAutospacing="1"/>
              <w:jc w:val="both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>3318021,00</w:t>
            </w:r>
          </w:p>
        </w:tc>
        <w:tc>
          <w:tcPr>
            <w:tcW w:w="1260" w:type="dxa"/>
          </w:tcPr>
          <w:p w:rsidR="00774C95" w:rsidRPr="003F2F75" w:rsidRDefault="00FC4943" w:rsidP="005944B4">
            <w:pPr>
              <w:spacing w:before="100" w:beforeAutospacing="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2609696,00</w:t>
            </w:r>
          </w:p>
        </w:tc>
        <w:tc>
          <w:tcPr>
            <w:tcW w:w="1545" w:type="dxa"/>
            <w:shd w:val="clear" w:color="auto" w:fill="auto"/>
          </w:tcPr>
          <w:p w:rsidR="00774C95" w:rsidRPr="003F2F75" w:rsidRDefault="00FC4943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2902411,00</w:t>
            </w:r>
          </w:p>
        </w:tc>
        <w:tc>
          <w:tcPr>
            <w:tcW w:w="1695" w:type="dxa"/>
            <w:shd w:val="clear" w:color="auto" w:fill="auto"/>
          </w:tcPr>
          <w:p w:rsidR="00774C95" w:rsidRPr="003F2F75" w:rsidRDefault="00FC4943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2913211,00</w:t>
            </w:r>
          </w:p>
        </w:tc>
        <w:tc>
          <w:tcPr>
            <w:tcW w:w="1890" w:type="dxa"/>
            <w:shd w:val="clear" w:color="auto" w:fill="auto"/>
          </w:tcPr>
          <w:p w:rsidR="00774C95" w:rsidRPr="003F2F75" w:rsidRDefault="001934E2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2913211,00</w:t>
            </w:r>
          </w:p>
        </w:tc>
      </w:tr>
      <w:tr w:rsidR="00774C95" w:rsidRPr="002B4F5D" w:rsidTr="00774C95">
        <w:tc>
          <w:tcPr>
            <w:tcW w:w="554" w:type="dxa"/>
          </w:tcPr>
          <w:p w:rsidR="00774C95" w:rsidRPr="003F2F75" w:rsidRDefault="00774C95" w:rsidP="005944B4">
            <w:pPr>
              <w:spacing w:before="100" w:beforeAutospacing="1"/>
              <w:jc w:val="center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>2</w:t>
            </w:r>
          </w:p>
        </w:tc>
        <w:tc>
          <w:tcPr>
            <w:tcW w:w="2074" w:type="dxa"/>
          </w:tcPr>
          <w:p w:rsidR="00774C95" w:rsidRPr="003F2F75" w:rsidRDefault="00774C95" w:rsidP="005944B4">
            <w:pPr>
              <w:spacing w:before="100" w:beforeAutospacing="1"/>
              <w:jc w:val="both"/>
              <w:rPr>
                <w:sz w:val="20"/>
                <w:szCs w:val="20"/>
              </w:rPr>
            </w:pPr>
            <w:r w:rsidRPr="003F2F75">
              <w:rPr>
                <w:bCs/>
                <w:sz w:val="20"/>
                <w:szCs w:val="20"/>
              </w:rPr>
              <w:t xml:space="preserve">«Обеспечение информационно-библиотечного обслуживания населения» </w:t>
            </w:r>
          </w:p>
        </w:tc>
        <w:tc>
          <w:tcPr>
            <w:tcW w:w="1440" w:type="dxa"/>
          </w:tcPr>
          <w:p w:rsidR="00774C95" w:rsidRPr="003F2F75" w:rsidRDefault="00774C95" w:rsidP="005944B4">
            <w:pPr>
              <w:spacing w:before="100" w:beforeAutospacing="1"/>
              <w:jc w:val="both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>Бюджет поселения</w:t>
            </w:r>
          </w:p>
          <w:p w:rsidR="00774C95" w:rsidRPr="003F2F75" w:rsidRDefault="00774C95" w:rsidP="005944B4">
            <w:pPr>
              <w:spacing w:before="100" w:beforeAutospacing="1"/>
              <w:jc w:val="both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440" w:type="dxa"/>
          </w:tcPr>
          <w:p w:rsidR="00774C95" w:rsidRPr="003F2F75" w:rsidRDefault="00774C95" w:rsidP="005944B4">
            <w:pPr>
              <w:spacing w:before="100" w:beforeAutospacing="1"/>
              <w:jc w:val="both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>791317,10</w:t>
            </w:r>
          </w:p>
          <w:p w:rsidR="00774C95" w:rsidRPr="003F2F75" w:rsidRDefault="00774C95" w:rsidP="005944B4">
            <w:pPr>
              <w:spacing w:before="100" w:beforeAutospacing="1"/>
              <w:jc w:val="both"/>
              <w:rPr>
                <w:sz w:val="20"/>
                <w:szCs w:val="20"/>
              </w:rPr>
            </w:pPr>
          </w:p>
          <w:p w:rsidR="00774C95" w:rsidRPr="003F2F75" w:rsidRDefault="00774C95" w:rsidP="005944B4">
            <w:pPr>
              <w:spacing w:before="100" w:beforeAutospacing="1"/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:rsidR="00774C95" w:rsidRPr="003F2F75" w:rsidRDefault="00774C95" w:rsidP="005944B4">
            <w:pPr>
              <w:spacing w:before="100" w:beforeAutospacing="1"/>
              <w:jc w:val="both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>596480,00</w:t>
            </w:r>
          </w:p>
          <w:p w:rsidR="00774C95" w:rsidRPr="003F2F75" w:rsidRDefault="00774C95" w:rsidP="005944B4">
            <w:pPr>
              <w:spacing w:before="100" w:beforeAutospacing="1"/>
              <w:jc w:val="both"/>
              <w:rPr>
                <w:sz w:val="20"/>
                <w:szCs w:val="20"/>
              </w:rPr>
            </w:pPr>
          </w:p>
          <w:p w:rsidR="00774C95" w:rsidRPr="003F2F75" w:rsidRDefault="00774C95" w:rsidP="005944B4">
            <w:pPr>
              <w:spacing w:before="100" w:beforeAutospacing="1"/>
              <w:jc w:val="both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>1980,00</w:t>
            </w:r>
          </w:p>
        </w:tc>
        <w:tc>
          <w:tcPr>
            <w:tcW w:w="1440" w:type="dxa"/>
          </w:tcPr>
          <w:p w:rsidR="00774C95" w:rsidRPr="003F2F75" w:rsidRDefault="00774C95" w:rsidP="005944B4">
            <w:pPr>
              <w:spacing w:before="100" w:beforeAutospacing="1"/>
              <w:jc w:val="both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>552807,00</w:t>
            </w:r>
          </w:p>
          <w:p w:rsidR="00774C95" w:rsidRPr="003F2F75" w:rsidRDefault="00774C95" w:rsidP="005944B4">
            <w:pPr>
              <w:spacing w:before="100" w:beforeAutospacing="1"/>
              <w:jc w:val="both"/>
              <w:rPr>
                <w:sz w:val="20"/>
                <w:szCs w:val="20"/>
              </w:rPr>
            </w:pPr>
          </w:p>
          <w:p w:rsidR="00774C95" w:rsidRPr="003F2F75" w:rsidRDefault="00774C95" w:rsidP="005944B4">
            <w:pPr>
              <w:spacing w:before="100" w:beforeAutospacing="1"/>
              <w:jc w:val="both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>2000,00</w:t>
            </w:r>
          </w:p>
        </w:tc>
        <w:tc>
          <w:tcPr>
            <w:tcW w:w="1260" w:type="dxa"/>
          </w:tcPr>
          <w:p w:rsidR="00774C95" w:rsidRPr="003F2F75" w:rsidRDefault="00FC4943" w:rsidP="005944B4">
            <w:pPr>
              <w:spacing w:before="100" w:beforeAutospacing="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551223,00</w:t>
            </w:r>
          </w:p>
          <w:p w:rsidR="00774C95" w:rsidRPr="003F2F75" w:rsidRDefault="00774C95" w:rsidP="005944B4">
            <w:pPr>
              <w:spacing w:before="100" w:beforeAutospacing="1"/>
              <w:jc w:val="both"/>
              <w:rPr>
                <w:sz w:val="20"/>
                <w:szCs w:val="20"/>
              </w:rPr>
            </w:pPr>
          </w:p>
        </w:tc>
        <w:tc>
          <w:tcPr>
            <w:tcW w:w="1545" w:type="dxa"/>
            <w:shd w:val="clear" w:color="auto" w:fill="auto"/>
          </w:tcPr>
          <w:p w:rsidR="00774C95" w:rsidRPr="003F2F75" w:rsidRDefault="00FC4943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551323,00</w:t>
            </w:r>
          </w:p>
        </w:tc>
        <w:tc>
          <w:tcPr>
            <w:tcW w:w="1695" w:type="dxa"/>
            <w:shd w:val="clear" w:color="auto" w:fill="auto"/>
          </w:tcPr>
          <w:p w:rsidR="00774C95" w:rsidRPr="003F2F75" w:rsidRDefault="001934E2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551323,00</w:t>
            </w:r>
          </w:p>
        </w:tc>
        <w:tc>
          <w:tcPr>
            <w:tcW w:w="1890" w:type="dxa"/>
            <w:shd w:val="clear" w:color="auto" w:fill="auto"/>
          </w:tcPr>
          <w:p w:rsidR="00774C95" w:rsidRPr="003F2F75" w:rsidRDefault="001934E2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551323,00</w:t>
            </w:r>
          </w:p>
        </w:tc>
      </w:tr>
      <w:tr w:rsidR="00774C95" w:rsidRPr="002B4F5D" w:rsidTr="00774C95">
        <w:tc>
          <w:tcPr>
            <w:tcW w:w="554" w:type="dxa"/>
          </w:tcPr>
          <w:p w:rsidR="00774C95" w:rsidRPr="003F2F75" w:rsidRDefault="00774C95" w:rsidP="005944B4">
            <w:pPr>
              <w:spacing w:before="100" w:beforeAutospacing="1"/>
              <w:jc w:val="center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>3</w:t>
            </w:r>
          </w:p>
        </w:tc>
        <w:tc>
          <w:tcPr>
            <w:tcW w:w="2074" w:type="dxa"/>
          </w:tcPr>
          <w:p w:rsidR="00774C95" w:rsidRPr="003F2F75" w:rsidRDefault="00774C95" w:rsidP="005944B4">
            <w:pPr>
              <w:jc w:val="both"/>
              <w:rPr>
                <w:bCs/>
                <w:sz w:val="20"/>
                <w:szCs w:val="20"/>
              </w:rPr>
            </w:pPr>
            <w:r w:rsidRPr="003F2F75">
              <w:rPr>
                <w:bCs/>
                <w:sz w:val="20"/>
                <w:szCs w:val="20"/>
              </w:rPr>
              <w:t xml:space="preserve">«Развитие физической культуры и спорта на территории </w:t>
            </w:r>
            <w:proofErr w:type="spellStart"/>
            <w:r w:rsidRPr="003F2F75">
              <w:rPr>
                <w:bCs/>
                <w:sz w:val="20"/>
                <w:szCs w:val="20"/>
              </w:rPr>
              <w:t>Колобовского</w:t>
            </w:r>
            <w:proofErr w:type="spellEnd"/>
            <w:r w:rsidRPr="003F2F75">
              <w:rPr>
                <w:bCs/>
                <w:sz w:val="20"/>
                <w:szCs w:val="20"/>
              </w:rPr>
              <w:t xml:space="preserve"> городского поселения» </w:t>
            </w:r>
          </w:p>
        </w:tc>
        <w:tc>
          <w:tcPr>
            <w:tcW w:w="1440" w:type="dxa"/>
          </w:tcPr>
          <w:p w:rsidR="00774C95" w:rsidRPr="003F2F75" w:rsidRDefault="00774C95" w:rsidP="005944B4">
            <w:pPr>
              <w:spacing w:before="100" w:beforeAutospacing="1"/>
              <w:jc w:val="both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>Бюджет поселения</w:t>
            </w:r>
          </w:p>
        </w:tc>
        <w:tc>
          <w:tcPr>
            <w:tcW w:w="1440" w:type="dxa"/>
          </w:tcPr>
          <w:p w:rsidR="00774C95" w:rsidRPr="003F2F75" w:rsidRDefault="00774C95" w:rsidP="005944B4">
            <w:pPr>
              <w:spacing w:before="100" w:beforeAutospacing="1"/>
              <w:jc w:val="both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>185835,90</w:t>
            </w:r>
          </w:p>
        </w:tc>
        <w:tc>
          <w:tcPr>
            <w:tcW w:w="1440" w:type="dxa"/>
          </w:tcPr>
          <w:p w:rsidR="00774C95" w:rsidRPr="003F2F75" w:rsidRDefault="00774C95" w:rsidP="005944B4">
            <w:pPr>
              <w:spacing w:before="100" w:beforeAutospacing="1"/>
              <w:jc w:val="both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>238000,00</w:t>
            </w:r>
          </w:p>
        </w:tc>
        <w:tc>
          <w:tcPr>
            <w:tcW w:w="1440" w:type="dxa"/>
          </w:tcPr>
          <w:p w:rsidR="00774C95" w:rsidRPr="003F2F75" w:rsidRDefault="00774C95" w:rsidP="005944B4">
            <w:pPr>
              <w:spacing w:before="100" w:beforeAutospacing="1"/>
              <w:jc w:val="both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>173800,00</w:t>
            </w:r>
          </w:p>
        </w:tc>
        <w:tc>
          <w:tcPr>
            <w:tcW w:w="1260" w:type="dxa"/>
          </w:tcPr>
          <w:p w:rsidR="00774C95" w:rsidRPr="003F2F75" w:rsidRDefault="00FC4943" w:rsidP="005944B4">
            <w:pPr>
              <w:spacing w:before="100" w:beforeAutospacing="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116066,00</w:t>
            </w:r>
          </w:p>
        </w:tc>
        <w:tc>
          <w:tcPr>
            <w:tcW w:w="1545" w:type="dxa"/>
            <w:shd w:val="clear" w:color="auto" w:fill="auto"/>
          </w:tcPr>
          <w:p w:rsidR="00774C95" w:rsidRPr="003F2F75" w:rsidRDefault="00FC4943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116066,00</w:t>
            </w:r>
          </w:p>
        </w:tc>
        <w:tc>
          <w:tcPr>
            <w:tcW w:w="1695" w:type="dxa"/>
            <w:shd w:val="clear" w:color="auto" w:fill="auto"/>
          </w:tcPr>
          <w:p w:rsidR="00774C95" w:rsidRPr="003F2F75" w:rsidRDefault="001934E2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116066,00</w:t>
            </w:r>
          </w:p>
        </w:tc>
        <w:tc>
          <w:tcPr>
            <w:tcW w:w="1890" w:type="dxa"/>
            <w:shd w:val="clear" w:color="auto" w:fill="auto"/>
          </w:tcPr>
          <w:p w:rsidR="00774C95" w:rsidRPr="003F2F75" w:rsidRDefault="001934E2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116066,00</w:t>
            </w:r>
          </w:p>
        </w:tc>
      </w:tr>
      <w:tr w:rsidR="003F2F75" w:rsidRPr="002B4F5D" w:rsidTr="00774C95">
        <w:tc>
          <w:tcPr>
            <w:tcW w:w="554" w:type="dxa"/>
          </w:tcPr>
          <w:p w:rsidR="003F2F75" w:rsidRPr="003F2F75" w:rsidRDefault="003F2F75" w:rsidP="005944B4">
            <w:pPr>
              <w:spacing w:before="100" w:beforeAutospacing="1"/>
              <w:jc w:val="center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>4</w:t>
            </w:r>
          </w:p>
        </w:tc>
        <w:tc>
          <w:tcPr>
            <w:tcW w:w="2074" w:type="dxa"/>
          </w:tcPr>
          <w:p w:rsidR="003F2F75" w:rsidRPr="003F2F75" w:rsidRDefault="003F2F75" w:rsidP="005944B4">
            <w:pPr>
              <w:jc w:val="both"/>
              <w:rPr>
                <w:bCs/>
                <w:sz w:val="20"/>
                <w:szCs w:val="20"/>
              </w:rPr>
            </w:pPr>
            <w:r w:rsidRPr="003F2F75">
              <w:rPr>
                <w:bCs/>
                <w:sz w:val="20"/>
                <w:szCs w:val="20"/>
              </w:rPr>
              <w:t>Военно-патриотическое воспитание молодых граждан</w:t>
            </w:r>
          </w:p>
        </w:tc>
        <w:tc>
          <w:tcPr>
            <w:tcW w:w="1440" w:type="dxa"/>
          </w:tcPr>
          <w:p w:rsidR="003F2F75" w:rsidRPr="003F2F75" w:rsidRDefault="003F2F75" w:rsidP="005944B4">
            <w:pPr>
              <w:spacing w:before="100" w:beforeAutospacing="1"/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:rsidR="003F2F75" w:rsidRPr="003F2F75" w:rsidRDefault="003F2F75" w:rsidP="005944B4">
            <w:pPr>
              <w:spacing w:before="100" w:beforeAutospacing="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440" w:type="dxa"/>
          </w:tcPr>
          <w:p w:rsidR="003F2F75" w:rsidRPr="003F2F75" w:rsidRDefault="003F2F75" w:rsidP="005944B4">
            <w:pPr>
              <w:spacing w:before="100" w:beforeAutospacing="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440" w:type="dxa"/>
          </w:tcPr>
          <w:p w:rsidR="003F2F75" w:rsidRPr="003F2F75" w:rsidRDefault="003F2F75" w:rsidP="005944B4">
            <w:pPr>
              <w:spacing w:before="100" w:beforeAutospacing="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60" w:type="dxa"/>
          </w:tcPr>
          <w:p w:rsidR="003F2F75" w:rsidRPr="003F2F75" w:rsidRDefault="00FC4943" w:rsidP="005944B4">
            <w:pPr>
              <w:spacing w:before="100" w:beforeAutospacing="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60000,00</w:t>
            </w:r>
          </w:p>
        </w:tc>
        <w:tc>
          <w:tcPr>
            <w:tcW w:w="1545" w:type="dxa"/>
            <w:shd w:val="clear" w:color="auto" w:fill="auto"/>
          </w:tcPr>
          <w:p w:rsidR="003F2F75" w:rsidRPr="003F2F75" w:rsidRDefault="00FC4943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60000,00</w:t>
            </w:r>
          </w:p>
        </w:tc>
        <w:tc>
          <w:tcPr>
            <w:tcW w:w="1695" w:type="dxa"/>
            <w:shd w:val="clear" w:color="auto" w:fill="auto"/>
          </w:tcPr>
          <w:p w:rsidR="003F2F75" w:rsidRPr="003F2F75" w:rsidRDefault="001934E2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60000,00</w:t>
            </w:r>
          </w:p>
        </w:tc>
        <w:tc>
          <w:tcPr>
            <w:tcW w:w="1890" w:type="dxa"/>
            <w:shd w:val="clear" w:color="auto" w:fill="auto"/>
          </w:tcPr>
          <w:p w:rsidR="003F2F75" w:rsidRPr="003F2F75" w:rsidRDefault="001934E2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60000,00</w:t>
            </w:r>
          </w:p>
        </w:tc>
      </w:tr>
      <w:tr w:rsidR="00774C95" w:rsidRPr="002B4F5D" w:rsidTr="00774C95">
        <w:tc>
          <w:tcPr>
            <w:tcW w:w="2628" w:type="dxa"/>
            <w:gridSpan w:val="2"/>
          </w:tcPr>
          <w:p w:rsidR="00774C95" w:rsidRPr="003F2F75" w:rsidRDefault="00774C95" w:rsidP="005944B4">
            <w:pPr>
              <w:spacing w:before="100" w:beforeAutospacing="1"/>
              <w:jc w:val="center"/>
              <w:rPr>
                <w:b/>
                <w:sz w:val="20"/>
                <w:szCs w:val="20"/>
              </w:rPr>
            </w:pPr>
            <w:r w:rsidRPr="003F2F75">
              <w:rPr>
                <w:b/>
                <w:sz w:val="20"/>
                <w:szCs w:val="20"/>
              </w:rPr>
              <w:t>Итого:</w:t>
            </w:r>
          </w:p>
        </w:tc>
        <w:tc>
          <w:tcPr>
            <w:tcW w:w="1440" w:type="dxa"/>
          </w:tcPr>
          <w:p w:rsidR="00774C95" w:rsidRPr="003F2F75" w:rsidRDefault="00774C95" w:rsidP="005944B4">
            <w:pPr>
              <w:spacing w:before="100" w:beforeAutospacing="1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40" w:type="dxa"/>
          </w:tcPr>
          <w:p w:rsidR="00774C95" w:rsidRPr="003F2F75" w:rsidRDefault="00774C95" w:rsidP="005944B4">
            <w:pPr>
              <w:spacing w:before="100" w:beforeAutospacing="1"/>
              <w:jc w:val="both"/>
              <w:rPr>
                <w:b/>
                <w:sz w:val="20"/>
                <w:szCs w:val="20"/>
              </w:rPr>
            </w:pPr>
            <w:r w:rsidRPr="003F2F75">
              <w:rPr>
                <w:b/>
                <w:sz w:val="20"/>
                <w:szCs w:val="20"/>
              </w:rPr>
              <w:t>3740528,00</w:t>
            </w:r>
          </w:p>
        </w:tc>
        <w:tc>
          <w:tcPr>
            <w:tcW w:w="1440" w:type="dxa"/>
          </w:tcPr>
          <w:p w:rsidR="00774C95" w:rsidRPr="003F2F75" w:rsidRDefault="00774C95" w:rsidP="005944B4">
            <w:pPr>
              <w:spacing w:before="100" w:beforeAutospacing="1"/>
              <w:jc w:val="both"/>
              <w:rPr>
                <w:b/>
                <w:sz w:val="20"/>
                <w:szCs w:val="20"/>
              </w:rPr>
            </w:pPr>
            <w:r w:rsidRPr="003F2F75">
              <w:rPr>
                <w:b/>
                <w:sz w:val="20"/>
                <w:szCs w:val="20"/>
              </w:rPr>
              <w:t>4318527,38</w:t>
            </w:r>
          </w:p>
        </w:tc>
        <w:tc>
          <w:tcPr>
            <w:tcW w:w="1440" w:type="dxa"/>
          </w:tcPr>
          <w:p w:rsidR="00774C95" w:rsidRPr="003F2F75" w:rsidRDefault="00774C95" w:rsidP="005944B4">
            <w:pPr>
              <w:spacing w:before="100" w:beforeAutospacing="1"/>
              <w:jc w:val="both"/>
              <w:rPr>
                <w:b/>
                <w:sz w:val="20"/>
                <w:szCs w:val="20"/>
              </w:rPr>
            </w:pPr>
            <w:r w:rsidRPr="003F2F75">
              <w:rPr>
                <w:b/>
                <w:sz w:val="20"/>
                <w:szCs w:val="20"/>
              </w:rPr>
              <w:t>4046628,00</w:t>
            </w:r>
          </w:p>
        </w:tc>
        <w:tc>
          <w:tcPr>
            <w:tcW w:w="1260" w:type="dxa"/>
          </w:tcPr>
          <w:p w:rsidR="00774C95" w:rsidRPr="003F2F75" w:rsidRDefault="00FC4943" w:rsidP="005944B4">
            <w:pPr>
              <w:spacing w:before="100" w:beforeAutospacing="1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3336985,00</w:t>
            </w:r>
          </w:p>
        </w:tc>
        <w:tc>
          <w:tcPr>
            <w:tcW w:w="1545" w:type="dxa"/>
            <w:shd w:val="clear" w:color="auto" w:fill="auto"/>
          </w:tcPr>
          <w:p w:rsidR="00774C95" w:rsidRPr="001934E2" w:rsidRDefault="00FC4943">
            <w:pPr>
              <w:spacing w:after="200" w:line="276" w:lineRule="auto"/>
              <w:rPr>
                <w:b/>
                <w:sz w:val="20"/>
                <w:szCs w:val="20"/>
              </w:rPr>
            </w:pPr>
            <w:r w:rsidRPr="001934E2">
              <w:rPr>
                <w:b/>
                <w:sz w:val="20"/>
                <w:szCs w:val="20"/>
              </w:rPr>
              <w:t>3629800,00</w:t>
            </w:r>
          </w:p>
        </w:tc>
        <w:tc>
          <w:tcPr>
            <w:tcW w:w="1695" w:type="dxa"/>
            <w:shd w:val="clear" w:color="auto" w:fill="auto"/>
          </w:tcPr>
          <w:p w:rsidR="00774C95" w:rsidRPr="001934E2" w:rsidRDefault="001934E2">
            <w:pPr>
              <w:spacing w:after="200" w:line="276" w:lineRule="auto"/>
              <w:rPr>
                <w:b/>
                <w:sz w:val="20"/>
                <w:szCs w:val="20"/>
              </w:rPr>
            </w:pPr>
            <w:r w:rsidRPr="001934E2">
              <w:rPr>
                <w:b/>
                <w:sz w:val="20"/>
                <w:szCs w:val="20"/>
              </w:rPr>
              <w:t>3640600,00</w:t>
            </w:r>
          </w:p>
        </w:tc>
        <w:tc>
          <w:tcPr>
            <w:tcW w:w="1890" w:type="dxa"/>
            <w:shd w:val="clear" w:color="auto" w:fill="auto"/>
          </w:tcPr>
          <w:p w:rsidR="00774C95" w:rsidRPr="001934E2" w:rsidRDefault="001934E2">
            <w:pPr>
              <w:spacing w:after="200" w:line="276" w:lineRule="auto"/>
              <w:rPr>
                <w:b/>
                <w:sz w:val="20"/>
                <w:szCs w:val="20"/>
              </w:rPr>
            </w:pPr>
            <w:r w:rsidRPr="001934E2">
              <w:rPr>
                <w:b/>
                <w:sz w:val="20"/>
                <w:szCs w:val="20"/>
              </w:rPr>
              <w:t>3640600,00</w:t>
            </w:r>
          </w:p>
        </w:tc>
      </w:tr>
    </w:tbl>
    <w:p w:rsidR="00774C95" w:rsidRPr="00774C95" w:rsidRDefault="00774C95" w:rsidP="00774C95">
      <w:pPr>
        <w:spacing w:before="100" w:beforeAutospacing="1"/>
        <w:ind w:firstLine="709"/>
        <w:jc w:val="both"/>
        <w:rPr>
          <w:sz w:val="26"/>
          <w:szCs w:val="26"/>
        </w:rPr>
      </w:pPr>
      <w:r w:rsidRPr="00774C95">
        <w:rPr>
          <w:sz w:val="26"/>
          <w:szCs w:val="26"/>
        </w:rPr>
        <w:t>Объемы финансирования муниципальной программы уточняются ежегодно при формировании местного бюджета на очередной финансовый год и плановый период.</w:t>
      </w:r>
    </w:p>
    <w:p w:rsidR="00774C95" w:rsidRDefault="00774C95" w:rsidP="00774C95">
      <w:pPr>
        <w:rPr>
          <w:sz w:val="26"/>
          <w:szCs w:val="26"/>
        </w:rPr>
        <w:sectPr w:rsidR="00774C95" w:rsidSect="00774C95">
          <w:pgSz w:w="16838" w:h="11906" w:orient="landscape"/>
          <w:pgMar w:top="1135" w:right="1134" w:bottom="851" w:left="1134" w:header="709" w:footer="709" w:gutter="0"/>
          <w:cols w:space="708"/>
          <w:docGrid w:linePitch="360"/>
        </w:sectPr>
      </w:pPr>
    </w:p>
    <w:p w:rsidR="00774C95" w:rsidRPr="00356852" w:rsidRDefault="00774C95" w:rsidP="00774C95">
      <w:pPr>
        <w:jc w:val="right"/>
        <w:rPr>
          <w:b/>
        </w:rPr>
      </w:pPr>
      <w:r>
        <w:rPr>
          <w:b/>
        </w:rPr>
        <w:lastRenderedPageBreak/>
        <w:t>Приложение № 1</w:t>
      </w:r>
    </w:p>
    <w:p w:rsidR="00774C95" w:rsidRDefault="00774C95" w:rsidP="00774C9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1. Паспорт подпрограммы</w:t>
      </w:r>
    </w:p>
    <w:p w:rsidR="00774C95" w:rsidRDefault="00774C95" w:rsidP="00774C9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«Обеспечение деятельности, сохранение и развитие учреждений культуры на территории </w:t>
      </w:r>
      <w:proofErr w:type="spellStart"/>
      <w:r>
        <w:rPr>
          <w:b/>
          <w:sz w:val="28"/>
          <w:szCs w:val="28"/>
        </w:rPr>
        <w:t>Колобовского</w:t>
      </w:r>
      <w:proofErr w:type="spellEnd"/>
      <w:r>
        <w:rPr>
          <w:b/>
          <w:sz w:val="28"/>
          <w:szCs w:val="28"/>
        </w:rPr>
        <w:t xml:space="preserve"> городского поселения»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203"/>
        <w:gridCol w:w="6"/>
        <w:gridCol w:w="7074"/>
      </w:tblGrid>
      <w:tr w:rsidR="00774C95" w:rsidRPr="00A442F9" w:rsidTr="005944B4">
        <w:trPr>
          <w:trHeight w:val="300"/>
        </w:trPr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C95" w:rsidRPr="003F2F75" w:rsidRDefault="00774C95" w:rsidP="005944B4">
            <w:r w:rsidRPr="003F2F75">
              <w:t>Наименование подпрограммы</w:t>
            </w:r>
          </w:p>
        </w:tc>
        <w:tc>
          <w:tcPr>
            <w:tcW w:w="7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C95" w:rsidRPr="003F2F75" w:rsidRDefault="00774C95" w:rsidP="005944B4">
            <w:pPr>
              <w:jc w:val="both"/>
            </w:pPr>
            <w:r w:rsidRPr="003F2F75">
              <w:t xml:space="preserve">«Обеспечение деятельности, сохранение и развитие учреждений культуры на территории </w:t>
            </w:r>
            <w:proofErr w:type="spellStart"/>
            <w:r w:rsidRPr="003F2F75">
              <w:t>Колобовского</w:t>
            </w:r>
            <w:proofErr w:type="spellEnd"/>
            <w:r w:rsidRPr="003F2F75">
              <w:t xml:space="preserve"> городского поселения» </w:t>
            </w:r>
          </w:p>
          <w:p w:rsidR="00774C95" w:rsidRPr="003F2F75" w:rsidRDefault="00774C95" w:rsidP="005944B4">
            <w:pPr>
              <w:ind w:firstLine="360"/>
              <w:jc w:val="both"/>
              <w:rPr>
                <w:b/>
              </w:rPr>
            </w:pPr>
          </w:p>
        </w:tc>
      </w:tr>
      <w:tr w:rsidR="00774C95" w:rsidRPr="00A442F9" w:rsidTr="005944B4">
        <w:trPr>
          <w:trHeight w:val="300"/>
        </w:trPr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C95" w:rsidRPr="003F2F75" w:rsidRDefault="00774C95" w:rsidP="005944B4">
            <w:r w:rsidRPr="003F2F75">
              <w:t>Сроки  реализации подпрограммы</w:t>
            </w:r>
          </w:p>
        </w:tc>
        <w:tc>
          <w:tcPr>
            <w:tcW w:w="7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C95" w:rsidRPr="003F2F75" w:rsidRDefault="00774C95" w:rsidP="00774C95">
            <w:pPr>
              <w:jc w:val="both"/>
            </w:pPr>
            <w:r w:rsidRPr="003F2F75">
              <w:t>2014-2020 гг.</w:t>
            </w:r>
          </w:p>
        </w:tc>
      </w:tr>
      <w:tr w:rsidR="00774C95" w:rsidRPr="00A442F9" w:rsidTr="005944B4"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C95" w:rsidRPr="003F2F75" w:rsidRDefault="00774C95" w:rsidP="005944B4">
            <w:pPr>
              <w:jc w:val="both"/>
            </w:pPr>
            <w:r w:rsidRPr="003F2F75">
              <w:t>Администратор подпрограммы</w:t>
            </w:r>
          </w:p>
        </w:tc>
        <w:tc>
          <w:tcPr>
            <w:tcW w:w="7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C95" w:rsidRPr="003F2F75" w:rsidRDefault="00774C95" w:rsidP="005944B4">
            <w:pPr>
              <w:ind w:right="252"/>
              <w:jc w:val="both"/>
            </w:pPr>
            <w:r w:rsidRPr="003F2F75">
              <w:t xml:space="preserve">Администрация </w:t>
            </w:r>
            <w:proofErr w:type="spellStart"/>
            <w:r w:rsidRPr="003F2F75">
              <w:t>Колобовского</w:t>
            </w:r>
            <w:proofErr w:type="spellEnd"/>
            <w:r w:rsidRPr="003F2F75">
              <w:t xml:space="preserve"> городского поселения</w:t>
            </w:r>
          </w:p>
        </w:tc>
      </w:tr>
      <w:tr w:rsidR="00774C95" w:rsidRPr="00A442F9" w:rsidTr="005944B4"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C95" w:rsidRPr="003F2F75" w:rsidRDefault="00774C95" w:rsidP="005944B4">
            <w:pPr>
              <w:jc w:val="both"/>
            </w:pPr>
            <w:r w:rsidRPr="003F2F75">
              <w:t>Исполнители подпрограммы</w:t>
            </w:r>
          </w:p>
        </w:tc>
        <w:tc>
          <w:tcPr>
            <w:tcW w:w="7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C95" w:rsidRPr="003F2F75" w:rsidRDefault="00774C95" w:rsidP="005944B4">
            <w:pPr>
              <w:ind w:right="252"/>
              <w:jc w:val="both"/>
            </w:pPr>
            <w:r w:rsidRPr="003F2F75">
              <w:t>Муниципальное казённое учреждение «</w:t>
            </w:r>
            <w:proofErr w:type="spellStart"/>
            <w:r w:rsidRPr="003F2F75">
              <w:t>Культурно-досуговый</w:t>
            </w:r>
            <w:proofErr w:type="spellEnd"/>
            <w:r w:rsidRPr="003F2F75">
              <w:t xml:space="preserve"> центр </w:t>
            </w:r>
            <w:proofErr w:type="spellStart"/>
            <w:r w:rsidRPr="003F2F75">
              <w:t>Колобовского</w:t>
            </w:r>
            <w:proofErr w:type="spellEnd"/>
            <w:r w:rsidRPr="003F2F75">
              <w:t xml:space="preserve"> городского поселения»</w:t>
            </w:r>
          </w:p>
        </w:tc>
      </w:tr>
      <w:tr w:rsidR="00774C95" w:rsidRPr="00A442F9" w:rsidTr="005944B4">
        <w:trPr>
          <w:trHeight w:val="952"/>
        </w:trPr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C95" w:rsidRPr="003F2F75" w:rsidRDefault="00774C95" w:rsidP="005944B4">
            <w:pPr>
              <w:jc w:val="both"/>
            </w:pPr>
            <w:r w:rsidRPr="003F2F75">
              <w:t>Цель подпрограммы</w:t>
            </w:r>
          </w:p>
        </w:tc>
        <w:tc>
          <w:tcPr>
            <w:tcW w:w="7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C95" w:rsidRPr="003F2F75" w:rsidRDefault="00774C95" w:rsidP="005944B4">
            <w:pPr>
              <w:autoSpaceDE w:val="0"/>
              <w:autoSpaceDN w:val="0"/>
              <w:adjustRightInd w:val="0"/>
              <w:ind w:firstLine="720"/>
              <w:jc w:val="both"/>
            </w:pPr>
            <w:r w:rsidRPr="003F2F75">
              <w:t>создание условий для организации досуга и обеспечения жителей поселения услугами организаций культуры</w:t>
            </w:r>
          </w:p>
          <w:p w:rsidR="00774C95" w:rsidRPr="003F2F75" w:rsidRDefault="00774C95" w:rsidP="005944B4">
            <w:pPr>
              <w:pStyle w:val="a5"/>
            </w:pPr>
          </w:p>
        </w:tc>
      </w:tr>
      <w:tr w:rsidR="00774C95" w:rsidRPr="00A442F9" w:rsidTr="005944B4"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C95" w:rsidRPr="003F2F75" w:rsidRDefault="00774C95" w:rsidP="005944B4">
            <w:pPr>
              <w:jc w:val="both"/>
            </w:pPr>
            <w:r w:rsidRPr="003F2F75">
              <w:t xml:space="preserve">Объемы ресурсного обеспечения подпрограммы </w:t>
            </w:r>
            <w:r w:rsidRPr="003F2F75">
              <w:rPr>
                <w:rFonts w:eastAsia="MS Mincho"/>
              </w:rPr>
              <w:t xml:space="preserve">Источник финансирования </w:t>
            </w:r>
          </w:p>
        </w:tc>
        <w:tc>
          <w:tcPr>
            <w:tcW w:w="7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C95" w:rsidRPr="003F2F75" w:rsidRDefault="00774C95" w:rsidP="005944B4">
            <w:pPr>
              <w:ind w:right="252" w:firstLine="360"/>
              <w:jc w:val="both"/>
            </w:pPr>
            <w:r w:rsidRPr="003F2F75">
              <w:t xml:space="preserve">Предполагаемый объём финансирования подпрограммы за три года составит  рублей: </w:t>
            </w:r>
          </w:p>
          <w:p w:rsidR="00774C95" w:rsidRPr="003F2F75" w:rsidRDefault="00774C95" w:rsidP="005944B4">
            <w:pPr>
              <w:ind w:right="252" w:firstLine="360"/>
              <w:jc w:val="both"/>
            </w:pPr>
            <w:smartTag w:uri="urn:schemas-microsoft-com:office:smarttags" w:element="metricconverter">
              <w:smartTagPr>
                <w:attr w:name="ProductID" w:val="2014 г"/>
              </w:smartTagPr>
              <w:r w:rsidRPr="003F2F75">
                <w:t>2014 г</w:t>
              </w:r>
            </w:smartTag>
            <w:r w:rsidRPr="003F2F75">
              <w:t>. – 2763375,00 руб.</w:t>
            </w:r>
          </w:p>
          <w:p w:rsidR="00774C95" w:rsidRPr="003F2F75" w:rsidRDefault="00774C95" w:rsidP="005944B4">
            <w:pPr>
              <w:ind w:right="252" w:firstLine="360"/>
              <w:jc w:val="both"/>
            </w:pPr>
            <w:smartTag w:uri="urn:schemas-microsoft-com:office:smarttags" w:element="metricconverter">
              <w:smartTagPr>
                <w:attr w:name="ProductID" w:val="2015 г"/>
              </w:smartTagPr>
              <w:r w:rsidRPr="003F2F75">
                <w:t>2015 г</w:t>
              </w:r>
            </w:smartTag>
            <w:r w:rsidRPr="003F2F75">
              <w:t>. – 3482067,38 руб., в том числе средства областного бюджета- 746530,00 руб.</w:t>
            </w:r>
          </w:p>
          <w:p w:rsidR="00774C95" w:rsidRPr="003F2F75" w:rsidRDefault="00774C95" w:rsidP="005944B4">
            <w:pPr>
              <w:ind w:right="252" w:firstLine="360"/>
              <w:jc w:val="both"/>
            </w:pPr>
            <w:smartTag w:uri="urn:schemas-microsoft-com:office:smarttags" w:element="metricconverter">
              <w:smartTagPr>
                <w:attr w:name="ProductID" w:val="2016 г"/>
              </w:smartTagPr>
              <w:r w:rsidRPr="003F2F75">
                <w:t>2016 г</w:t>
              </w:r>
            </w:smartTag>
            <w:r w:rsidRPr="003F2F75">
              <w:t>. – 3318021,00 руб.</w:t>
            </w:r>
          </w:p>
          <w:p w:rsidR="00774C95" w:rsidRPr="003F2F75" w:rsidRDefault="00774C95" w:rsidP="005944B4">
            <w:pPr>
              <w:ind w:right="252" w:firstLine="360"/>
              <w:jc w:val="both"/>
            </w:pPr>
            <w:smartTag w:uri="urn:schemas-microsoft-com:office:smarttags" w:element="metricconverter">
              <w:smartTagPr>
                <w:attr w:name="ProductID" w:val="2017 г"/>
              </w:smartTagPr>
              <w:r w:rsidRPr="003F2F75">
                <w:t>2017 г</w:t>
              </w:r>
            </w:smartTag>
            <w:r w:rsidRPr="003F2F75">
              <w:t xml:space="preserve">. – </w:t>
            </w:r>
            <w:r w:rsidR="001934E2">
              <w:t>2609696,00</w:t>
            </w:r>
            <w:r w:rsidRPr="003F2F75">
              <w:t xml:space="preserve"> руб.</w:t>
            </w:r>
          </w:p>
          <w:p w:rsidR="00774C95" w:rsidRPr="003F2F75" w:rsidRDefault="00774C95" w:rsidP="005944B4">
            <w:pPr>
              <w:ind w:right="252" w:firstLine="360"/>
              <w:jc w:val="both"/>
            </w:pPr>
            <w:r w:rsidRPr="003F2F75">
              <w:t>2018 г.-</w:t>
            </w:r>
            <w:r w:rsidR="001934E2">
              <w:t xml:space="preserve"> 2902411,00 руб.</w:t>
            </w:r>
          </w:p>
          <w:p w:rsidR="00774C95" w:rsidRPr="003F2F75" w:rsidRDefault="00774C95" w:rsidP="005944B4">
            <w:pPr>
              <w:ind w:right="252" w:firstLine="360"/>
              <w:jc w:val="both"/>
            </w:pPr>
            <w:r w:rsidRPr="003F2F75">
              <w:t>2019 г. –</w:t>
            </w:r>
            <w:r w:rsidR="001934E2">
              <w:t xml:space="preserve"> 2913211,00 руб.</w:t>
            </w:r>
          </w:p>
          <w:p w:rsidR="00774C95" w:rsidRPr="003F2F75" w:rsidRDefault="00774C95" w:rsidP="005944B4">
            <w:pPr>
              <w:ind w:right="252" w:firstLine="360"/>
              <w:jc w:val="both"/>
            </w:pPr>
            <w:r w:rsidRPr="003F2F75">
              <w:t xml:space="preserve">2020 г.- </w:t>
            </w:r>
            <w:r w:rsidR="001934E2">
              <w:t xml:space="preserve"> 2913211,00 руб.</w:t>
            </w:r>
          </w:p>
          <w:p w:rsidR="00774C95" w:rsidRPr="003F2F75" w:rsidRDefault="00774C95" w:rsidP="005944B4">
            <w:pPr>
              <w:ind w:right="252" w:firstLine="360"/>
              <w:jc w:val="both"/>
              <w:rPr>
                <w:i/>
              </w:rPr>
            </w:pPr>
            <w:r w:rsidRPr="003F2F75">
              <w:t>Объемы финансирования мероприятий подпрограммы за счёт средств местного бюджета могут ежегодно корректироваться  в соответствии с финансовыми возможностями местного бюджета на соответствующий</w:t>
            </w:r>
            <w:r w:rsidRPr="003F2F75">
              <w:rPr>
                <w:i/>
              </w:rPr>
              <w:t xml:space="preserve">  </w:t>
            </w:r>
            <w:r w:rsidRPr="003F2F75">
              <w:t>финансовый год.</w:t>
            </w:r>
          </w:p>
        </w:tc>
      </w:tr>
      <w:tr w:rsidR="00774C95" w:rsidRPr="00A442F9" w:rsidTr="005944B4">
        <w:trPr>
          <w:trHeight w:val="1126"/>
        </w:trPr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C95" w:rsidRPr="003F2F75" w:rsidRDefault="00774C95" w:rsidP="005944B4">
            <w:pPr>
              <w:jc w:val="both"/>
            </w:pPr>
            <w:r w:rsidRPr="003F2F75">
              <w:t>Ожидаемые результаты</w:t>
            </w:r>
          </w:p>
        </w:tc>
        <w:tc>
          <w:tcPr>
            <w:tcW w:w="7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C95" w:rsidRPr="003F2F75" w:rsidRDefault="00774C95" w:rsidP="005944B4">
            <w:pPr>
              <w:pStyle w:val="a6"/>
            </w:pPr>
            <w:r w:rsidRPr="003F2F75">
              <w:t>Результатами реализации мероприятий программы в сфере обеспечения деятельности учреждений культуры являются:</w:t>
            </w:r>
          </w:p>
          <w:p w:rsidR="00774C95" w:rsidRPr="003F2F75" w:rsidRDefault="00774C95" w:rsidP="005944B4">
            <w:pPr>
              <w:numPr>
                <w:ilvl w:val="0"/>
                <w:numId w:val="8"/>
              </w:numPr>
              <w:jc w:val="both"/>
            </w:pPr>
            <w:r w:rsidRPr="003F2F75">
              <w:t>своевременность, доступность, точность, актуальность, полнота предоставления услуг;</w:t>
            </w:r>
          </w:p>
          <w:p w:rsidR="00774C95" w:rsidRPr="003F2F75" w:rsidRDefault="00774C95" w:rsidP="005944B4">
            <w:pPr>
              <w:pStyle w:val="a3"/>
              <w:numPr>
                <w:ilvl w:val="0"/>
                <w:numId w:val="8"/>
              </w:numPr>
              <w:jc w:val="both"/>
            </w:pPr>
            <w:r w:rsidRPr="003F2F75">
              <w:t>создание условий для интеллектуального развития личности, обеспечение активного досуга населения;</w:t>
            </w:r>
          </w:p>
          <w:p w:rsidR="00774C95" w:rsidRPr="003F2F75" w:rsidRDefault="00774C95" w:rsidP="005944B4">
            <w:pPr>
              <w:numPr>
                <w:ilvl w:val="0"/>
                <w:numId w:val="8"/>
              </w:numPr>
              <w:jc w:val="both"/>
            </w:pPr>
            <w:r w:rsidRPr="003F2F75">
              <w:t>удовлетворенность населения услугами культуры;</w:t>
            </w:r>
          </w:p>
          <w:p w:rsidR="00774C95" w:rsidRPr="003F2F75" w:rsidRDefault="00774C95" w:rsidP="005944B4">
            <w:pPr>
              <w:numPr>
                <w:ilvl w:val="0"/>
                <w:numId w:val="8"/>
              </w:numPr>
              <w:jc w:val="both"/>
            </w:pPr>
            <w:r w:rsidRPr="003F2F75">
              <w:t>отсутствие профессиональных ошибок и нарушений технологии оказания услуг</w:t>
            </w:r>
            <w:proofErr w:type="gramStart"/>
            <w:r w:rsidRPr="003F2F75">
              <w:t xml:space="preserve"> .</w:t>
            </w:r>
            <w:proofErr w:type="gramEnd"/>
          </w:p>
          <w:p w:rsidR="00774C95" w:rsidRPr="003F2F75" w:rsidRDefault="00774C95" w:rsidP="005944B4">
            <w:pPr>
              <w:ind w:left="360" w:right="252"/>
              <w:jc w:val="both"/>
            </w:pPr>
          </w:p>
        </w:tc>
      </w:tr>
    </w:tbl>
    <w:p w:rsidR="00774C95" w:rsidRDefault="00774C95" w:rsidP="00774C95">
      <w:pPr>
        <w:jc w:val="center"/>
        <w:rPr>
          <w:b/>
          <w:sz w:val="28"/>
          <w:szCs w:val="28"/>
        </w:rPr>
      </w:pPr>
    </w:p>
    <w:p w:rsidR="00774C95" w:rsidRDefault="00774C95" w:rsidP="00774C95">
      <w:pPr>
        <w:ind w:firstLine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2. Краткая характеристика сферы реализации подпрограммы </w:t>
      </w:r>
    </w:p>
    <w:p w:rsidR="00774C95" w:rsidRPr="00774C95" w:rsidRDefault="00774C95" w:rsidP="00774C95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774C95">
        <w:rPr>
          <w:rFonts w:ascii="Times New Roman" w:hAnsi="Times New Roman"/>
          <w:sz w:val="26"/>
          <w:szCs w:val="26"/>
        </w:rPr>
        <w:t xml:space="preserve">Реализация подпрограммы предполагает оказание муниципальной услуги «Обеспечение деятельности, сохранение и развитие учреждений культуры на территории </w:t>
      </w:r>
      <w:proofErr w:type="spellStart"/>
      <w:r w:rsidRPr="00774C95">
        <w:rPr>
          <w:rFonts w:ascii="Times New Roman" w:hAnsi="Times New Roman"/>
          <w:sz w:val="26"/>
          <w:szCs w:val="26"/>
        </w:rPr>
        <w:t>Колобовского</w:t>
      </w:r>
      <w:proofErr w:type="spellEnd"/>
      <w:r w:rsidRPr="00774C95">
        <w:rPr>
          <w:rFonts w:ascii="Times New Roman" w:hAnsi="Times New Roman"/>
          <w:sz w:val="26"/>
          <w:szCs w:val="26"/>
        </w:rPr>
        <w:t xml:space="preserve"> городского поселения» и направлена на организацию и проведение работы по организации культурного досуга населения.</w:t>
      </w:r>
    </w:p>
    <w:p w:rsidR="00774C95" w:rsidRDefault="00774C95" w:rsidP="00774C95">
      <w:pPr>
        <w:ind w:firstLine="360"/>
        <w:jc w:val="center"/>
        <w:rPr>
          <w:b/>
          <w:sz w:val="28"/>
          <w:szCs w:val="28"/>
        </w:rPr>
      </w:pPr>
      <w:r w:rsidRPr="00C87012">
        <w:rPr>
          <w:b/>
          <w:sz w:val="28"/>
          <w:szCs w:val="28"/>
        </w:rPr>
        <w:t>3. Цель и основные задачи реализации подпрограммы</w:t>
      </w:r>
    </w:p>
    <w:p w:rsidR="00774C95" w:rsidRDefault="00774C95" w:rsidP="00774C95">
      <w:pPr>
        <w:ind w:firstLine="709"/>
        <w:jc w:val="both"/>
        <w:rPr>
          <w:sz w:val="28"/>
          <w:szCs w:val="28"/>
        </w:rPr>
      </w:pPr>
    </w:p>
    <w:p w:rsidR="00774C95" w:rsidRPr="00774C95" w:rsidRDefault="00774C95" w:rsidP="00774C95">
      <w:pPr>
        <w:ind w:firstLine="709"/>
        <w:jc w:val="both"/>
        <w:rPr>
          <w:sz w:val="26"/>
          <w:szCs w:val="26"/>
        </w:rPr>
      </w:pPr>
      <w:r w:rsidRPr="00774C95">
        <w:rPr>
          <w:sz w:val="26"/>
          <w:szCs w:val="26"/>
        </w:rPr>
        <w:lastRenderedPageBreak/>
        <w:t xml:space="preserve">Основная цель подпрограммы: решение вопросов местного значения в области организации  досуга и обеспечения населения </w:t>
      </w:r>
      <w:proofErr w:type="spellStart"/>
      <w:r w:rsidRPr="00774C95">
        <w:rPr>
          <w:sz w:val="26"/>
          <w:szCs w:val="26"/>
        </w:rPr>
        <w:t>Колобовского</w:t>
      </w:r>
      <w:proofErr w:type="spellEnd"/>
      <w:r w:rsidRPr="00774C95">
        <w:rPr>
          <w:sz w:val="26"/>
          <w:szCs w:val="26"/>
        </w:rPr>
        <w:t xml:space="preserve"> городского поселения услугами организаций культуры.</w:t>
      </w:r>
    </w:p>
    <w:p w:rsidR="00774C95" w:rsidRPr="003F2F75" w:rsidRDefault="00774C95" w:rsidP="003F2F75">
      <w:pPr>
        <w:rPr>
          <w:sz w:val="26"/>
          <w:szCs w:val="26"/>
        </w:rPr>
      </w:pPr>
      <w:r w:rsidRPr="003F2F75">
        <w:rPr>
          <w:sz w:val="26"/>
          <w:szCs w:val="26"/>
        </w:rPr>
        <w:t>Цели программы:</w:t>
      </w:r>
    </w:p>
    <w:p w:rsidR="00774C95" w:rsidRPr="003F2F75" w:rsidRDefault="00774C95" w:rsidP="003F2F75">
      <w:pPr>
        <w:rPr>
          <w:b/>
          <w:sz w:val="26"/>
          <w:szCs w:val="26"/>
        </w:rPr>
      </w:pPr>
      <w:r w:rsidRPr="003F2F75">
        <w:rPr>
          <w:sz w:val="26"/>
          <w:szCs w:val="26"/>
        </w:rPr>
        <w:t>-формирование культурных ценностей современного бытия;</w:t>
      </w:r>
      <w:proofErr w:type="gramStart"/>
      <w:r w:rsidRPr="003F2F75">
        <w:rPr>
          <w:sz w:val="26"/>
          <w:szCs w:val="26"/>
        </w:rPr>
        <w:br/>
        <w:t>-</w:t>
      </w:r>
      <w:proofErr w:type="gramEnd"/>
      <w:r w:rsidRPr="003F2F75">
        <w:rPr>
          <w:sz w:val="26"/>
          <w:szCs w:val="26"/>
        </w:rPr>
        <w:t>создание условий для развития культуры;</w:t>
      </w:r>
      <w:r w:rsidRPr="003F2F75">
        <w:rPr>
          <w:sz w:val="26"/>
          <w:szCs w:val="26"/>
        </w:rPr>
        <w:br/>
        <w:t>-повышение  доступности, качества, объёма и разнообразия в сфере культуры и искусства;</w:t>
      </w:r>
      <w:r w:rsidRPr="003F2F75">
        <w:rPr>
          <w:sz w:val="26"/>
          <w:szCs w:val="26"/>
        </w:rPr>
        <w:br/>
        <w:t xml:space="preserve">-развитие учреждения культуры и его модернизация. </w:t>
      </w:r>
      <w:r w:rsidRPr="003F2F75">
        <w:rPr>
          <w:sz w:val="26"/>
          <w:szCs w:val="26"/>
        </w:rPr>
        <w:br/>
        <w:t>Задачи:</w:t>
      </w:r>
      <w:r w:rsidRPr="003F2F75">
        <w:rPr>
          <w:sz w:val="26"/>
          <w:szCs w:val="26"/>
        </w:rPr>
        <w:br/>
        <w:t>- организация и проведение культурно – массовых мероприятий;</w:t>
      </w:r>
      <w:r w:rsidRPr="003F2F75">
        <w:rPr>
          <w:sz w:val="26"/>
          <w:szCs w:val="26"/>
        </w:rPr>
        <w:br/>
        <w:t>- развитие кадрового потенциала;                                                                </w:t>
      </w:r>
      <w:r w:rsidRPr="003F2F75">
        <w:rPr>
          <w:sz w:val="26"/>
          <w:szCs w:val="26"/>
        </w:rPr>
        <w:br/>
        <w:t>- обеспечение поддержки и создание условий для совершенствования народного творчества;                                                    </w:t>
      </w:r>
      <w:r w:rsidRPr="003F2F75">
        <w:rPr>
          <w:sz w:val="26"/>
          <w:szCs w:val="26"/>
        </w:rPr>
        <w:br/>
        <w:t xml:space="preserve">- создание условий для организации досуга и обеспечения жителей поселения услугами учреждения культуры; </w:t>
      </w:r>
      <w:r w:rsidRPr="003F2F75">
        <w:rPr>
          <w:sz w:val="26"/>
          <w:szCs w:val="26"/>
        </w:rPr>
        <w:br/>
        <w:t>- создание условий для повышения качества работы учреждений культуры предоставлению муниципальных услуг;    </w:t>
      </w:r>
      <w:proofErr w:type="gramStart"/>
      <w:r w:rsidRPr="003F2F75">
        <w:rPr>
          <w:sz w:val="26"/>
          <w:szCs w:val="26"/>
        </w:rPr>
        <w:br/>
        <w:t>-</w:t>
      </w:r>
      <w:proofErr w:type="gramEnd"/>
      <w:r w:rsidRPr="003F2F75">
        <w:rPr>
          <w:sz w:val="26"/>
          <w:szCs w:val="26"/>
        </w:rPr>
        <w:t xml:space="preserve">материально-техническое обеспечение деятельности учреждений культуры поселения. </w:t>
      </w:r>
      <w:r w:rsidRPr="003F2F75">
        <w:rPr>
          <w:sz w:val="26"/>
          <w:szCs w:val="26"/>
        </w:rPr>
        <w:br/>
        <w:t>- привлечение населения к активному участию в культурной жизни.</w:t>
      </w:r>
      <w:r w:rsidRPr="003F2F75">
        <w:rPr>
          <w:sz w:val="26"/>
          <w:szCs w:val="26"/>
        </w:rPr>
        <w:br/>
      </w:r>
    </w:p>
    <w:p w:rsidR="00774C95" w:rsidRDefault="00774C95" w:rsidP="00774C95">
      <w:pPr>
        <w:jc w:val="center"/>
        <w:rPr>
          <w:b/>
          <w:sz w:val="28"/>
        </w:rPr>
      </w:pPr>
      <w:r>
        <w:rPr>
          <w:b/>
          <w:sz w:val="28"/>
        </w:rPr>
        <w:t>4. Ожидаемые результаты реализации подпрограммы.</w:t>
      </w:r>
    </w:p>
    <w:p w:rsidR="00774C95" w:rsidRPr="00774C95" w:rsidRDefault="00774C95" w:rsidP="00774C95">
      <w:pPr>
        <w:rPr>
          <w:sz w:val="26"/>
          <w:szCs w:val="26"/>
        </w:rPr>
      </w:pPr>
      <w:r>
        <w:rPr>
          <w:sz w:val="28"/>
        </w:rPr>
        <w:t xml:space="preserve">     </w:t>
      </w:r>
      <w:r w:rsidRPr="00774C95">
        <w:rPr>
          <w:sz w:val="26"/>
          <w:szCs w:val="26"/>
        </w:rPr>
        <w:t>Результатами реализации программы являются:</w:t>
      </w:r>
    </w:p>
    <w:p w:rsidR="00774C95" w:rsidRPr="003F2F75" w:rsidRDefault="00774C95" w:rsidP="00774C95">
      <w:pPr>
        <w:pStyle w:val="a5"/>
        <w:spacing w:before="0" w:beforeAutospacing="0" w:after="0" w:afterAutospacing="0"/>
        <w:jc w:val="both"/>
        <w:rPr>
          <w:sz w:val="26"/>
          <w:szCs w:val="26"/>
        </w:rPr>
      </w:pPr>
      <w:r w:rsidRPr="00774C95">
        <w:rPr>
          <w:color w:val="244066"/>
          <w:sz w:val="26"/>
          <w:szCs w:val="26"/>
        </w:rPr>
        <w:t xml:space="preserve">          </w:t>
      </w:r>
      <w:r w:rsidRPr="003F2F75">
        <w:rPr>
          <w:sz w:val="26"/>
          <w:szCs w:val="26"/>
        </w:rPr>
        <w:t>- создание клубных формирований, любительских объединений;</w:t>
      </w:r>
    </w:p>
    <w:p w:rsidR="00774C95" w:rsidRPr="003F2F75" w:rsidRDefault="00774C95" w:rsidP="00774C95">
      <w:pPr>
        <w:pStyle w:val="a5"/>
        <w:spacing w:before="0" w:beforeAutospacing="0" w:after="0" w:afterAutospacing="0"/>
        <w:jc w:val="both"/>
        <w:rPr>
          <w:sz w:val="26"/>
          <w:szCs w:val="26"/>
        </w:rPr>
      </w:pPr>
      <w:r w:rsidRPr="003F2F75">
        <w:rPr>
          <w:sz w:val="26"/>
          <w:szCs w:val="26"/>
        </w:rPr>
        <w:t xml:space="preserve">         -увеличение числа зрителей на </w:t>
      </w:r>
      <w:proofErr w:type="spellStart"/>
      <w:r w:rsidRPr="003F2F75">
        <w:rPr>
          <w:sz w:val="26"/>
          <w:szCs w:val="26"/>
        </w:rPr>
        <w:t>культурно-досуговых</w:t>
      </w:r>
      <w:proofErr w:type="spellEnd"/>
      <w:r w:rsidRPr="003F2F75">
        <w:rPr>
          <w:sz w:val="26"/>
          <w:szCs w:val="26"/>
        </w:rPr>
        <w:t xml:space="preserve"> мероприятиях, участников клубных формирований и любительских объединений;                                </w:t>
      </w:r>
    </w:p>
    <w:p w:rsidR="00774C95" w:rsidRPr="003F2F75" w:rsidRDefault="00774C95" w:rsidP="00774C95">
      <w:pPr>
        <w:pStyle w:val="a5"/>
        <w:spacing w:before="0" w:beforeAutospacing="0" w:after="0" w:afterAutospacing="0"/>
        <w:jc w:val="both"/>
        <w:rPr>
          <w:sz w:val="26"/>
          <w:szCs w:val="26"/>
        </w:rPr>
      </w:pPr>
      <w:r w:rsidRPr="003F2F75">
        <w:rPr>
          <w:sz w:val="26"/>
          <w:szCs w:val="26"/>
        </w:rPr>
        <w:t>   - укрепление материально-технической базы и технологическое оснащение  учреждения культуры;                                                          </w:t>
      </w:r>
    </w:p>
    <w:p w:rsidR="00774C95" w:rsidRPr="003F2F75" w:rsidRDefault="00774C95" w:rsidP="00774C95">
      <w:pPr>
        <w:pStyle w:val="a5"/>
        <w:spacing w:before="0" w:beforeAutospacing="0" w:after="0" w:afterAutospacing="0"/>
        <w:jc w:val="both"/>
        <w:rPr>
          <w:sz w:val="26"/>
          <w:szCs w:val="26"/>
        </w:rPr>
      </w:pPr>
      <w:r w:rsidRPr="003F2F75">
        <w:rPr>
          <w:sz w:val="26"/>
          <w:szCs w:val="26"/>
        </w:rPr>
        <w:t xml:space="preserve">     - развитие самодеятельного народного творчества, увеличение числа творческих коллективов  и участников в них;</w:t>
      </w:r>
    </w:p>
    <w:p w:rsidR="00774C95" w:rsidRPr="003F2F75" w:rsidRDefault="00774C95" w:rsidP="00774C95">
      <w:pPr>
        <w:pStyle w:val="a5"/>
        <w:spacing w:before="0" w:beforeAutospacing="0" w:after="0" w:afterAutospacing="0"/>
        <w:jc w:val="both"/>
        <w:rPr>
          <w:sz w:val="26"/>
          <w:szCs w:val="26"/>
        </w:rPr>
      </w:pPr>
      <w:r w:rsidRPr="003F2F75">
        <w:rPr>
          <w:sz w:val="26"/>
          <w:szCs w:val="26"/>
        </w:rPr>
        <w:t xml:space="preserve">    - повышение квалификации работников сферы культуры; </w:t>
      </w:r>
    </w:p>
    <w:p w:rsidR="00774C95" w:rsidRPr="003F2F75" w:rsidRDefault="00774C95" w:rsidP="00774C95">
      <w:pPr>
        <w:pStyle w:val="a5"/>
        <w:spacing w:before="0" w:beforeAutospacing="0" w:after="0" w:afterAutospacing="0"/>
        <w:jc w:val="both"/>
        <w:rPr>
          <w:sz w:val="26"/>
          <w:szCs w:val="26"/>
        </w:rPr>
      </w:pPr>
      <w:r w:rsidRPr="003F2F75">
        <w:rPr>
          <w:sz w:val="26"/>
          <w:szCs w:val="26"/>
        </w:rPr>
        <w:t xml:space="preserve">   - укрепление семьи и воспитание молодежи в лучших российских традициях</w:t>
      </w:r>
    </w:p>
    <w:p w:rsidR="00774C95" w:rsidRPr="003F2F75" w:rsidRDefault="00774C95" w:rsidP="00774C95">
      <w:pPr>
        <w:pStyle w:val="a6"/>
        <w:spacing w:after="0"/>
        <w:jc w:val="both"/>
        <w:rPr>
          <w:sz w:val="26"/>
          <w:szCs w:val="26"/>
        </w:rPr>
      </w:pPr>
      <w:r w:rsidRPr="003F2F75">
        <w:rPr>
          <w:sz w:val="26"/>
          <w:szCs w:val="26"/>
        </w:rPr>
        <w:t>- оснащение учреждений культуры поселения современным техническим и технологическим оборудованием</w:t>
      </w:r>
    </w:p>
    <w:p w:rsidR="00774C95" w:rsidRDefault="00774C95" w:rsidP="00774C95">
      <w:pPr>
        <w:jc w:val="right"/>
        <w:rPr>
          <w:b/>
        </w:rPr>
      </w:pPr>
    </w:p>
    <w:p w:rsidR="00774C95" w:rsidRPr="00774C95" w:rsidRDefault="00774C95" w:rsidP="00774C95">
      <w:pPr>
        <w:jc w:val="both"/>
        <w:rPr>
          <w:bCs/>
          <w:sz w:val="26"/>
          <w:szCs w:val="26"/>
        </w:rPr>
      </w:pPr>
      <w:r w:rsidRPr="00774C95">
        <w:rPr>
          <w:bCs/>
          <w:sz w:val="26"/>
          <w:szCs w:val="26"/>
        </w:rPr>
        <w:t>Основными рисками реализации подпрограммы являются:</w:t>
      </w:r>
    </w:p>
    <w:p w:rsidR="00774C95" w:rsidRPr="00774C95" w:rsidRDefault="00774C95" w:rsidP="00774C95">
      <w:pPr>
        <w:numPr>
          <w:ilvl w:val="0"/>
          <w:numId w:val="9"/>
        </w:numPr>
        <w:jc w:val="both"/>
        <w:rPr>
          <w:bCs/>
          <w:sz w:val="26"/>
          <w:szCs w:val="26"/>
        </w:rPr>
      </w:pPr>
      <w:r w:rsidRPr="00774C95">
        <w:rPr>
          <w:bCs/>
          <w:sz w:val="26"/>
          <w:szCs w:val="26"/>
        </w:rPr>
        <w:t>недостаточное финансирование мероприятий Программы;</w:t>
      </w:r>
    </w:p>
    <w:p w:rsidR="00774C95" w:rsidRPr="00774C95" w:rsidRDefault="00774C95" w:rsidP="00774C95">
      <w:pPr>
        <w:numPr>
          <w:ilvl w:val="0"/>
          <w:numId w:val="9"/>
        </w:numPr>
        <w:jc w:val="both"/>
        <w:rPr>
          <w:bCs/>
          <w:sz w:val="26"/>
          <w:szCs w:val="26"/>
        </w:rPr>
      </w:pPr>
      <w:r w:rsidRPr="00774C95">
        <w:rPr>
          <w:bCs/>
          <w:sz w:val="26"/>
          <w:szCs w:val="26"/>
        </w:rPr>
        <w:t xml:space="preserve">постоянное снижение контингента (численности) населения </w:t>
      </w:r>
      <w:proofErr w:type="spellStart"/>
      <w:r w:rsidRPr="00774C95">
        <w:rPr>
          <w:bCs/>
          <w:sz w:val="26"/>
          <w:szCs w:val="26"/>
        </w:rPr>
        <w:t>Колобовского</w:t>
      </w:r>
      <w:proofErr w:type="spellEnd"/>
      <w:r w:rsidRPr="00774C95">
        <w:rPr>
          <w:bCs/>
          <w:sz w:val="26"/>
          <w:szCs w:val="26"/>
        </w:rPr>
        <w:t xml:space="preserve"> городского поселения;</w:t>
      </w:r>
    </w:p>
    <w:p w:rsidR="00774C95" w:rsidRPr="00774C95" w:rsidRDefault="00774C95" w:rsidP="00774C95">
      <w:pPr>
        <w:numPr>
          <w:ilvl w:val="0"/>
          <w:numId w:val="9"/>
        </w:numPr>
        <w:jc w:val="both"/>
        <w:rPr>
          <w:sz w:val="26"/>
          <w:szCs w:val="26"/>
        </w:rPr>
      </w:pPr>
      <w:r w:rsidRPr="00774C95">
        <w:rPr>
          <w:bCs/>
          <w:sz w:val="26"/>
          <w:szCs w:val="26"/>
        </w:rPr>
        <w:t xml:space="preserve">низкая  читательская активность населения </w:t>
      </w:r>
      <w:proofErr w:type="spellStart"/>
      <w:r w:rsidRPr="00774C95">
        <w:rPr>
          <w:bCs/>
          <w:sz w:val="26"/>
          <w:szCs w:val="26"/>
        </w:rPr>
        <w:t>Колобовского</w:t>
      </w:r>
      <w:proofErr w:type="spellEnd"/>
      <w:r w:rsidRPr="00774C95">
        <w:rPr>
          <w:bCs/>
          <w:sz w:val="26"/>
          <w:szCs w:val="26"/>
        </w:rPr>
        <w:t xml:space="preserve"> городского поселения.</w:t>
      </w:r>
    </w:p>
    <w:p w:rsidR="00774C95" w:rsidRDefault="00774C95" w:rsidP="00774C95">
      <w:pPr>
        <w:rPr>
          <w:sz w:val="26"/>
          <w:szCs w:val="26"/>
        </w:rPr>
        <w:sectPr w:rsidR="00774C95" w:rsidSect="00774C95">
          <w:pgSz w:w="11906" w:h="16838"/>
          <w:pgMar w:top="1134" w:right="851" w:bottom="1134" w:left="1134" w:header="709" w:footer="709" w:gutter="0"/>
          <w:cols w:space="708"/>
          <w:docGrid w:linePitch="360"/>
        </w:sectPr>
      </w:pPr>
    </w:p>
    <w:p w:rsidR="00774C95" w:rsidRDefault="00774C95" w:rsidP="00774C95">
      <w:pPr>
        <w:jc w:val="center"/>
        <w:rPr>
          <w:b/>
          <w:sz w:val="28"/>
          <w:szCs w:val="28"/>
        </w:rPr>
      </w:pPr>
      <w:r w:rsidRPr="00C70901">
        <w:rPr>
          <w:b/>
          <w:sz w:val="28"/>
          <w:szCs w:val="28"/>
        </w:rPr>
        <w:lastRenderedPageBreak/>
        <w:t>4. Мероприятия подпрограммы</w:t>
      </w:r>
    </w:p>
    <w:p w:rsidR="00774C95" w:rsidRDefault="00774C95" w:rsidP="00774C95">
      <w:pPr>
        <w:jc w:val="center"/>
        <w:rPr>
          <w:b/>
          <w:sz w:val="28"/>
          <w:szCs w:val="28"/>
        </w:rPr>
      </w:pPr>
    </w:p>
    <w:tbl>
      <w:tblPr>
        <w:tblW w:w="15454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54"/>
        <w:gridCol w:w="2783"/>
        <w:gridCol w:w="1134"/>
        <w:gridCol w:w="1418"/>
        <w:gridCol w:w="1559"/>
        <w:gridCol w:w="1417"/>
        <w:gridCol w:w="1418"/>
        <w:gridCol w:w="1559"/>
        <w:gridCol w:w="1701"/>
        <w:gridCol w:w="1896"/>
        <w:gridCol w:w="15"/>
      </w:tblGrid>
      <w:tr w:rsidR="001D2680" w:rsidRPr="001D2680" w:rsidTr="00BA0B82">
        <w:trPr>
          <w:gridAfter w:val="1"/>
          <w:wAfter w:w="15" w:type="dxa"/>
        </w:trPr>
        <w:tc>
          <w:tcPr>
            <w:tcW w:w="554" w:type="dxa"/>
            <w:vMerge w:val="restart"/>
          </w:tcPr>
          <w:p w:rsidR="001D2680" w:rsidRPr="001D2680" w:rsidRDefault="001D2680" w:rsidP="005944B4">
            <w:pPr>
              <w:pStyle w:val="a9"/>
              <w:tabs>
                <w:tab w:val="clear" w:pos="4677"/>
                <w:tab w:val="clear" w:pos="9355"/>
              </w:tabs>
              <w:rPr>
                <w:sz w:val="20"/>
                <w:szCs w:val="20"/>
              </w:rPr>
            </w:pPr>
            <w:r w:rsidRPr="001D2680">
              <w:rPr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1D2680">
              <w:rPr>
                <w:sz w:val="20"/>
                <w:szCs w:val="20"/>
              </w:rPr>
              <w:t>п</w:t>
            </w:r>
            <w:proofErr w:type="spellEnd"/>
            <w:proofErr w:type="gramEnd"/>
            <w:r w:rsidRPr="001D2680">
              <w:rPr>
                <w:sz w:val="20"/>
                <w:szCs w:val="20"/>
              </w:rPr>
              <w:t>/</w:t>
            </w:r>
            <w:proofErr w:type="spellStart"/>
            <w:r w:rsidRPr="001D2680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783" w:type="dxa"/>
            <w:vMerge w:val="restart"/>
          </w:tcPr>
          <w:p w:rsidR="001D2680" w:rsidRPr="001D2680" w:rsidRDefault="001D2680" w:rsidP="005944B4">
            <w:pPr>
              <w:jc w:val="center"/>
              <w:rPr>
                <w:sz w:val="20"/>
                <w:szCs w:val="20"/>
              </w:rPr>
            </w:pPr>
            <w:r w:rsidRPr="001D2680">
              <w:rPr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1134" w:type="dxa"/>
            <w:vMerge w:val="restart"/>
          </w:tcPr>
          <w:p w:rsidR="001D2680" w:rsidRPr="001D2680" w:rsidRDefault="001D2680" w:rsidP="005944B4">
            <w:pPr>
              <w:jc w:val="center"/>
              <w:rPr>
                <w:sz w:val="20"/>
                <w:szCs w:val="20"/>
              </w:rPr>
            </w:pPr>
            <w:r w:rsidRPr="001D2680">
              <w:rPr>
                <w:sz w:val="20"/>
                <w:szCs w:val="20"/>
              </w:rPr>
              <w:t>Срок реализации</w:t>
            </w:r>
          </w:p>
        </w:tc>
        <w:tc>
          <w:tcPr>
            <w:tcW w:w="10968" w:type="dxa"/>
            <w:gridSpan w:val="7"/>
          </w:tcPr>
          <w:p w:rsidR="001D2680" w:rsidRPr="001D2680" w:rsidRDefault="001D2680" w:rsidP="001D2680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 w:rsidRPr="001D2680">
              <w:rPr>
                <w:sz w:val="20"/>
                <w:szCs w:val="20"/>
              </w:rPr>
              <w:t>Объем бюджетных ассигнований (руб.)</w:t>
            </w:r>
          </w:p>
        </w:tc>
      </w:tr>
      <w:tr w:rsidR="001D2680" w:rsidRPr="001D2680" w:rsidTr="00BA0B82">
        <w:trPr>
          <w:gridAfter w:val="1"/>
          <w:wAfter w:w="15" w:type="dxa"/>
        </w:trPr>
        <w:tc>
          <w:tcPr>
            <w:tcW w:w="554" w:type="dxa"/>
            <w:vMerge/>
          </w:tcPr>
          <w:p w:rsidR="001D2680" w:rsidRPr="001D2680" w:rsidRDefault="001D2680" w:rsidP="005944B4">
            <w:pPr>
              <w:pStyle w:val="a9"/>
              <w:tabs>
                <w:tab w:val="clear" w:pos="4677"/>
                <w:tab w:val="clear" w:pos="9355"/>
              </w:tabs>
              <w:rPr>
                <w:sz w:val="20"/>
                <w:szCs w:val="20"/>
              </w:rPr>
            </w:pPr>
          </w:p>
        </w:tc>
        <w:tc>
          <w:tcPr>
            <w:tcW w:w="2783" w:type="dxa"/>
            <w:vMerge/>
          </w:tcPr>
          <w:p w:rsidR="001D2680" w:rsidRPr="001D2680" w:rsidRDefault="001D2680" w:rsidP="005944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1D2680" w:rsidRPr="001D2680" w:rsidRDefault="001D2680" w:rsidP="005944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1D2680" w:rsidRPr="001D2680" w:rsidRDefault="001D2680" w:rsidP="005944B4">
            <w:pPr>
              <w:jc w:val="center"/>
              <w:rPr>
                <w:sz w:val="20"/>
                <w:szCs w:val="20"/>
              </w:rPr>
            </w:pPr>
            <w:r w:rsidRPr="001D2680">
              <w:rPr>
                <w:sz w:val="20"/>
                <w:szCs w:val="20"/>
              </w:rPr>
              <w:t>2014 (руб.)</w:t>
            </w:r>
          </w:p>
        </w:tc>
        <w:tc>
          <w:tcPr>
            <w:tcW w:w="1559" w:type="dxa"/>
          </w:tcPr>
          <w:p w:rsidR="001D2680" w:rsidRPr="001D2680" w:rsidRDefault="001D2680" w:rsidP="005944B4">
            <w:pPr>
              <w:jc w:val="center"/>
              <w:rPr>
                <w:sz w:val="20"/>
                <w:szCs w:val="20"/>
              </w:rPr>
            </w:pPr>
            <w:r w:rsidRPr="001D2680">
              <w:rPr>
                <w:sz w:val="20"/>
                <w:szCs w:val="20"/>
              </w:rPr>
              <w:t>2015 (руб.)</w:t>
            </w:r>
          </w:p>
        </w:tc>
        <w:tc>
          <w:tcPr>
            <w:tcW w:w="1417" w:type="dxa"/>
          </w:tcPr>
          <w:p w:rsidR="001D2680" w:rsidRPr="001D2680" w:rsidRDefault="001D2680" w:rsidP="005944B4">
            <w:pPr>
              <w:jc w:val="center"/>
              <w:rPr>
                <w:sz w:val="20"/>
                <w:szCs w:val="20"/>
              </w:rPr>
            </w:pPr>
            <w:r w:rsidRPr="001D2680">
              <w:rPr>
                <w:sz w:val="20"/>
                <w:szCs w:val="20"/>
              </w:rPr>
              <w:t>2016 (руб.)</w:t>
            </w:r>
          </w:p>
        </w:tc>
        <w:tc>
          <w:tcPr>
            <w:tcW w:w="1418" w:type="dxa"/>
          </w:tcPr>
          <w:p w:rsidR="001D2680" w:rsidRPr="001D2680" w:rsidRDefault="001D2680" w:rsidP="005944B4">
            <w:pPr>
              <w:jc w:val="center"/>
              <w:rPr>
                <w:sz w:val="20"/>
                <w:szCs w:val="20"/>
              </w:rPr>
            </w:pPr>
            <w:r w:rsidRPr="001D2680">
              <w:rPr>
                <w:sz w:val="20"/>
                <w:szCs w:val="20"/>
              </w:rPr>
              <w:t>2017(руб.)</w:t>
            </w:r>
          </w:p>
        </w:tc>
        <w:tc>
          <w:tcPr>
            <w:tcW w:w="1559" w:type="dxa"/>
            <w:shd w:val="clear" w:color="auto" w:fill="auto"/>
          </w:tcPr>
          <w:p w:rsidR="001D2680" w:rsidRPr="001D2680" w:rsidRDefault="001D2680">
            <w:pPr>
              <w:spacing w:after="200" w:line="276" w:lineRule="auto"/>
              <w:rPr>
                <w:sz w:val="20"/>
                <w:szCs w:val="20"/>
              </w:rPr>
            </w:pPr>
            <w:r w:rsidRPr="001D2680">
              <w:rPr>
                <w:sz w:val="20"/>
                <w:szCs w:val="20"/>
              </w:rPr>
              <w:t>2018 (</w:t>
            </w:r>
            <w:proofErr w:type="spellStart"/>
            <w:r w:rsidRPr="001D2680">
              <w:rPr>
                <w:sz w:val="20"/>
                <w:szCs w:val="20"/>
              </w:rPr>
              <w:t>руб</w:t>
            </w:r>
            <w:proofErr w:type="spellEnd"/>
            <w:r w:rsidRPr="001D2680">
              <w:rPr>
                <w:sz w:val="20"/>
                <w:szCs w:val="20"/>
              </w:rPr>
              <w:t>)</w:t>
            </w:r>
          </w:p>
        </w:tc>
        <w:tc>
          <w:tcPr>
            <w:tcW w:w="1701" w:type="dxa"/>
            <w:shd w:val="clear" w:color="auto" w:fill="auto"/>
          </w:tcPr>
          <w:p w:rsidR="001D2680" w:rsidRPr="001D2680" w:rsidRDefault="001D2680">
            <w:pPr>
              <w:spacing w:after="200" w:line="276" w:lineRule="auto"/>
              <w:rPr>
                <w:sz w:val="20"/>
                <w:szCs w:val="20"/>
              </w:rPr>
            </w:pPr>
            <w:r w:rsidRPr="001D2680">
              <w:rPr>
                <w:sz w:val="20"/>
                <w:szCs w:val="20"/>
              </w:rPr>
              <w:t>2019 (руб.)</w:t>
            </w:r>
          </w:p>
        </w:tc>
        <w:tc>
          <w:tcPr>
            <w:tcW w:w="1896" w:type="dxa"/>
            <w:shd w:val="clear" w:color="auto" w:fill="auto"/>
          </w:tcPr>
          <w:p w:rsidR="001D2680" w:rsidRPr="001D2680" w:rsidRDefault="001D2680">
            <w:pPr>
              <w:spacing w:after="200" w:line="276" w:lineRule="auto"/>
              <w:rPr>
                <w:sz w:val="20"/>
                <w:szCs w:val="20"/>
              </w:rPr>
            </w:pPr>
            <w:r w:rsidRPr="001D2680">
              <w:rPr>
                <w:sz w:val="20"/>
                <w:szCs w:val="20"/>
              </w:rPr>
              <w:t>2020 (руб.)</w:t>
            </w:r>
          </w:p>
        </w:tc>
      </w:tr>
      <w:tr w:rsidR="001D2680" w:rsidRPr="001D2680" w:rsidTr="00BA0B82">
        <w:trPr>
          <w:gridAfter w:val="1"/>
          <w:wAfter w:w="15" w:type="dxa"/>
        </w:trPr>
        <w:tc>
          <w:tcPr>
            <w:tcW w:w="554" w:type="dxa"/>
          </w:tcPr>
          <w:p w:rsidR="001D2680" w:rsidRPr="001D2680" w:rsidRDefault="001D2680" w:rsidP="005944B4">
            <w:pPr>
              <w:pStyle w:val="a9"/>
              <w:tabs>
                <w:tab w:val="clear" w:pos="4677"/>
                <w:tab w:val="clear" w:pos="9355"/>
              </w:tabs>
              <w:rPr>
                <w:sz w:val="20"/>
                <w:szCs w:val="20"/>
              </w:rPr>
            </w:pPr>
            <w:r w:rsidRPr="001D2680">
              <w:rPr>
                <w:sz w:val="20"/>
                <w:szCs w:val="20"/>
              </w:rPr>
              <w:t>1.</w:t>
            </w:r>
          </w:p>
        </w:tc>
        <w:tc>
          <w:tcPr>
            <w:tcW w:w="2783" w:type="dxa"/>
          </w:tcPr>
          <w:p w:rsidR="001D2680" w:rsidRPr="001D2680" w:rsidRDefault="001D2680" w:rsidP="005944B4">
            <w:pPr>
              <w:jc w:val="both"/>
              <w:rPr>
                <w:sz w:val="20"/>
                <w:szCs w:val="20"/>
              </w:rPr>
            </w:pPr>
            <w:r w:rsidRPr="001D2680">
              <w:rPr>
                <w:sz w:val="20"/>
                <w:szCs w:val="20"/>
              </w:rPr>
              <w:t xml:space="preserve">Обеспечение персоналом, связанным с исполнением Программы (заработная плата и начисления на </w:t>
            </w:r>
            <w:proofErr w:type="spellStart"/>
            <w:r w:rsidRPr="001D2680">
              <w:rPr>
                <w:sz w:val="20"/>
                <w:szCs w:val="20"/>
              </w:rPr>
              <w:t>з</w:t>
            </w:r>
            <w:proofErr w:type="spellEnd"/>
            <w:r w:rsidRPr="001D2680">
              <w:rPr>
                <w:sz w:val="20"/>
                <w:szCs w:val="20"/>
              </w:rPr>
              <w:t xml:space="preserve">/плату сотрудников МКУ «КДЦ КГП») </w:t>
            </w:r>
          </w:p>
        </w:tc>
        <w:tc>
          <w:tcPr>
            <w:tcW w:w="1134" w:type="dxa"/>
          </w:tcPr>
          <w:p w:rsidR="001D2680" w:rsidRPr="001D2680" w:rsidRDefault="001D2680" w:rsidP="001D2680">
            <w:pPr>
              <w:jc w:val="both"/>
              <w:rPr>
                <w:sz w:val="20"/>
                <w:szCs w:val="20"/>
              </w:rPr>
            </w:pPr>
            <w:r w:rsidRPr="001D2680">
              <w:rPr>
                <w:sz w:val="20"/>
                <w:szCs w:val="20"/>
              </w:rPr>
              <w:t>2014-2020</w:t>
            </w:r>
          </w:p>
        </w:tc>
        <w:tc>
          <w:tcPr>
            <w:tcW w:w="1418" w:type="dxa"/>
          </w:tcPr>
          <w:p w:rsidR="001D2680" w:rsidRPr="001D2680" w:rsidRDefault="001D2680" w:rsidP="005944B4">
            <w:pPr>
              <w:jc w:val="center"/>
              <w:rPr>
                <w:sz w:val="20"/>
                <w:szCs w:val="20"/>
              </w:rPr>
            </w:pPr>
            <w:r w:rsidRPr="001D2680">
              <w:rPr>
                <w:sz w:val="20"/>
                <w:szCs w:val="20"/>
              </w:rPr>
              <w:t>1629844,67</w:t>
            </w:r>
          </w:p>
        </w:tc>
        <w:tc>
          <w:tcPr>
            <w:tcW w:w="1559" w:type="dxa"/>
          </w:tcPr>
          <w:p w:rsidR="001D2680" w:rsidRPr="001D2680" w:rsidRDefault="001D2680" w:rsidP="005944B4">
            <w:pPr>
              <w:jc w:val="center"/>
              <w:rPr>
                <w:sz w:val="20"/>
                <w:szCs w:val="20"/>
              </w:rPr>
            </w:pPr>
            <w:r w:rsidRPr="001D2680">
              <w:rPr>
                <w:sz w:val="20"/>
                <w:szCs w:val="20"/>
              </w:rPr>
              <w:t>1565992,00</w:t>
            </w:r>
          </w:p>
        </w:tc>
        <w:tc>
          <w:tcPr>
            <w:tcW w:w="1417" w:type="dxa"/>
          </w:tcPr>
          <w:p w:rsidR="001D2680" w:rsidRPr="001D2680" w:rsidRDefault="001D2680" w:rsidP="005944B4">
            <w:pPr>
              <w:jc w:val="center"/>
              <w:rPr>
                <w:sz w:val="20"/>
                <w:szCs w:val="20"/>
              </w:rPr>
            </w:pPr>
            <w:r w:rsidRPr="001D2680">
              <w:rPr>
                <w:sz w:val="20"/>
                <w:szCs w:val="20"/>
              </w:rPr>
              <w:t>1688596,00</w:t>
            </w:r>
          </w:p>
        </w:tc>
        <w:tc>
          <w:tcPr>
            <w:tcW w:w="1418" w:type="dxa"/>
          </w:tcPr>
          <w:p w:rsidR="001D2680" w:rsidRPr="001D2680" w:rsidRDefault="001934E2" w:rsidP="005944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1703378,00</w:t>
            </w:r>
          </w:p>
        </w:tc>
        <w:tc>
          <w:tcPr>
            <w:tcW w:w="1559" w:type="dxa"/>
            <w:shd w:val="clear" w:color="auto" w:fill="auto"/>
          </w:tcPr>
          <w:p w:rsidR="001D2680" w:rsidRPr="001D2680" w:rsidRDefault="001934E2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1703378,00</w:t>
            </w:r>
          </w:p>
        </w:tc>
        <w:tc>
          <w:tcPr>
            <w:tcW w:w="1701" w:type="dxa"/>
            <w:shd w:val="clear" w:color="auto" w:fill="auto"/>
          </w:tcPr>
          <w:p w:rsidR="001D2680" w:rsidRPr="001D2680" w:rsidRDefault="001934E2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1703378,00</w:t>
            </w:r>
          </w:p>
        </w:tc>
        <w:tc>
          <w:tcPr>
            <w:tcW w:w="1896" w:type="dxa"/>
            <w:shd w:val="clear" w:color="auto" w:fill="auto"/>
          </w:tcPr>
          <w:p w:rsidR="001D2680" w:rsidRPr="001D2680" w:rsidRDefault="001934E2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1703378,00</w:t>
            </w:r>
          </w:p>
        </w:tc>
      </w:tr>
      <w:tr w:rsidR="001D2680" w:rsidRPr="001D2680" w:rsidTr="00BA0B82">
        <w:trPr>
          <w:gridAfter w:val="1"/>
          <w:wAfter w:w="15" w:type="dxa"/>
        </w:trPr>
        <w:tc>
          <w:tcPr>
            <w:tcW w:w="554" w:type="dxa"/>
          </w:tcPr>
          <w:p w:rsidR="001D2680" w:rsidRPr="001D2680" w:rsidRDefault="001D2680" w:rsidP="005944B4">
            <w:pPr>
              <w:rPr>
                <w:sz w:val="20"/>
                <w:szCs w:val="20"/>
              </w:rPr>
            </w:pPr>
            <w:r w:rsidRPr="001D2680">
              <w:rPr>
                <w:sz w:val="20"/>
                <w:szCs w:val="20"/>
              </w:rPr>
              <w:t>2.</w:t>
            </w:r>
          </w:p>
        </w:tc>
        <w:tc>
          <w:tcPr>
            <w:tcW w:w="2783" w:type="dxa"/>
          </w:tcPr>
          <w:p w:rsidR="001D2680" w:rsidRPr="001D2680" w:rsidRDefault="001D2680" w:rsidP="005944B4">
            <w:pPr>
              <w:jc w:val="both"/>
              <w:rPr>
                <w:sz w:val="20"/>
                <w:szCs w:val="20"/>
              </w:rPr>
            </w:pPr>
            <w:r w:rsidRPr="001D2680">
              <w:rPr>
                <w:sz w:val="20"/>
                <w:szCs w:val="20"/>
              </w:rPr>
              <w:t>Содержание и развитие информационно-методической базы (установка и обслуживание компьютерных информационных и обслуживающих программ; оплата услуг телефонной связи и интернета)</w:t>
            </w:r>
          </w:p>
        </w:tc>
        <w:tc>
          <w:tcPr>
            <w:tcW w:w="1134" w:type="dxa"/>
          </w:tcPr>
          <w:p w:rsidR="001D2680" w:rsidRPr="001D2680" w:rsidRDefault="001D2680" w:rsidP="001D2680">
            <w:pPr>
              <w:jc w:val="both"/>
              <w:rPr>
                <w:sz w:val="20"/>
                <w:szCs w:val="20"/>
              </w:rPr>
            </w:pPr>
            <w:r w:rsidRPr="001D2680">
              <w:rPr>
                <w:sz w:val="20"/>
                <w:szCs w:val="20"/>
              </w:rPr>
              <w:t>2014-2020</w:t>
            </w:r>
          </w:p>
        </w:tc>
        <w:tc>
          <w:tcPr>
            <w:tcW w:w="1418" w:type="dxa"/>
          </w:tcPr>
          <w:p w:rsidR="001D2680" w:rsidRPr="001D2680" w:rsidRDefault="001D2680" w:rsidP="005944B4">
            <w:pPr>
              <w:jc w:val="center"/>
              <w:rPr>
                <w:sz w:val="20"/>
                <w:szCs w:val="20"/>
              </w:rPr>
            </w:pPr>
            <w:r w:rsidRPr="001D2680">
              <w:rPr>
                <w:sz w:val="20"/>
                <w:szCs w:val="20"/>
              </w:rPr>
              <w:t>131779,00</w:t>
            </w:r>
          </w:p>
        </w:tc>
        <w:tc>
          <w:tcPr>
            <w:tcW w:w="1559" w:type="dxa"/>
          </w:tcPr>
          <w:p w:rsidR="001D2680" w:rsidRPr="001D2680" w:rsidRDefault="001D2680" w:rsidP="005944B4">
            <w:pPr>
              <w:jc w:val="center"/>
              <w:rPr>
                <w:sz w:val="20"/>
                <w:szCs w:val="20"/>
              </w:rPr>
            </w:pPr>
            <w:r w:rsidRPr="001D2680">
              <w:rPr>
                <w:sz w:val="20"/>
                <w:szCs w:val="20"/>
              </w:rPr>
              <w:t>603069,38</w:t>
            </w:r>
          </w:p>
        </w:tc>
        <w:tc>
          <w:tcPr>
            <w:tcW w:w="1417" w:type="dxa"/>
          </w:tcPr>
          <w:p w:rsidR="001D2680" w:rsidRPr="001D2680" w:rsidRDefault="001D2680" w:rsidP="005944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1D2680" w:rsidRPr="001D2680" w:rsidRDefault="001934E2" w:rsidP="005944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59" w:type="dxa"/>
            <w:shd w:val="clear" w:color="auto" w:fill="auto"/>
          </w:tcPr>
          <w:p w:rsidR="001D2680" w:rsidRPr="001D2680" w:rsidRDefault="001934E2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1D2680" w:rsidRPr="001D2680" w:rsidRDefault="001934E2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896" w:type="dxa"/>
            <w:shd w:val="clear" w:color="auto" w:fill="auto"/>
          </w:tcPr>
          <w:p w:rsidR="001D2680" w:rsidRPr="001D2680" w:rsidRDefault="001934E2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1D2680" w:rsidRPr="001D2680" w:rsidTr="00BA0B82">
        <w:trPr>
          <w:gridAfter w:val="1"/>
          <w:wAfter w:w="15" w:type="dxa"/>
          <w:trHeight w:val="580"/>
        </w:trPr>
        <w:tc>
          <w:tcPr>
            <w:tcW w:w="554" w:type="dxa"/>
          </w:tcPr>
          <w:p w:rsidR="001D2680" w:rsidRPr="001D2680" w:rsidRDefault="001D2680" w:rsidP="005944B4">
            <w:pPr>
              <w:rPr>
                <w:sz w:val="20"/>
                <w:szCs w:val="20"/>
              </w:rPr>
            </w:pPr>
            <w:r w:rsidRPr="001D2680">
              <w:rPr>
                <w:sz w:val="20"/>
                <w:szCs w:val="20"/>
              </w:rPr>
              <w:t>3.</w:t>
            </w:r>
          </w:p>
        </w:tc>
        <w:tc>
          <w:tcPr>
            <w:tcW w:w="2783" w:type="dxa"/>
          </w:tcPr>
          <w:p w:rsidR="001D2680" w:rsidRPr="001D2680" w:rsidRDefault="001D2680" w:rsidP="005944B4">
            <w:pPr>
              <w:jc w:val="both"/>
              <w:rPr>
                <w:sz w:val="20"/>
                <w:szCs w:val="20"/>
              </w:rPr>
            </w:pPr>
            <w:r w:rsidRPr="001D2680">
              <w:rPr>
                <w:sz w:val="20"/>
                <w:szCs w:val="20"/>
              </w:rPr>
              <w:t>Содержание и развитие материально-технической  баз</w:t>
            </w:r>
            <w:proofErr w:type="gramStart"/>
            <w:r w:rsidRPr="001D2680">
              <w:rPr>
                <w:sz w:val="20"/>
                <w:szCs w:val="20"/>
              </w:rPr>
              <w:t>ы(</w:t>
            </w:r>
            <w:proofErr w:type="gramEnd"/>
            <w:r w:rsidRPr="001D2680">
              <w:rPr>
                <w:sz w:val="20"/>
                <w:szCs w:val="20"/>
              </w:rPr>
              <w:t>налоговые обязательства; приобретение канцелярских и хозяйственных товаров, концертных костюмов и музыкальных инструментов, их текущий ремонт; приобретение оргтехники, призов и сувениров; транспортные услуги, оплата коммунальных услуг)</w:t>
            </w:r>
          </w:p>
        </w:tc>
        <w:tc>
          <w:tcPr>
            <w:tcW w:w="1134" w:type="dxa"/>
          </w:tcPr>
          <w:p w:rsidR="001D2680" w:rsidRPr="001D2680" w:rsidRDefault="001D2680" w:rsidP="001D2680">
            <w:pPr>
              <w:jc w:val="both"/>
              <w:rPr>
                <w:sz w:val="20"/>
                <w:szCs w:val="20"/>
              </w:rPr>
            </w:pPr>
            <w:r w:rsidRPr="001D2680">
              <w:rPr>
                <w:sz w:val="20"/>
                <w:szCs w:val="20"/>
              </w:rPr>
              <w:t>2014-2020</w:t>
            </w:r>
          </w:p>
        </w:tc>
        <w:tc>
          <w:tcPr>
            <w:tcW w:w="1418" w:type="dxa"/>
          </w:tcPr>
          <w:p w:rsidR="001D2680" w:rsidRPr="001D2680" w:rsidRDefault="001D2680" w:rsidP="005944B4">
            <w:pPr>
              <w:jc w:val="center"/>
              <w:rPr>
                <w:sz w:val="20"/>
                <w:szCs w:val="20"/>
              </w:rPr>
            </w:pPr>
            <w:r w:rsidRPr="001D2680">
              <w:rPr>
                <w:sz w:val="20"/>
                <w:szCs w:val="20"/>
              </w:rPr>
              <w:t>1001751,33</w:t>
            </w:r>
          </w:p>
        </w:tc>
        <w:tc>
          <w:tcPr>
            <w:tcW w:w="1559" w:type="dxa"/>
          </w:tcPr>
          <w:p w:rsidR="001D2680" w:rsidRPr="001D2680" w:rsidRDefault="001D2680" w:rsidP="005944B4">
            <w:pPr>
              <w:jc w:val="center"/>
              <w:rPr>
                <w:sz w:val="20"/>
                <w:szCs w:val="20"/>
              </w:rPr>
            </w:pPr>
            <w:r w:rsidRPr="001D2680">
              <w:rPr>
                <w:sz w:val="20"/>
                <w:szCs w:val="20"/>
              </w:rPr>
              <w:t>1313006,00</w:t>
            </w:r>
          </w:p>
        </w:tc>
        <w:tc>
          <w:tcPr>
            <w:tcW w:w="1417" w:type="dxa"/>
          </w:tcPr>
          <w:p w:rsidR="001D2680" w:rsidRPr="001D2680" w:rsidRDefault="001D2680" w:rsidP="005944B4">
            <w:pPr>
              <w:jc w:val="center"/>
              <w:rPr>
                <w:sz w:val="20"/>
                <w:szCs w:val="20"/>
              </w:rPr>
            </w:pPr>
            <w:r w:rsidRPr="001D2680">
              <w:rPr>
                <w:sz w:val="20"/>
                <w:szCs w:val="20"/>
              </w:rPr>
              <w:t>1629425,00</w:t>
            </w:r>
          </w:p>
        </w:tc>
        <w:tc>
          <w:tcPr>
            <w:tcW w:w="1418" w:type="dxa"/>
          </w:tcPr>
          <w:p w:rsidR="001D2680" w:rsidRPr="001D2680" w:rsidRDefault="001934E2" w:rsidP="005944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906318,00</w:t>
            </w:r>
          </w:p>
        </w:tc>
        <w:tc>
          <w:tcPr>
            <w:tcW w:w="1559" w:type="dxa"/>
            <w:shd w:val="clear" w:color="auto" w:fill="auto"/>
          </w:tcPr>
          <w:p w:rsidR="001D2680" w:rsidRPr="001D2680" w:rsidRDefault="001934E2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1199033,00</w:t>
            </w:r>
          </w:p>
        </w:tc>
        <w:tc>
          <w:tcPr>
            <w:tcW w:w="1701" w:type="dxa"/>
            <w:shd w:val="clear" w:color="auto" w:fill="auto"/>
          </w:tcPr>
          <w:p w:rsidR="001D2680" w:rsidRPr="001D2680" w:rsidRDefault="001934E2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1209833,00</w:t>
            </w:r>
          </w:p>
        </w:tc>
        <w:tc>
          <w:tcPr>
            <w:tcW w:w="1896" w:type="dxa"/>
            <w:shd w:val="clear" w:color="auto" w:fill="auto"/>
          </w:tcPr>
          <w:p w:rsidR="001D2680" w:rsidRPr="001D2680" w:rsidRDefault="001934E2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1209833,00</w:t>
            </w:r>
          </w:p>
        </w:tc>
      </w:tr>
      <w:tr w:rsidR="001D2680" w:rsidRPr="001D2680" w:rsidTr="00BA0B82">
        <w:tc>
          <w:tcPr>
            <w:tcW w:w="554" w:type="dxa"/>
          </w:tcPr>
          <w:p w:rsidR="001D2680" w:rsidRPr="001D2680" w:rsidRDefault="001D2680" w:rsidP="005944B4">
            <w:pPr>
              <w:rPr>
                <w:sz w:val="20"/>
                <w:szCs w:val="20"/>
              </w:rPr>
            </w:pPr>
          </w:p>
        </w:tc>
        <w:tc>
          <w:tcPr>
            <w:tcW w:w="2783" w:type="dxa"/>
          </w:tcPr>
          <w:p w:rsidR="001D2680" w:rsidRPr="001D2680" w:rsidRDefault="001D2680" w:rsidP="005944B4">
            <w:pPr>
              <w:rPr>
                <w:b/>
                <w:sz w:val="20"/>
                <w:szCs w:val="20"/>
              </w:rPr>
            </w:pPr>
            <w:r w:rsidRPr="001D2680">
              <w:rPr>
                <w:b/>
                <w:sz w:val="20"/>
                <w:szCs w:val="20"/>
              </w:rPr>
              <w:t>ИТОГО:</w:t>
            </w:r>
          </w:p>
        </w:tc>
        <w:tc>
          <w:tcPr>
            <w:tcW w:w="1134" w:type="dxa"/>
          </w:tcPr>
          <w:p w:rsidR="001D2680" w:rsidRPr="001D2680" w:rsidRDefault="001D2680" w:rsidP="005944B4">
            <w:pPr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1D2680" w:rsidRPr="001D2680" w:rsidRDefault="001D2680" w:rsidP="005944B4">
            <w:pPr>
              <w:jc w:val="center"/>
              <w:rPr>
                <w:b/>
                <w:sz w:val="20"/>
                <w:szCs w:val="20"/>
              </w:rPr>
            </w:pPr>
            <w:r w:rsidRPr="001D2680">
              <w:rPr>
                <w:b/>
                <w:sz w:val="20"/>
                <w:szCs w:val="20"/>
              </w:rPr>
              <w:t>2763375,00</w:t>
            </w:r>
          </w:p>
        </w:tc>
        <w:tc>
          <w:tcPr>
            <w:tcW w:w="1559" w:type="dxa"/>
          </w:tcPr>
          <w:p w:rsidR="001D2680" w:rsidRPr="001D2680" w:rsidRDefault="001D2680" w:rsidP="005944B4">
            <w:pPr>
              <w:jc w:val="center"/>
              <w:rPr>
                <w:b/>
                <w:sz w:val="20"/>
                <w:szCs w:val="20"/>
              </w:rPr>
            </w:pPr>
            <w:r w:rsidRPr="001D2680">
              <w:rPr>
                <w:b/>
                <w:sz w:val="20"/>
                <w:szCs w:val="20"/>
              </w:rPr>
              <w:t>3482067,38</w:t>
            </w:r>
          </w:p>
        </w:tc>
        <w:tc>
          <w:tcPr>
            <w:tcW w:w="2835" w:type="dxa"/>
            <w:gridSpan w:val="2"/>
          </w:tcPr>
          <w:p w:rsidR="001D2680" w:rsidRPr="001D2680" w:rsidRDefault="001D2680" w:rsidP="001934E2">
            <w:pPr>
              <w:jc w:val="center"/>
              <w:rPr>
                <w:b/>
                <w:sz w:val="20"/>
                <w:szCs w:val="20"/>
              </w:rPr>
            </w:pPr>
            <w:r w:rsidRPr="001D2680">
              <w:rPr>
                <w:b/>
                <w:sz w:val="20"/>
                <w:szCs w:val="20"/>
              </w:rPr>
              <w:t xml:space="preserve">3318021,00    </w:t>
            </w:r>
            <w:r w:rsidR="001934E2">
              <w:rPr>
                <w:b/>
                <w:sz w:val="20"/>
                <w:szCs w:val="20"/>
              </w:rPr>
              <w:t>2609696,00</w:t>
            </w:r>
          </w:p>
        </w:tc>
        <w:tc>
          <w:tcPr>
            <w:tcW w:w="1559" w:type="dxa"/>
            <w:shd w:val="clear" w:color="auto" w:fill="auto"/>
          </w:tcPr>
          <w:p w:rsidR="001D2680" w:rsidRPr="001D2680" w:rsidRDefault="001934E2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2902411,00</w:t>
            </w:r>
          </w:p>
        </w:tc>
        <w:tc>
          <w:tcPr>
            <w:tcW w:w="1701" w:type="dxa"/>
            <w:shd w:val="clear" w:color="auto" w:fill="auto"/>
          </w:tcPr>
          <w:p w:rsidR="001D2680" w:rsidRPr="001D2680" w:rsidRDefault="001934E2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2913211,00</w:t>
            </w:r>
          </w:p>
        </w:tc>
        <w:tc>
          <w:tcPr>
            <w:tcW w:w="1911" w:type="dxa"/>
            <w:gridSpan w:val="2"/>
            <w:shd w:val="clear" w:color="auto" w:fill="auto"/>
          </w:tcPr>
          <w:p w:rsidR="001D2680" w:rsidRPr="001D2680" w:rsidRDefault="001934E2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2913211,00</w:t>
            </w:r>
          </w:p>
        </w:tc>
      </w:tr>
    </w:tbl>
    <w:p w:rsidR="001D2680" w:rsidRPr="001D2680" w:rsidRDefault="001D2680" w:rsidP="001D2680">
      <w:pPr>
        <w:rPr>
          <w:sz w:val="20"/>
          <w:szCs w:val="20"/>
        </w:rPr>
      </w:pPr>
    </w:p>
    <w:p w:rsidR="00BA0B82" w:rsidRDefault="00BA0B82" w:rsidP="001D2680">
      <w:pPr>
        <w:rPr>
          <w:sz w:val="20"/>
          <w:szCs w:val="20"/>
        </w:rPr>
        <w:sectPr w:rsidR="00BA0B82" w:rsidSect="001D2680">
          <w:pgSz w:w="16838" w:h="11906" w:orient="landscape"/>
          <w:pgMar w:top="567" w:right="1134" w:bottom="851" w:left="1134" w:header="709" w:footer="709" w:gutter="0"/>
          <w:cols w:space="708"/>
          <w:docGrid w:linePitch="360"/>
        </w:sectPr>
      </w:pPr>
      <w:r w:rsidRPr="00136F55">
        <w:rPr>
          <w:sz w:val="28"/>
          <w:szCs w:val="28"/>
        </w:rPr>
        <w:t xml:space="preserve">Объемы финансирования муниципальной программы уточняются ежегодно при формировании </w:t>
      </w:r>
      <w:r>
        <w:rPr>
          <w:sz w:val="28"/>
          <w:szCs w:val="28"/>
        </w:rPr>
        <w:t>местного</w:t>
      </w:r>
      <w:r w:rsidRPr="00136F55">
        <w:rPr>
          <w:sz w:val="28"/>
          <w:szCs w:val="28"/>
        </w:rPr>
        <w:t xml:space="preserve"> бюджета на очередной финансовый год и плановый период</w:t>
      </w:r>
    </w:p>
    <w:p w:rsidR="00BA0B82" w:rsidRPr="00937F57" w:rsidRDefault="00BA0B82" w:rsidP="00BA0B82">
      <w:pPr>
        <w:jc w:val="right"/>
        <w:rPr>
          <w:b/>
        </w:rPr>
      </w:pPr>
      <w:r>
        <w:rPr>
          <w:b/>
        </w:rPr>
        <w:lastRenderedPageBreak/>
        <w:t>Приложение №2.</w:t>
      </w:r>
    </w:p>
    <w:p w:rsidR="00BA0B82" w:rsidRDefault="00BA0B82" w:rsidP="00BA0B8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1. Паспорт подпрограммы</w:t>
      </w:r>
    </w:p>
    <w:p w:rsidR="00BA0B82" w:rsidRDefault="00BA0B82" w:rsidP="00BA0B8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«Обеспечение информационно-библиотечного обслуживания населения» 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203"/>
        <w:gridCol w:w="6"/>
        <w:gridCol w:w="7074"/>
      </w:tblGrid>
      <w:tr w:rsidR="00BA0B82" w:rsidRPr="00A442F9" w:rsidTr="005944B4">
        <w:trPr>
          <w:trHeight w:val="300"/>
        </w:trPr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B82" w:rsidRPr="00A442F9" w:rsidRDefault="00BA0B82" w:rsidP="005944B4">
            <w:pPr>
              <w:rPr>
                <w:sz w:val="25"/>
              </w:rPr>
            </w:pPr>
            <w:r w:rsidRPr="00A442F9">
              <w:rPr>
                <w:sz w:val="25"/>
              </w:rPr>
              <w:t>Наименование подпрограммы</w:t>
            </w:r>
          </w:p>
        </w:tc>
        <w:tc>
          <w:tcPr>
            <w:tcW w:w="7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B82" w:rsidRPr="00A442F9" w:rsidRDefault="00BA0B82" w:rsidP="005944B4">
            <w:pPr>
              <w:jc w:val="both"/>
              <w:rPr>
                <w:sz w:val="25"/>
              </w:rPr>
            </w:pPr>
            <w:r w:rsidRPr="00A442F9">
              <w:rPr>
                <w:sz w:val="25"/>
              </w:rPr>
              <w:t>«</w:t>
            </w:r>
            <w:r>
              <w:rPr>
                <w:sz w:val="25"/>
              </w:rPr>
              <w:t>Обеспечение информационно-библиотечного обслуживания населения</w:t>
            </w:r>
            <w:r w:rsidRPr="00A442F9">
              <w:rPr>
                <w:sz w:val="25"/>
              </w:rPr>
              <w:t xml:space="preserve">» </w:t>
            </w:r>
          </w:p>
          <w:p w:rsidR="00BA0B82" w:rsidRPr="00A442F9" w:rsidRDefault="00BA0B82" w:rsidP="005944B4">
            <w:pPr>
              <w:ind w:firstLine="360"/>
              <w:jc w:val="both"/>
              <w:rPr>
                <w:b/>
                <w:sz w:val="25"/>
              </w:rPr>
            </w:pPr>
          </w:p>
        </w:tc>
      </w:tr>
      <w:tr w:rsidR="00BA0B82" w:rsidRPr="00A442F9" w:rsidTr="005944B4">
        <w:trPr>
          <w:trHeight w:val="300"/>
        </w:trPr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B82" w:rsidRPr="00A442F9" w:rsidRDefault="00BA0B82" w:rsidP="005944B4">
            <w:pPr>
              <w:rPr>
                <w:sz w:val="25"/>
              </w:rPr>
            </w:pPr>
            <w:r w:rsidRPr="00A442F9">
              <w:rPr>
                <w:sz w:val="25"/>
              </w:rPr>
              <w:t>Сроки  реализации подпрограммы</w:t>
            </w:r>
          </w:p>
        </w:tc>
        <w:tc>
          <w:tcPr>
            <w:tcW w:w="7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B82" w:rsidRPr="00A442F9" w:rsidRDefault="00BA0B82" w:rsidP="00A4480C">
            <w:pPr>
              <w:jc w:val="both"/>
              <w:rPr>
                <w:sz w:val="25"/>
              </w:rPr>
            </w:pPr>
            <w:r w:rsidRPr="00A442F9">
              <w:rPr>
                <w:sz w:val="25"/>
              </w:rPr>
              <w:t>2014-20</w:t>
            </w:r>
            <w:r w:rsidR="00A4480C">
              <w:rPr>
                <w:sz w:val="25"/>
              </w:rPr>
              <w:t>20</w:t>
            </w:r>
            <w:r w:rsidRPr="00A442F9">
              <w:rPr>
                <w:sz w:val="25"/>
              </w:rPr>
              <w:t xml:space="preserve"> гг.</w:t>
            </w:r>
          </w:p>
        </w:tc>
      </w:tr>
      <w:tr w:rsidR="00BA0B82" w:rsidRPr="00A442F9" w:rsidTr="005944B4"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B82" w:rsidRPr="00A442F9" w:rsidRDefault="00BA0B82" w:rsidP="005944B4">
            <w:pPr>
              <w:jc w:val="both"/>
              <w:rPr>
                <w:sz w:val="25"/>
              </w:rPr>
            </w:pPr>
            <w:r w:rsidRPr="00A442F9">
              <w:rPr>
                <w:sz w:val="25"/>
              </w:rPr>
              <w:t>Администратор подпрограммы</w:t>
            </w:r>
          </w:p>
        </w:tc>
        <w:tc>
          <w:tcPr>
            <w:tcW w:w="7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B82" w:rsidRPr="00A442F9" w:rsidRDefault="00BA0B82" w:rsidP="005944B4">
            <w:pPr>
              <w:ind w:right="252"/>
              <w:jc w:val="both"/>
              <w:rPr>
                <w:sz w:val="25"/>
              </w:rPr>
            </w:pPr>
            <w:r w:rsidRPr="00A442F9">
              <w:rPr>
                <w:sz w:val="25"/>
              </w:rPr>
              <w:t xml:space="preserve">Администрация </w:t>
            </w:r>
            <w:proofErr w:type="spellStart"/>
            <w:r>
              <w:rPr>
                <w:sz w:val="25"/>
              </w:rPr>
              <w:t>Колобовского</w:t>
            </w:r>
            <w:proofErr w:type="spellEnd"/>
            <w:r>
              <w:rPr>
                <w:sz w:val="25"/>
              </w:rPr>
              <w:t xml:space="preserve"> городского поселения</w:t>
            </w:r>
          </w:p>
        </w:tc>
      </w:tr>
      <w:tr w:rsidR="00BA0B82" w:rsidRPr="00A442F9" w:rsidTr="005944B4"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B82" w:rsidRPr="00A442F9" w:rsidRDefault="00BA0B82" w:rsidP="005944B4">
            <w:pPr>
              <w:jc w:val="both"/>
              <w:rPr>
                <w:sz w:val="25"/>
              </w:rPr>
            </w:pPr>
            <w:r w:rsidRPr="00A442F9">
              <w:rPr>
                <w:sz w:val="25"/>
              </w:rPr>
              <w:t>Исполнители подпрограммы</w:t>
            </w:r>
          </w:p>
        </w:tc>
        <w:tc>
          <w:tcPr>
            <w:tcW w:w="7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B82" w:rsidRPr="00A442F9" w:rsidRDefault="00BA0B82" w:rsidP="005944B4">
            <w:pPr>
              <w:ind w:right="252"/>
              <w:jc w:val="both"/>
              <w:rPr>
                <w:sz w:val="25"/>
              </w:rPr>
            </w:pPr>
            <w:r w:rsidRPr="00A442F9">
              <w:rPr>
                <w:sz w:val="25"/>
              </w:rPr>
              <w:t xml:space="preserve">Муниципальное </w:t>
            </w:r>
            <w:r>
              <w:rPr>
                <w:sz w:val="25"/>
              </w:rPr>
              <w:t>казённое учреждение «</w:t>
            </w:r>
            <w:proofErr w:type="spellStart"/>
            <w:r>
              <w:rPr>
                <w:sz w:val="25"/>
              </w:rPr>
              <w:t>Культурно-досуговый</w:t>
            </w:r>
            <w:proofErr w:type="spellEnd"/>
            <w:r>
              <w:rPr>
                <w:sz w:val="25"/>
              </w:rPr>
              <w:t xml:space="preserve"> центр </w:t>
            </w:r>
            <w:proofErr w:type="spellStart"/>
            <w:r>
              <w:rPr>
                <w:sz w:val="25"/>
              </w:rPr>
              <w:t>Колобовского</w:t>
            </w:r>
            <w:proofErr w:type="spellEnd"/>
            <w:r>
              <w:rPr>
                <w:sz w:val="25"/>
              </w:rPr>
              <w:t xml:space="preserve"> городского поселения»</w:t>
            </w:r>
          </w:p>
        </w:tc>
      </w:tr>
      <w:tr w:rsidR="00BA0B82" w:rsidRPr="00A442F9" w:rsidTr="005944B4">
        <w:trPr>
          <w:trHeight w:val="566"/>
        </w:trPr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B82" w:rsidRPr="00A442F9" w:rsidRDefault="00BA0B82" w:rsidP="005944B4">
            <w:pPr>
              <w:jc w:val="both"/>
              <w:rPr>
                <w:sz w:val="25"/>
              </w:rPr>
            </w:pPr>
            <w:r w:rsidRPr="00A442F9">
              <w:rPr>
                <w:sz w:val="25"/>
              </w:rPr>
              <w:t>Цель подпрограммы</w:t>
            </w:r>
          </w:p>
        </w:tc>
        <w:tc>
          <w:tcPr>
            <w:tcW w:w="7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B82" w:rsidRPr="00A442F9" w:rsidRDefault="00BA0B82" w:rsidP="005944B4">
            <w:pPr>
              <w:pStyle w:val="a5"/>
              <w:rPr>
                <w:sz w:val="25"/>
              </w:rPr>
            </w:pPr>
            <w:r w:rsidRPr="00A442F9">
              <w:rPr>
                <w:sz w:val="25"/>
              </w:rPr>
              <w:t xml:space="preserve">Решение вопросов местного значения </w:t>
            </w:r>
            <w:r>
              <w:rPr>
                <w:sz w:val="25"/>
              </w:rPr>
              <w:t xml:space="preserve">в </w:t>
            </w:r>
            <w:r w:rsidRPr="00A442F9">
              <w:rPr>
                <w:sz w:val="25"/>
              </w:rPr>
              <w:t xml:space="preserve">области организации </w:t>
            </w:r>
            <w:r>
              <w:rPr>
                <w:sz w:val="25"/>
              </w:rPr>
              <w:t xml:space="preserve">и обеспечения </w:t>
            </w:r>
            <w:r w:rsidRPr="00A442F9">
              <w:rPr>
                <w:sz w:val="25"/>
              </w:rPr>
              <w:t xml:space="preserve">библиотечно-информационного обслуживания  населения </w:t>
            </w:r>
            <w:proofErr w:type="spellStart"/>
            <w:r>
              <w:rPr>
                <w:sz w:val="25"/>
              </w:rPr>
              <w:t>Колобовского</w:t>
            </w:r>
            <w:proofErr w:type="spellEnd"/>
            <w:r>
              <w:rPr>
                <w:sz w:val="25"/>
              </w:rPr>
              <w:t xml:space="preserve"> городского поселения</w:t>
            </w:r>
          </w:p>
        </w:tc>
      </w:tr>
      <w:tr w:rsidR="00BA0B82" w:rsidRPr="00A442F9" w:rsidTr="005944B4"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B82" w:rsidRPr="00A442F9" w:rsidRDefault="00BA0B82" w:rsidP="005944B4">
            <w:pPr>
              <w:jc w:val="both"/>
              <w:rPr>
                <w:sz w:val="25"/>
              </w:rPr>
            </w:pPr>
            <w:r w:rsidRPr="00A442F9">
              <w:rPr>
                <w:sz w:val="25"/>
              </w:rPr>
              <w:t xml:space="preserve">Объемы ресурсного обеспечения подпрограммы </w:t>
            </w:r>
            <w:r w:rsidRPr="00A442F9">
              <w:rPr>
                <w:rFonts w:eastAsia="MS Mincho"/>
                <w:sz w:val="25"/>
              </w:rPr>
              <w:t xml:space="preserve">Источник финансирования </w:t>
            </w:r>
          </w:p>
        </w:tc>
        <w:tc>
          <w:tcPr>
            <w:tcW w:w="7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B82" w:rsidRPr="00A442F9" w:rsidRDefault="00BA0B82" w:rsidP="005944B4">
            <w:pPr>
              <w:ind w:right="252" w:firstLine="360"/>
              <w:jc w:val="both"/>
              <w:rPr>
                <w:sz w:val="25"/>
              </w:rPr>
            </w:pPr>
            <w:r w:rsidRPr="00A442F9">
              <w:rPr>
                <w:sz w:val="25"/>
              </w:rPr>
              <w:t xml:space="preserve">Предполагаемый объём финансирования подпрограммы за три года составит  рублей: </w:t>
            </w:r>
          </w:p>
          <w:p w:rsidR="00BA0B82" w:rsidRDefault="00BA0B82" w:rsidP="005944B4">
            <w:pPr>
              <w:ind w:right="252" w:firstLine="360"/>
              <w:jc w:val="both"/>
              <w:rPr>
                <w:sz w:val="25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A442F9">
                <w:rPr>
                  <w:sz w:val="25"/>
                </w:rPr>
                <w:t>2014 г</w:t>
              </w:r>
            </w:smartTag>
            <w:r w:rsidRPr="00A442F9">
              <w:rPr>
                <w:sz w:val="25"/>
              </w:rPr>
              <w:t xml:space="preserve">. – </w:t>
            </w:r>
            <w:r>
              <w:rPr>
                <w:sz w:val="25"/>
              </w:rPr>
              <w:t>791317,10</w:t>
            </w:r>
            <w:r w:rsidRPr="00A442F9">
              <w:rPr>
                <w:sz w:val="25"/>
              </w:rPr>
              <w:t xml:space="preserve"> руб.</w:t>
            </w:r>
            <w:r>
              <w:rPr>
                <w:sz w:val="25"/>
              </w:rPr>
              <w:t xml:space="preserve">, </w:t>
            </w:r>
          </w:p>
          <w:p w:rsidR="00BA0B82" w:rsidRPr="00A442F9" w:rsidRDefault="00BA0B82" w:rsidP="005944B4">
            <w:pPr>
              <w:ind w:right="252" w:firstLine="360"/>
              <w:jc w:val="both"/>
              <w:rPr>
                <w:sz w:val="25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A442F9">
                <w:rPr>
                  <w:sz w:val="25"/>
                </w:rPr>
                <w:t>2015 г</w:t>
              </w:r>
            </w:smartTag>
            <w:r w:rsidRPr="00A442F9">
              <w:rPr>
                <w:sz w:val="25"/>
              </w:rPr>
              <w:t xml:space="preserve">. – </w:t>
            </w:r>
            <w:r>
              <w:rPr>
                <w:sz w:val="25"/>
              </w:rPr>
              <w:t xml:space="preserve">598460,00 </w:t>
            </w:r>
            <w:r w:rsidRPr="00A442F9">
              <w:rPr>
                <w:sz w:val="25"/>
              </w:rPr>
              <w:t>руб.</w:t>
            </w:r>
            <w:r>
              <w:rPr>
                <w:sz w:val="25"/>
              </w:rPr>
              <w:t xml:space="preserve"> в т.ч. средства федерального бюджета – 1980 руб.</w:t>
            </w:r>
          </w:p>
          <w:p w:rsidR="00BA0B82" w:rsidRPr="00A442F9" w:rsidRDefault="00BA0B82" w:rsidP="005944B4">
            <w:pPr>
              <w:ind w:right="252" w:firstLine="360"/>
              <w:jc w:val="both"/>
              <w:rPr>
                <w:sz w:val="25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A442F9">
                <w:rPr>
                  <w:sz w:val="25"/>
                </w:rPr>
                <w:t>2016 г</w:t>
              </w:r>
            </w:smartTag>
            <w:r w:rsidRPr="00A442F9">
              <w:rPr>
                <w:sz w:val="25"/>
              </w:rPr>
              <w:t xml:space="preserve">. – </w:t>
            </w:r>
            <w:r>
              <w:rPr>
                <w:sz w:val="25"/>
              </w:rPr>
              <w:t>554807,00</w:t>
            </w:r>
            <w:r w:rsidRPr="00A442F9">
              <w:rPr>
                <w:sz w:val="25"/>
              </w:rPr>
              <w:t xml:space="preserve"> руб.</w:t>
            </w:r>
            <w:r>
              <w:rPr>
                <w:sz w:val="25"/>
              </w:rPr>
              <w:t xml:space="preserve"> в т.ч. средства федерального бюджета – 2000 руб.</w:t>
            </w:r>
          </w:p>
          <w:p w:rsidR="00A4480C" w:rsidRDefault="00BA0B82" w:rsidP="00A4480C">
            <w:pPr>
              <w:ind w:right="252" w:firstLine="360"/>
              <w:jc w:val="both"/>
              <w:rPr>
                <w:sz w:val="25"/>
              </w:rPr>
            </w:pPr>
            <w:r>
              <w:rPr>
                <w:sz w:val="25"/>
              </w:rPr>
              <w:t xml:space="preserve">2017г. – </w:t>
            </w:r>
            <w:r w:rsidR="00AD6510">
              <w:rPr>
                <w:sz w:val="25"/>
              </w:rPr>
              <w:t>515723</w:t>
            </w:r>
            <w:r>
              <w:rPr>
                <w:sz w:val="25"/>
              </w:rPr>
              <w:t xml:space="preserve">,00 руб., </w:t>
            </w:r>
          </w:p>
          <w:p w:rsidR="00A4480C" w:rsidRDefault="00A4480C" w:rsidP="00A4480C">
            <w:pPr>
              <w:ind w:right="252" w:firstLine="360"/>
              <w:jc w:val="both"/>
              <w:rPr>
                <w:sz w:val="25"/>
              </w:rPr>
            </w:pPr>
            <w:r>
              <w:rPr>
                <w:sz w:val="25"/>
              </w:rPr>
              <w:t xml:space="preserve">2018 г.- </w:t>
            </w:r>
            <w:r w:rsidR="00F2194B">
              <w:rPr>
                <w:sz w:val="25"/>
              </w:rPr>
              <w:t>551323,00 руб.</w:t>
            </w:r>
          </w:p>
          <w:p w:rsidR="00A4480C" w:rsidRDefault="00A4480C" w:rsidP="00A4480C">
            <w:pPr>
              <w:ind w:right="252" w:firstLine="360"/>
              <w:jc w:val="both"/>
              <w:rPr>
                <w:sz w:val="25"/>
              </w:rPr>
            </w:pPr>
            <w:r>
              <w:rPr>
                <w:sz w:val="25"/>
              </w:rPr>
              <w:t>2019 г. –</w:t>
            </w:r>
            <w:r w:rsidR="00F2194B">
              <w:rPr>
                <w:sz w:val="25"/>
              </w:rPr>
              <w:t xml:space="preserve"> 551323,00 руб.</w:t>
            </w:r>
          </w:p>
          <w:p w:rsidR="00A4480C" w:rsidRDefault="00A4480C" w:rsidP="00A4480C">
            <w:pPr>
              <w:ind w:right="252" w:firstLine="360"/>
              <w:jc w:val="both"/>
              <w:rPr>
                <w:sz w:val="25"/>
              </w:rPr>
            </w:pPr>
            <w:r>
              <w:rPr>
                <w:sz w:val="25"/>
              </w:rPr>
              <w:t xml:space="preserve">2020 г. </w:t>
            </w:r>
            <w:r w:rsidR="00F2194B">
              <w:rPr>
                <w:sz w:val="25"/>
              </w:rPr>
              <w:t>– 551323,00 руб.</w:t>
            </w:r>
          </w:p>
          <w:p w:rsidR="00BA0B82" w:rsidRPr="00A442F9" w:rsidRDefault="00BA0B82" w:rsidP="00A4480C">
            <w:pPr>
              <w:ind w:right="252" w:firstLine="360"/>
              <w:jc w:val="both"/>
              <w:rPr>
                <w:i/>
                <w:sz w:val="25"/>
              </w:rPr>
            </w:pPr>
            <w:r w:rsidRPr="00A442F9">
              <w:rPr>
                <w:sz w:val="25"/>
              </w:rPr>
              <w:t xml:space="preserve">Объемы финансирования мероприятий подпрограммы за счёт средств </w:t>
            </w:r>
            <w:r>
              <w:rPr>
                <w:sz w:val="25"/>
              </w:rPr>
              <w:t>местного</w:t>
            </w:r>
            <w:r w:rsidRPr="00A442F9">
              <w:rPr>
                <w:sz w:val="25"/>
              </w:rPr>
              <w:t xml:space="preserve"> бюджета могут ежегодно корректироваться  в соответствии с финансовыми возможностями </w:t>
            </w:r>
            <w:r>
              <w:rPr>
                <w:sz w:val="25"/>
              </w:rPr>
              <w:t>местного</w:t>
            </w:r>
            <w:r w:rsidRPr="00A442F9">
              <w:rPr>
                <w:sz w:val="25"/>
              </w:rPr>
              <w:t xml:space="preserve"> бюджета на соответствующий</w:t>
            </w:r>
            <w:r w:rsidRPr="00A442F9">
              <w:rPr>
                <w:i/>
                <w:sz w:val="25"/>
              </w:rPr>
              <w:t xml:space="preserve">  </w:t>
            </w:r>
            <w:r w:rsidRPr="00A442F9">
              <w:rPr>
                <w:sz w:val="25"/>
              </w:rPr>
              <w:t>финансовый год.</w:t>
            </w:r>
          </w:p>
        </w:tc>
      </w:tr>
      <w:tr w:rsidR="00BA0B82" w:rsidRPr="00A442F9" w:rsidTr="005944B4">
        <w:trPr>
          <w:trHeight w:val="1126"/>
        </w:trPr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B82" w:rsidRPr="00A442F9" w:rsidRDefault="00BA0B82" w:rsidP="005944B4">
            <w:pPr>
              <w:jc w:val="both"/>
              <w:rPr>
                <w:sz w:val="25"/>
              </w:rPr>
            </w:pPr>
            <w:r w:rsidRPr="00A442F9">
              <w:rPr>
                <w:sz w:val="25"/>
              </w:rPr>
              <w:t>Ожидаемые результаты</w:t>
            </w:r>
          </w:p>
        </w:tc>
        <w:tc>
          <w:tcPr>
            <w:tcW w:w="7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B82" w:rsidRPr="00A442F9" w:rsidRDefault="00BA0B82" w:rsidP="005944B4">
            <w:pPr>
              <w:pStyle w:val="a6"/>
              <w:rPr>
                <w:sz w:val="25"/>
              </w:rPr>
            </w:pPr>
            <w:r w:rsidRPr="00A442F9">
              <w:rPr>
                <w:sz w:val="25"/>
              </w:rPr>
              <w:t>Результатами реализации мероприятий программы в сфере библиотечно-информационного обслуживания населения являются:</w:t>
            </w:r>
          </w:p>
          <w:p w:rsidR="00BA0B82" w:rsidRPr="00A442F9" w:rsidRDefault="00BA0B82" w:rsidP="005944B4">
            <w:pPr>
              <w:numPr>
                <w:ilvl w:val="0"/>
                <w:numId w:val="8"/>
              </w:numPr>
              <w:jc w:val="both"/>
              <w:rPr>
                <w:sz w:val="25"/>
              </w:rPr>
            </w:pPr>
            <w:r w:rsidRPr="00A442F9">
              <w:rPr>
                <w:sz w:val="25"/>
              </w:rPr>
              <w:t>содействие в получении читателями полного объема необходимой информации;</w:t>
            </w:r>
          </w:p>
          <w:p w:rsidR="00BA0B82" w:rsidRPr="00A442F9" w:rsidRDefault="00BA0B82" w:rsidP="005944B4">
            <w:pPr>
              <w:numPr>
                <w:ilvl w:val="0"/>
                <w:numId w:val="8"/>
              </w:numPr>
              <w:jc w:val="both"/>
              <w:rPr>
                <w:sz w:val="25"/>
              </w:rPr>
            </w:pPr>
            <w:r w:rsidRPr="00A442F9">
              <w:rPr>
                <w:sz w:val="25"/>
              </w:rPr>
              <w:t>своевременность, доступность, точность, актуальность, полнота предоставления услуг;</w:t>
            </w:r>
          </w:p>
          <w:p w:rsidR="00BA0B82" w:rsidRPr="00A442F9" w:rsidRDefault="00BA0B82" w:rsidP="005944B4">
            <w:pPr>
              <w:pStyle w:val="a3"/>
              <w:numPr>
                <w:ilvl w:val="0"/>
                <w:numId w:val="8"/>
              </w:numPr>
              <w:jc w:val="both"/>
              <w:rPr>
                <w:sz w:val="25"/>
              </w:rPr>
            </w:pPr>
            <w:r w:rsidRPr="00A442F9">
              <w:rPr>
                <w:sz w:val="25"/>
              </w:rPr>
              <w:t>создание условий для интеллектуального развития личности, расширение кругозора пользователей;</w:t>
            </w:r>
          </w:p>
          <w:p w:rsidR="00BA0B82" w:rsidRPr="00A442F9" w:rsidRDefault="00BA0B82" w:rsidP="005944B4">
            <w:pPr>
              <w:numPr>
                <w:ilvl w:val="0"/>
                <w:numId w:val="8"/>
              </w:numPr>
              <w:jc w:val="both"/>
              <w:rPr>
                <w:sz w:val="25"/>
              </w:rPr>
            </w:pPr>
            <w:r w:rsidRPr="00A442F9">
              <w:rPr>
                <w:sz w:val="25"/>
              </w:rPr>
              <w:t>оптимальность использования ресурсов библиотек;</w:t>
            </w:r>
          </w:p>
          <w:p w:rsidR="00BA0B82" w:rsidRPr="00A442F9" w:rsidRDefault="00BA0B82" w:rsidP="005944B4">
            <w:pPr>
              <w:numPr>
                <w:ilvl w:val="0"/>
                <w:numId w:val="8"/>
              </w:numPr>
              <w:jc w:val="both"/>
              <w:rPr>
                <w:sz w:val="25"/>
              </w:rPr>
            </w:pPr>
            <w:r w:rsidRPr="00A442F9">
              <w:rPr>
                <w:sz w:val="25"/>
              </w:rPr>
              <w:t>удовлетворенность получателей услуг библиотечным обслуживанием;</w:t>
            </w:r>
          </w:p>
          <w:p w:rsidR="00BA0B82" w:rsidRPr="00A442F9" w:rsidRDefault="00BA0B82" w:rsidP="005944B4">
            <w:pPr>
              <w:numPr>
                <w:ilvl w:val="0"/>
                <w:numId w:val="8"/>
              </w:numPr>
              <w:jc w:val="both"/>
              <w:rPr>
                <w:sz w:val="25"/>
              </w:rPr>
            </w:pPr>
            <w:r w:rsidRPr="00A442F9">
              <w:rPr>
                <w:sz w:val="25"/>
              </w:rPr>
              <w:t>отсутствие профессиональных ошибок и нарушений технологии оказания услуг в сфере библиотечного обслуживания.</w:t>
            </w:r>
          </w:p>
          <w:p w:rsidR="00BA0B82" w:rsidRPr="00A442F9" w:rsidRDefault="00BA0B82" w:rsidP="005944B4">
            <w:pPr>
              <w:ind w:left="360" w:right="252"/>
              <w:jc w:val="both"/>
              <w:rPr>
                <w:sz w:val="25"/>
              </w:rPr>
            </w:pPr>
          </w:p>
        </w:tc>
      </w:tr>
    </w:tbl>
    <w:p w:rsidR="00BA0B82" w:rsidRDefault="00BA0B82" w:rsidP="00BA0B82">
      <w:pPr>
        <w:jc w:val="center"/>
        <w:rPr>
          <w:b/>
          <w:sz w:val="28"/>
          <w:szCs w:val="28"/>
        </w:rPr>
      </w:pPr>
    </w:p>
    <w:p w:rsidR="00BA0B82" w:rsidRDefault="00BA0B82" w:rsidP="00BA0B82">
      <w:pPr>
        <w:ind w:firstLine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2. Краткая характеристика сферы реализации подпрограммы </w:t>
      </w:r>
    </w:p>
    <w:p w:rsidR="00BA0B82" w:rsidRPr="00A4480C" w:rsidRDefault="00BA0B82" w:rsidP="00BA0B82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A4480C">
        <w:rPr>
          <w:rFonts w:ascii="Times New Roman" w:hAnsi="Times New Roman"/>
          <w:sz w:val="26"/>
          <w:szCs w:val="26"/>
        </w:rPr>
        <w:t>Реализация подпрограммы предполагает оказание муниципальной услуги «Обеспечение информационно-библиотечного обслуживания населения» и направлена на организацию и проведение работы библиотек по формированию у читателей интереса к высокохудожественным произведениям, повышению уровня поэтической культуры современного читателя, поддержке исследовательских работ библиотеке по литературному краеведению, выявлению наиболее ярких идей и творческих инициатив в сфере продвижения чтения.</w:t>
      </w:r>
    </w:p>
    <w:p w:rsidR="00BA0B82" w:rsidRPr="004F4FAF" w:rsidRDefault="00BA0B82" w:rsidP="00BA0B82">
      <w:pPr>
        <w:jc w:val="both"/>
        <w:rPr>
          <w:sz w:val="28"/>
          <w:szCs w:val="28"/>
        </w:rPr>
      </w:pPr>
    </w:p>
    <w:p w:rsidR="00BA0B82" w:rsidRDefault="00BA0B82" w:rsidP="00BA0B82">
      <w:pPr>
        <w:ind w:firstLine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3. Цель и основные задачи реализации подпрограммы</w:t>
      </w:r>
    </w:p>
    <w:p w:rsidR="00BA0B82" w:rsidRDefault="00BA0B82" w:rsidP="00BA0B82">
      <w:pPr>
        <w:ind w:firstLine="709"/>
        <w:jc w:val="both"/>
        <w:rPr>
          <w:sz w:val="28"/>
          <w:szCs w:val="28"/>
        </w:rPr>
      </w:pPr>
    </w:p>
    <w:p w:rsidR="00BA0B82" w:rsidRPr="00A4480C" w:rsidRDefault="00BA0B82" w:rsidP="00BA0B82">
      <w:pPr>
        <w:ind w:firstLine="709"/>
        <w:jc w:val="both"/>
        <w:rPr>
          <w:sz w:val="26"/>
          <w:szCs w:val="26"/>
        </w:rPr>
      </w:pPr>
      <w:r w:rsidRPr="00A4480C">
        <w:rPr>
          <w:sz w:val="26"/>
          <w:szCs w:val="26"/>
        </w:rPr>
        <w:t xml:space="preserve">Основная цель подпрограммы: решение вопросов местного значения в области организации библиотечно-информационного обслуживания населения </w:t>
      </w:r>
      <w:proofErr w:type="spellStart"/>
      <w:r w:rsidRPr="00A4480C">
        <w:rPr>
          <w:sz w:val="26"/>
          <w:szCs w:val="26"/>
        </w:rPr>
        <w:t>Колобовского</w:t>
      </w:r>
      <w:proofErr w:type="spellEnd"/>
      <w:r w:rsidRPr="00A4480C">
        <w:rPr>
          <w:sz w:val="26"/>
          <w:szCs w:val="26"/>
        </w:rPr>
        <w:t xml:space="preserve"> городского поселения.</w:t>
      </w:r>
    </w:p>
    <w:p w:rsidR="00BA0B82" w:rsidRPr="00A4480C" w:rsidRDefault="00BA0B82" w:rsidP="00BA0B82">
      <w:pPr>
        <w:ind w:firstLine="709"/>
        <w:rPr>
          <w:sz w:val="26"/>
          <w:szCs w:val="26"/>
        </w:rPr>
      </w:pPr>
      <w:r w:rsidRPr="00A4480C">
        <w:rPr>
          <w:sz w:val="26"/>
          <w:szCs w:val="26"/>
        </w:rPr>
        <w:t>Основные задачи подпрограммы:</w:t>
      </w:r>
    </w:p>
    <w:p w:rsidR="00BA0B82" w:rsidRPr="00A4480C" w:rsidRDefault="00BA0B82" w:rsidP="00BA0B82">
      <w:pPr>
        <w:numPr>
          <w:ilvl w:val="0"/>
          <w:numId w:val="10"/>
        </w:numPr>
        <w:jc w:val="both"/>
        <w:rPr>
          <w:sz w:val="26"/>
          <w:szCs w:val="26"/>
        </w:rPr>
      </w:pPr>
      <w:r w:rsidRPr="00A4480C">
        <w:rPr>
          <w:sz w:val="26"/>
          <w:szCs w:val="26"/>
        </w:rPr>
        <w:t>Организация библиотечного, библиографического и информационного обслуживания физических и юридических лиц.</w:t>
      </w:r>
    </w:p>
    <w:p w:rsidR="00BA0B82" w:rsidRPr="00A4480C" w:rsidRDefault="00BA0B82" w:rsidP="00BA0B82">
      <w:pPr>
        <w:numPr>
          <w:ilvl w:val="0"/>
          <w:numId w:val="10"/>
        </w:numPr>
        <w:jc w:val="both"/>
        <w:rPr>
          <w:sz w:val="26"/>
          <w:szCs w:val="26"/>
        </w:rPr>
      </w:pPr>
      <w:r w:rsidRPr="00A4480C">
        <w:rPr>
          <w:sz w:val="26"/>
          <w:szCs w:val="26"/>
        </w:rPr>
        <w:t>Удовлетворение информационных, общекультурных, образовательных потребностей и запросов пользователей.</w:t>
      </w:r>
    </w:p>
    <w:p w:rsidR="00BA0B82" w:rsidRPr="00A4480C" w:rsidRDefault="00BA0B82" w:rsidP="00BA0B82">
      <w:pPr>
        <w:numPr>
          <w:ilvl w:val="0"/>
          <w:numId w:val="10"/>
        </w:numPr>
        <w:jc w:val="both"/>
        <w:rPr>
          <w:sz w:val="26"/>
          <w:szCs w:val="26"/>
        </w:rPr>
      </w:pPr>
      <w:r w:rsidRPr="00A4480C">
        <w:rPr>
          <w:sz w:val="26"/>
          <w:szCs w:val="26"/>
        </w:rPr>
        <w:t>Создание комфортных условий пользования библиотечными и информационными услугами, обеспечение оперативного доступа, поиска и получения библиотечных документов и информации.</w:t>
      </w:r>
    </w:p>
    <w:p w:rsidR="00BA0B82" w:rsidRPr="00A4480C" w:rsidRDefault="00BA0B82" w:rsidP="00BA0B82">
      <w:pPr>
        <w:numPr>
          <w:ilvl w:val="0"/>
          <w:numId w:val="10"/>
        </w:numPr>
        <w:jc w:val="both"/>
        <w:rPr>
          <w:sz w:val="26"/>
          <w:szCs w:val="26"/>
        </w:rPr>
      </w:pPr>
      <w:r w:rsidRPr="00A4480C">
        <w:rPr>
          <w:sz w:val="26"/>
          <w:szCs w:val="26"/>
        </w:rPr>
        <w:t>Постоянное обновление основных, библиотечно-информационных ресурсов (документальный фонд, информационные базы данных) на основе изучения и учета потребностей.</w:t>
      </w:r>
    </w:p>
    <w:p w:rsidR="00BA0B82" w:rsidRDefault="00BA0B82" w:rsidP="00BA0B82">
      <w:pPr>
        <w:jc w:val="center"/>
        <w:rPr>
          <w:b/>
          <w:sz w:val="28"/>
        </w:rPr>
      </w:pPr>
    </w:p>
    <w:p w:rsidR="00BA0B82" w:rsidRDefault="00BA0B82" w:rsidP="00BA0B82">
      <w:pPr>
        <w:jc w:val="center"/>
        <w:rPr>
          <w:b/>
          <w:sz w:val="28"/>
        </w:rPr>
      </w:pPr>
      <w:r>
        <w:rPr>
          <w:b/>
          <w:sz w:val="28"/>
        </w:rPr>
        <w:t>4. Ожидаемые результаты реализации подпрограммы</w:t>
      </w:r>
    </w:p>
    <w:p w:rsidR="00BA0B82" w:rsidRDefault="00BA0B82" w:rsidP="00BA0B82">
      <w:pPr>
        <w:pStyle w:val="a6"/>
      </w:pPr>
    </w:p>
    <w:p w:rsidR="00BA0B82" w:rsidRPr="00A4480C" w:rsidRDefault="00BA0B82" w:rsidP="00BA0B82">
      <w:pPr>
        <w:pStyle w:val="a6"/>
        <w:jc w:val="both"/>
        <w:rPr>
          <w:sz w:val="26"/>
          <w:szCs w:val="26"/>
        </w:rPr>
      </w:pPr>
      <w:r w:rsidRPr="00A4480C">
        <w:rPr>
          <w:sz w:val="26"/>
          <w:szCs w:val="26"/>
        </w:rPr>
        <w:t xml:space="preserve">       Результатами реализации мероприятий подпрограммы в сфере библиотечно-информационного обслуживания населения являются:</w:t>
      </w:r>
    </w:p>
    <w:p w:rsidR="00BA0B82" w:rsidRPr="00A4480C" w:rsidRDefault="00BA0B82" w:rsidP="00BA0B82">
      <w:pPr>
        <w:numPr>
          <w:ilvl w:val="0"/>
          <w:numId w:val="11"/>
        </w:numPr>
        <w:jc w:val="both"/>
        <w:rPr>
          <w:sz w:val="26"/>
          <w:szCs w:val="26"/>
        </w:rPr>
      </w:pPr>
      <w:r w:rsidRPr="00A4480C">
        <w:rPr>
          <w:sz w:val="26"/>
          <w:szCs w:val="26"/>
        </w:rPr>
        <w:t>содействие в получении читателями полного объема необходимой информации;</w:t>
      </w:r>
    </w:p>
    <w:p w:rsidR="00BA0B82" w:rsidRPr="00A4480C" w:rsidRDefault="00BA0B82" w:rsidP="00BA0B82">
      <w:pPr>
        <w:numPr>
          <w:ilvl w:val="0"/>
          <w:numId w:val="11"/>
        </w:numPr>
        <w:jc w:val="both"/>
        <w:rPr>
          <w:sz w:val="26"/>
          <w:szCs w:val="26"/>
        </w:rPr>
      </w:pPr>
      <w:r w:rsidRPr="00A4480C">
        <w:rPr>
          <w:sz w:val="26"/>
          <w:szCs w:val="26"/>
        </w:rPr>
        <w:t>своевременность, доступность, точность, актуальность, полнота предоставления услуг;</w:t>
      </w:r>
    </w:p>
    <w:p w:rsidR="00BA0B82" w:rsidRPr="00A4480C" w:rsidRDefault="00BA0B82" w:rsidP="00BA0B82">
      <w:pPr>
        <w:pStyle w:val="a3"/>
        <w:numPr>
          <w:ilvl w:val="0"/>
          <w:numId w:val="11"/>
        </w:numPr>
        <w:jc w:val="both"/>
        <w:rPr>
          <w:sz w:val="26"/>
          <w:szCs w:val="26"/>
        </w:rPr>
      </w:pPr>
      <w:r w:rsidRPr="00A4480C">
        <w:rPr>
          <w:sz w:val="26"/>
          <w:szCs w:val="26"/>
        </w:rPr>
        <w:t>создание условий для интеллектуального развития личности, расширение кругозора пользователей;</w:t>
      </w:r>
    </w:p>
    <w:p w:rsidR="00BA0B82" w:rsidRPr="00A4480C" w:rsidRDefault="00BA0B82" w:rsidP="00BA0B82">
      <w:pPr>
        <w:numPr>
          <w:ilvl w:val="0"/>
          <w:numId w:val="11"/>
        </w:numPr>
        <w:jc w:val="both"/>
        <w:rPr>
          <w:sz w:val="26"/>
          <w:szCs w:val="26"/>
        </w:rPr>
      </w:pPr>
      <w:r w:rsidRPr="00A4480C">
        <w:rPr>
          <w:sz w:val="26"/>
          <w:szCs w:val="26"/>
        </w:rPr>
        <w:t>оптимальность использования ресурсов библиотек;</w:t>
      </w:r>
    </w:p>
    <w:p w:rsidR="00BA0B82" w:rsidRPr="00A4480C" w:rsidRDefault="00BA0B82" w:rsidP="00BA0B82">
      <w:pPr>
        <w:numPr>
          <w:ilvl w:val="0"/>
          <w:numId w:val="11"/>
        </w:numPr>
        <w:jc w:val="both"/>
        <w:rPr>
          <w:sz w:val="26"/>
          <w:szCs w:val="26"/>
        </w:rPr>
      </w:pPr>
      <w:r w:rsidRPr="00A4480C">
        <w:rPr>
          <w:sz w:val="26"/>
          <w:szCs w:val="26"/>
        </w:rPr>
        <w:t>удовлетворенность получателей услуг библиотечным обслуживанием;</w:t>
      </w:r>
    </w:p>
    <w:p w:rsidR="00BA0B82" w:rsidRPr="00A4480C" w:rsidRDefault="00BA0B82" w:rsidP="00BA0B82">
      <w:pPr>
        <w:numPr>
          <w:ilvl w:val="0"/>
          <w:numId w:val="11"/>
        </w:numPr>
        <w:jc w:val="both"/>
        <w:rPr>
          <w:sz w:val="26"/>
          <w:szCs w:val="26"/>
        </w:rPr>
      </w:pPr>
      <w:r w:rsidRPr="00A4480C">
        <w:rPr>
          <w:sz w:val="26"/>
          <w:szCs w:val="26"/>
        </w:rPr>
        <w:t>отсутствие профессиональных ошибок и нарушений технологии оказания услуг в сфере библиотечного обслуживания.</w:t>
      </w:r>
    </w:p>
    <w:p w:rsidR="00BA0B82" w:rsidRPr="00A4480C" w:rsidRDefault="00BA0B82" w:rsidP="00BA0B82">
      <w:pPr>
        <w:jc w:val="both"/>
        <w:rPr>
          <w:bCs/>
          <w:sz w:val="26"/>
          <w:szCs w:val="26"/>
        </w:rPr>
      </w:pPr>
      <w:r w:rsidRPr="00A4480C">
        <w:rPr>
          <w:bCs/>
          <w:sz w:val="26"/>
          <w:szCs w:val="26"/>
        </w:rPr>
        <w:t>Основными рисками реализации подпрограммы являются:</w:t>
      </w:r>
    </w:p>
    <w:p w:rsidR="00BA0B82" w:rsidRPr="00A4480C" w:rsidRDefault="00BA0B82" w:rsidP="00BA0B82">
      <w:pPr>
        <w:numPr>
          <w:ilvl w:val="0"/>
          <w:numId w:val="9"/>
        </w:numPr>
        <w:jc w:val="both"/>
        <w:rPr>
          <w:bCs/>
          <w:sz w:val="26"/>
          <w:szCs w:val="26"/>
        </w:rPr>
      </w:pPr>
      <w:r w:rsidRPr="00A4480C">
        <w:rPr>
          <w:bCs/>
          <w:sz w:val="26"/>
          <w:szCs w:val="26"/>
        </w:rPr>
        <w:t>недостаточное финансирование мероприятий Программы;</w:t>
      </w:r>
    </w:p>
    <w:p w:rsidR="00BA0B82" w:rsidRPr="00A4480C" w:rsidRDefault="00BA0B82" w:rsidP="00BA0B82">
      <w:pPr>
        <w:numPr>
          <w:ilvl w:val="0"/>
          <w:numId w:val="9"/>
        </w:numPr>
        <w:jc w:val="both"/>
        <w:rPr>
          <w:bCs/>
          <w:sz w:val="26"/>
          <w:szCs w:val="26"/>
        </w:rPr>
      </w:pPr>
      <w:r w:rsidRPr="00A4480C">
        <w:rPr>
          <w:bCs/>
          <w:sz w:val="26"/>
          <w:szCs w:val="26"/>
        </w:rPr>
        <w:t xml:space="preserve">постоянное снижение контингента (численности) населения </w:t>
      </w:r>
      <w:proofErr w:type="spellStart"/>
      <w:r w:rsidRPr="00A4480C">
        <w:rPr>
          <w:bCs/>
          <w:sz w:val="26"/>
          <w:szCs w:val="26"/>
        </w:rPr>
        <w:t>Колобовского</w:t>
      </w:r>
      <w:proofErr w:type="spellEnd"/>
      <w:r w:rsidRPr="00A4480C">
        <w:rPr>
          <w:bCs/>
          <w:sz w:val="26"/>
          <w:szCs w:val="26"/>
        </w:rPr>
        <w:t xml:space="preserve"> городского поселения;</w:t>
      </w:r>
    </w:p>
    <w:p w:rsidR="00BA0B82" w:rsidRPr="00A4480C" w:rsidRDefault="00BA0B82" w:rsidP="00BA0B82">
      <w:pPr>
        <w:numPr>
          <w:ilvl w:val="0"/>
          <w:numId w:val="9"/>
        </w:numPr>
        <w:jc w:val="both"/>
        <w:rPr>
          <w:sz w:val="26"/>
          <w:szCs w:val="26"/>
        </w:rPr>
      </w:pPr>
      <w:r w:rsidRPr="00A4480C">
        <w:rPr>
          <w:bCs/>
          <w:sz w:val="26"/>
          <w:szCs w:val="26"/>
        </w:rPr>
        <w:t xml:space="preserve">низкая  читательская активность населения </w:t>
      </w:r>
      <w:proofErr w:type="spellStart"/>
      <w:r w:rsidRPr="00A4480C">
        <w:rPr>
          <w:bCs/>
          <w:sz w:val="26"/>
          <w:szCs w:val="26"/>
        </w:rPr>
        <w:t>Колобовского</w:t>
      </w:r>
      <w:proofErr w:type="spellEnd"/>
      <w:r w:rsidRPr="00A4480C">
        <w:rPr>
          <w:bCs/>
          <w:sz w:val="26"/>
          <w:szCs w:val="26"/>
        </w:rPr>
        <w:t xml:space="preserve"> городского поселения.</w:t>
      </w:r>
    </w:p>
    <w:p w:rsidR="00A4480C" w:rsidRDefault="00A4480C" w:rsidP="001D2680">
      <w:pPr>
        <w:rPr>
          <w:sz w:val="26"/>
          <w:szCs w:val="26"/>
        </w:rPr>
        <w:sectPr w:rsidR="00A4480C" w:rsidSect="00BA0B82">
          <w:pgSz w:w="11906" w:h="16838"/>
          <w:pgMar w:top="1134" w:right="851" w:bottom="1134" w:left="993" w:header="709" w:footer="709" w:gutter="0"/>
          <w:cols w:space="708"/>
          <w:docGrid w:linePitch="360"/>
        </w:sectPr>
      </w:pPr>
    </w:p>
    <w:p w:rsidR="00A4480C" w:rsidRDefault="00A4480C" w:rsidP="00A4480C">
      <w:pPr>
        <w:jc w:val="center"/>
        <w:rPr>
          <w:b/>
          <w:sz w:val="28"/>
          <w:szCs w:val="28"/>
        </w:rPr>
      </w:pPr>
      <w:r w:rsidRPr="00EA0BAC">
        <w:rPr>
          <w:b/>
          <w:sz w:val="28"/>
          <w:szCs w:val="28"/>
        </w:rPr>
        <w:lastRenderedPageBreak/>
        <w:t>4. Мероприятия подпрограммы</w:t>
      </w:r>
    </w:p>
    <w:p w:rsidR="00A4480C" w:rsidRDefault="00A4480C" w:rsidP="00A4480C">
      <w:pPr>
        <w:jc w:val="center"/>
        <w:rPr>
          <w:b/>
          <w:sz w:val="28"/>
          <w:szCs w:val="28"/>
        </w:rPr>
      </w:pPr>
    </w:p>
    <w:tbl>
      <w:tblPr>
        <w:tblW w:w="14745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54"/>
        <w:gridCol w:w="2866"/>
        <w:gridCol w:w="1080"/>
        <w:gridCol w:w="1260"/>
        <w:gridCol w:w="1260"/>
        <w:gridCol w:w="1440"/>
        <w:gridCol w:w="1335"/>
        <w:gridCol w:w="1380"/>
        <w:gridCol w:w="1785"/>
        <w:gridCol w:w="1785"/>
      </w:tblGrid>
      <w:tr w:rsidR="00E906A8" w:rsidRPr="00A4480C" w:rsidTr="005944B4">
        <w:tc>
          <w:tcPr>
            <w:tcW w:w="554" w:type="dxa"/>
            <w:vMerge w:val="restart"/>
          </w:tcPr>
          <w:p w:rsidR="00E906A8" w:rsidRPr="00A4480C" w:rsidRDefault="00E906A8" w:rsidP="005944B4">
            <w:pPr>
              <w:pStyle w:val="a9"/>
              <w:tabs>
                <w:tab w:val="clear" w:pos="4677"/>
                <w:tab w:val="clear" w:pos="9355"/>
              </w:tabs>
            </w:pPr>
            <w:r w:rsidRPr="00A4480C">
              <w:rPr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A4480C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A4480C">
              <w:rPr>
                <w:sz w:val="22"/>
                <w:szCs w:val="22"/>
              </w:rPr>
              <w:t>/</w:t>
            </w:r>
            <w:proofErr w:type="spellStart"/>
            <w:r w:rsidRPr="00A4480C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2866" w:type="dxa"/>
            <w:vMerge w:val="restart"/>
          </w:tcPr>
          <w:p w:rsidR="00E906A8" w:rsidRPr="00A4480C" w:rsidRDefault="00E906A8" w:rsidP="005944B4">
            <w:pPr>
              <w:jc w:val="center"/>
            </w:pPr>
            <w:r w:rsidRPr="00A4480C">
              <w:rPr>
                <w:sz w:val="22"/>
                <w:szCs w:val="22"/>
              </w:rPr>
              <w:t>Наименование мероприятия</w:t>
            </w:r>
          </w:p>
        </w:tc>
        <w:tc>
          <w:tcPr>
            <w:tcW w:w="1080" w:type="dxa"/>
            <w:vMerge w:val="restart"/>
          </w:tcPr>
          <w:p w:rsidR="00E906A8" w:rsidRPr="00A4480C" w:rsidRDefault="00E906A8" w:rsidP="005944B4">
            <w:pPr>
              <w:jc w:val="center"/>
            </w:pPr>
            <w:r w:rsidRPr="00A4480C">
              <w:rPr>
                <w:sz w:val="22"/>
                <w:szCs w:val="22"/>
              </w:rPr>
              <w:t>Срок реализации</w:t>
            </w:r>
          </w:p>
        </w:tc>
        <w:tc>
          <w:tcPr>
            <w:tcW w:w="10245" w:type="dxa"/>
            <w:gridSpan w:val="7"/>
          </w:tcPr>
          <w:p w:rsidR="00E906A8" w:rsidRPr="00A4480C" w:rsidRDefault="00E906A8" w:rsidP="00E906A8">
            <w:pPr>
              <w:spacing w:after="200" w:line="276" w:lineRule="auto"/>
              <w:jc w:val="center"/>
            </w:pPr>
            <w:r w:rsidRPr="00A4480C">
              <w:rPr>
                <w:sz w:val="22"/>
                <w:szCs w:val="22"/>
              </w:rPr>
              <w:t>Объем бюджетных ассигнований (руб.)</w:t>
            </w:r>
          </w:p>
        </w:tc>
      </w:tr>
      <w:tr w:rsidR="00E906A8" w:rsidRPr="00A4480C" w:rsidTr="00E906A8">
        <w:tc>
          <w:tcPr>
            <w:tcW w:w="554" w:type="dxa"/>
            <w:vMerge/>
          </w:tcPr>
          <w:p w:rsidR="00E906A8" w:rsidRPr="00A4480C" w:rsidRDefault="00E906A8" w:rsidP="005944B4">
            <w:pPr>
              <w:pStyle w:val="a9"/>
              <w:tabs>
                <w:tab w:val="clear" w:pos="4677"/>
                <w:tab w:val="clear" w:pos="9355"/>
              </w:tabs>
            </w:pPr>
          </w:p>
        </w:tc>
        <w:tc>
          <w:tcPr>
            <w:tcW w:w="2866" w:type="dxa"/>
            <w:vMerge/>
          </w:tcPr>
          <w:p w:rsidR="00E906A8" w:rsidRPr="00A4480C" w:rsidRDefault="00E906A8" w:rsidP="005944B4">
            <w:pPr>
              <w:jc w:val="center"/>
            </w:pPr>
          </w:p>
        </w:tc>
        <w:tc>
          <w:tcPr>
            <w:tcW w:w="1080" w:type="dxa"/>
            <w:vMerge/>
          </w:tcPr>
          <w:p w:rsidR="00E906A8" w:rsidRPr="00A4480C" w:rsidRDefault="00E906A8" w:rsidP="005944B4">
            <w:pPr>
              <w:jc w:val="center"/>
            </w:pPr>
          </w:p>
        </w:tc>
        <w:tc>
          <w:tcPr>
            <w:tcW w:w="1260" w:type="dxa"/>
          </w:tcPr>
          <w:p w:rsidR="00E906A8" w:rsidRPr="00A4480C" w:rsidRDefault="00E906A8" w:rsidP="005944B4">
            <w:pPr>
              <w:jc w:val="center"/>
            </w:pPr>
            <w:r w:rsidRPr="00A4480C">
              <w:rPr>
                <w:sz w:val="22"/>
                <w:szCs w:val="22"/>
              </w:rPr>
              <w:t>2014 (руб.)</w:t>
            </w:r>
          </w:p>
        </w:tc>
        <w:tc>
          <w:tcPr>
            <w:tcW w:w="1260" w:type="dxa"/>
          </w:tcPr>
          <w:p w:rsidR="00E906A8" w:rsidRPr="00A4480C" w:rsidRDefault="00E906A8" w:rsidP="005944B4">
            <w:pPr>
              <w:jc w:val="center"/>
            </w:pPr>
            <w:r w:rsidRPr="00A4480C">
              <w:rPr>
                <w:sz w:val="22"/>
                <w:szCs w:val="22"/>
              </w:rPr>
              <w:t>2015 (руб.)</w:t>
            </w:r>
          </w:p>
        </w:tc>
        <w:tc>
          <w:tcPr>
            <w:tcW w:w="1440" w:type="dxa"/>
          </w:tcPr>
          <w:p w:rsidR="00E906A8" w:rsidRPr="00A4480C" w:rsidRDefault="00E906A8" w:rsidP="005944B4">
            <w:pPr>
              <w:jc w:val="center"/>
            </w:pPr>
            <w:r w:rsidRPr="00A4480C">
              <w:rPr>
                <w:sz w:val="22"/>
                <w:szCs w:val="22"/>
              </w:rPr>
              <w:t>2016 (руб.)</w:t>
            </w:r>
          </w:p>
        </w:tc>
        <w:tc>
          <w:tcPr>
            <w:tcW w:w="1335" w:type="dxa"/>
          </w:tcPr>
          <w:p w:rsidR="00E906A8" w:rsidRPr="00A4480C" w:rsidRDefault="00E906A8" w:rsidP="005944B4">
            <w:pPr>
              <w:jc w:val="center"/>
            </w:pPr>
            <w:r w:rsidRPr="00A4480C">
              <w:rPr>
                <w:sz w:val="22"/>
                <w:szCs w:val="22"/>
              </w:rPr>
              <w:t xml:space="preserve">2017 </w:t>
            </w:r>
          </w:p>
          <w:p w:rsidR="00E906A8" w:rsidRPr="00A4480C" w:rsidRDefault="00E906A8" w:rsidP="005944B4">
            <w:pPr>
              <w:jc w:val="center"/>
            </w:pPr>
            <w:r w:rsidRPr="00A4480C">
              <w:rPr>
                <w:sz w:val="22"/>
                <w:szCs w:val="22"/>
              </w:rPr>
              <w:t>(руб.)</w:t>
            </w:r>
          </w:p>
        </w:tc>
        <w:tc>
          <w:tcPr>
            <w:tcW w:w="1380" w:type="dxa"/>
            <w:shd w:val="clear" w:color="auto" w:fill="auto"/>
          </w:tcPr>
          <w:p w:rsidR="00E906A8" w:rsidRPr="00A4480C" w:rsidRDefault="00E906A8">
            <w:pPr>
              <w:spacing w:after="200" w:line="276" w:lineRule="auto"/>
            </w:pPr>
            <w:r>
              <w:rPr>
                <w:sz w:val="22"/>
                <w:szCs w:val="22"/>
              </w:rPr>
              <w:t>2018 (руб.)</w:t>
            </w:r>
          </w:p>
        </w:tc>
        <w:tc>
          <w:tcPr>
            <w:tcW w:w="1785" w:type="dxa"/>
            <w:shd w:val="clear" w:color="auto" w:fill="auto"/>
          </w:tcPr>
          <w:p w:rsidR="00E906A8" w:rsidRPr="00A4480C" w:rsidRDefault="00E906A8">
            <w:pPr>
              <w:spacing w:after="200" w:line="276" w:lineRule="auto"/>
            </w:pPr>
            <w:r>
              <w:rPr>
                <w:sz w:val="22"/>
                <w:szCs w:val="22"/>
              </w:rPr>
              <w:t>2019 (руб.)</w:t>
            </w:r>
          </w:p>
        </w:tc>
        <w:tc>
          <w:tcPr>
            <w:tcW w:w="1785" w:type="dxa"/>
            <w:shd w:val="clear" w:color="auto" w:fill="auto"/>
          </w:tcPr>
          <w:p w:rsidR="00E906A8" w:rsidRPr="00A4480C" w:rsidRDefault="00E906A8">
            <w:pPr>
              <w:spacing w:after="200" w:line="276" w:lineRule="auto"/>
            </w:pPr>
            <w:r>
              <w:rPr>
                <w:sz w:val="22"/>
                <w:szCs w:val="22"/>
              </w:rPr>
              <w:t>2020 (руб.)</w:t>
            </w:r>
          </w:p>
        </w:tc>
      </w:tr>
      <w:tr w:rsidR="00E906A8" w:rsidRPr="00A4480C" w:rsidTr="00E906A8">
        <w:tc>
          <w:tcPr>
            <w:tcW w:w="554" w:type="dxa"/>
          </w:tcPr>
          <w:p w:rsidR="00E906A8" w:rsidRPr="00A4480C" w:rsidRDefault="00E906A8" w:rsidP="005944B4">
            <w:pPr>
              <w:pStyle w:val="a9"/>
              <w:tabs>
                <w:tab w:val="clear" w:pos="4677"/>
                <w:tab w:val="clear" w:pos="9355"/>
              </w:tabs>
            </w:pPr>
            <w:r w:rsidRPr="00A4480C">
              <w:rPr>
                <w:sz w:val="22"/>
                <w:szCs w:val="22"/>
              </w:rPr>
              <w:t>1.</w:t>
            </w:r>
          </w:p>
        </w:tc>
        <w:tc>
          <w:tcPr>
            <w:tcW w:w="2866" w:type="dxa"/>
          </w:tcPr>
          <w:p w:rsidR="00E906A8" w:rsidRPr="00A4480C" w:rsidRDefault="00E906A8" w:rsidP="005944B4">
            <w:pPr>
              <w:jc w:val="both"/>
            </w:pPr>
            <w:r w:rsidRPr="00A4480C">
              <w:rPr>
                <w:sz w:val="22"/>
                <w:szCs w:val="22"/>
              </w:rPr>
              <w:t xml:space="preserve">Обеспечение персоналом, связанным с организацией библиотечно-информационного обслуживания населения (заработная плата и начисления на </w:t>
            </w:r>
            <w:proofErr w:type="spellStart"/>
            <w:r w:rsidRPr="00A4480C">
              <w:rPr>
                <w:sz w:val="22"/>
                <w:szCs w:val="22"/>
              </w:rPr>
              <w:t>з</w:t>
            </w:r>
            <w:proofErr w:type="spellEnd"/>
            <w:r w:rsidRPr="00A4480C">
              <w:rPr>
                <w:sz w:val="22"/>
                <w:szCs w:val="22"/>
              </w:rPr>
              <w:t xml:space="preserve">/плату сотрудников МКУ «КДЦ КГП») </w:t>
            </w:r>
          </w:p>
        </w:tc>
        <w:tc>
          <w:tcPr>
            <w:tcW w:w="1080" w:type="dxa"/>
          </w:tcPr>
          <w:p w:rsidR="00E906A8" w:rsidRPr="00A4480C" w:rsidRDefault="00E906A8" w:rsidP="005944B4">
            <w:pPr>
              <w:jc w:val="both"/>
            </w:pPr>
            <w:r w:rsidRPr="00A4480C">
              <w:rPr>
                <w:sz w:val="22"/>
                <w:szCs w:val="22"/>
              </w:rPr>
              <w:t>2014-2017</w:t>
            </w:r>
          </w:p>
        </w:tc>
        <w:tc>
          <w:tcPr>
            <w:tcW w:w="1260" w:type="dxa"/>
          </w:tcPr>
          <w:p w:rsidR="00E906A8" w:rsidRPr="00A4480C" w:rsidRDefault="00E906A8" w:rsidP="005944B4">
            <w:pPr>
              <w:jc w:val="center"/>
            </w:pPr>
            <w:r w:rsidRPr="00A4480C">
              <w:rPr>
                <w:sz w:val="22"/>
                <w:szCs w:val="22"/>
              </w:rPr>
              <w:t>738476,00</w:t>
            </w:r>
          </w:p>
        </w:tc>
        <w:tc>
          <w:tcPr>
            <w:tcW w:w="1260" w:type="dxa"/>
          </w:tcPr>
          <w:p w:rsidR="00E906A8" w:rsidRPr="00A4480C" w:rsidRDefault="00E906A8" w:rsidP="005944B4">
            <w:pPr>
              <w:jc w:val="center"/>
            </w:pPr>
            <w:r w:rsidRPr="00A4480C">
              <w:rPr>
                <w:sz w:val="22"/>
                <w:szCs w:val="22"/>
              </w:rPr>
              <w:t>542401,00</w:t>
            </w:r>
          </w:p>
        </w:tc>
        <w:tc>
          <w:tcPr>
            <w:tcW w:w="1440" w:type="dxa"/>
          </w:tcPr>
          <w:p w:rsidR="00E906A8" w:rsidRPr="00A4480C" w:rsidRDefault="00E906A8" w:rsidP="005944B4">
            <w:pPr>
              <w:jc w:val="center"/>
            </w:pPr>
            <w:r w:rsidRPr="00A4480C">
              <w:rPr>
                <w:sz w:val="22"/>
                <w:szCs w:val="22"/>
              </w:rPr>
              <w:t>515723,00</w:t>
            </w:r>
          </w:p>
        </w:tc>
        <w:tc>
          <w:tcPr>
            <w:tcW w:w="1335" w:type="dxa"/>
          </w:tcPr>
          <w:p w:rsidR="00E906A8" w:rsidRPr="00A4480C" w:rsidRDefault="00F2194B" w:rsidP="005944B4">
            <w:pPr>
              <w:jc w:val="center"/>
            </w:pPr>
            <w:r>
              <w:rPr>
                <w:sz w:val="22"/>
                <w:szCs w:val="22"/>
              </w:rPr>
              <w:t>515723,00</w:t>
            </w:r>
          </w:p>
        </w:tc>
        <w:tc>
          <w:tcPr>
            <w:tcW w:w="1380" w:type="dxa"/>
            <w:shd w:val="clear" w:color="auto" w:fill="auto"/>
          </w:tcPr>
          <w:p w:rsidR="00E906A8" w:rsidRPr="00A4480C" w:rsidRDefault="00F2194B">
            <w:pPr>
              <w:spacing w:after="200" w:line="276" w:lineRule="auto"/>
            </w:pPr>
            <w:r>
              <w:t>515723,00</w:t>
            </w:r>
          </w:p>
        </w:tc>
        <w:tc>
          <w:tcPr>
            <w:tcW w:w="1785" w:type="dxa"/>
            <w:shd w:val="clear" w:color="auto" w:fill="auto"/>
          </w:tcPr>
          <w:p w:rsidR="00E906A8" w:rsidRPr="00A4480C" w:rsidRDefault="00F2194B">
            <w:pPr>
              <w:spacing w:after="200" w:line="276" w:lineRule="auto"/>
            </w:pPr>
            <w:r>
              <w:t>515723,00</w:t>
            </w:r>
          </w:p>
        </w:tc>
        <w:tc>
          <w:tcPr>
            <w:tcW w:w="1785" w:type="dxa"/>
            <w:shd w:val="clear" w:color="auto" w:fill="auto"/>
          </w:tcPr>
          <w:p w:rsidR="00E906A8" w:rsidRPr="00A4480C" w:rsidRDefault="00F2194B">
            <w:pPr>
              <w:spacing w:after="200" w:line="276" w:lineRule="auto"/>
            </w:pPr>
            <w:r>
              <w:t>515723,00</w:t>
            </w:r>
          </w:p>
        </w:tc>
      </w:tr>
      <w:tr w:rsidR="00E906A8" w:rsidRPr="00A4480C" w:rsidTr="00E906A8">
        <w:tc>
          <w:tcPr>
            <w:tcW w:w="554" w:type="dxa"/>
          </w:tcPr>
          <w:p w:rsidR="00E906A8" w:rsidRPr="00A4480C" w:rsidRDefault="00E906A8" w:rsidP="005944B4">
            <w:r w:rsidRPr="00A4480C">
              <w:rPr>
                <w:sz w:val="22"/>
                <w:szCs w:val="22"/>
              </w:rPr>
              <w:t>2.</w:t>
            </w:r>
          </w:p>
        </w:tc>
        <w:tc>
          <w:tcPr>
            <w:tcW w:w="2866" w:type="dxa"/>
          </w:tcPr>
          <w:p w:rsidR="00E906A8" w:rsidRPr="00A4480C" w:rsidRDefault="00E906A8" w:rsidP="005944B4">
            <w:pPr>
              <w:jc w:val="both"/>
            </w:pPr>
            <w:r w:rsidRPr="00A4480C">
              <w:rPr>
                <w:sz w:val="22"/>
                <w:szCs w:val="22"/>
              </w:rPr>
              <w:t>Развитие информационно-методической базы (налоговые обязательства; приобретение канцелярских и хозяйственных товаров, мат. Запасов, текущий ремонт; приобретение сувениров, проезд по служебным командировкам, оплата коммунальных услуг,  подписка на периодические издания; пополнение библиотечного фонда)</w:t>
            </w:r>
          </w:p>
        </w:tc>
        <w:tc>
          <w:tcPr>
            <w:tcW w:w="1080" w:type="dxa"/>
          </w:tcPr>
          <w:p w:rsidR="00E906A8" w:rsidRPr="00A4480C" w:rsidRDefault="00E906A8" w:rsidP="005944B4">
            <w:pPr>
              <w:jc w:val="both"/>
            </w:pPr>
            <w:r w:rsidRPr="00A4480C">
              <w:rPr>
                <w:sz w:val="22"/>
                <w:szCs w:val="22"/>
              </w:rPr>
              <w:t>2014-2017</w:t>
            </w:r>
          </w:p>
        </w:tc>
        <w:tc>
          <w:tcPr>
            <w:tcW w:w="1260" w:type="dxa"/>
          </w:tcPr>
          <w:p w:rsidR="00E906A8" w:rsidRPr="00A4480C" w:rsidRDefault="00E906A8" w:rsidP="005944B4">
            <w:pPr>
              <w:jc w:val="center"/>
            </w:pPr>
            <w:r w:rsidRPr="00A4480C">
              <w:rPr>
                <w:sz w:val="22"/>
                <w:szCs w:val="22"/>
              </w:rPr>
              <w:t>52841,10</w:t>
            </w:r>
          </w:p>
        </w:tc>
        <w:tc>
          <w:tcPr>
            <w:tcW w:w="1260" w:type="dxa"/>
          </w:tcPr>
          <w:p w:rsidR="00E906A8" w:rsidRPr="00A4480C" w:rsidRDefault="00E906A8" w:rsidP="005944B4">
            <w:pPr>
              <w:jc w:val="center"/>
            </w:pPr>
            <w:r w:rsidRPr="00A4480C">
              <w:rPr>
                <w:sz w:val="22"/>
                <w:szCs w:val="22"/>
              </w:rPr>
              <w:t>56059,00</w:t>
            </w:r>
          </w:p>
        </w:tc>
        <w:tc>
          <w:tcPr>
            <w:tcW w:w="1440" w:type="dxa"/>
          </w:tcPr>
          <w:p w:rsidR="00E906A8" w:rsidRPr="00A4480C" w:rsidRDefault="00E906A8" w:rsidP="005944B4">
            <w:pPr>
              <w:jc w:val="center"/>
            </w:pPr>
            <w:r w:rsidRPr="00A4480C">
              <w:rPr>
                <w:sz w:val="22"/>
                <w:szCs w:val="22"/>
              </w:rPr>
              <w:t>39084,00</w:t>
            </w:r>
          </w:p>
        </w:tc>
        <w:tc>
          <w:tcPr>
            <w:tcW w:w="1335" w:type="dxa"/>
          </w:tcPr>
          <w:p w:rsidR="00E906A8" w:rsidRPr="00A4480C" w:rsidRDefault="00F2194B" w:rsidP="005944B4">
            <w:pPr>
              <w:jc w:val="center"/>
            </w:pPr>
            <w:r>
              <w:rPr>
                <w:sz w:val="22"/>
                <w:szCs w:val="22"/>
              </w:rPr>
              <w:t>35500,00</w:t>
            </w:r>
          </w:p>
        </w:tc>
        <w:tc>
          <w:tcPr>
            <w:tcW w:w="1380" w:type="dxa"/>
            <w:shd w:val="clear" w:color="auto" w:fill="auto"/>
          </w:tcPr>
          <w:p w:rsidR="00E906A8" w:rsidRPr="00A4480C" w:rsidRDefault="00F2194B">
            <w:pPr>
              <w:spacing w:after="200" w:line="276" w:lineRule="auto"/>
            </w:pPr>
            <w:r>
              <w:t>35600,00</w:t>
            </w:r>
          </w:p>
        </w:tc>
        <w:tc>
          <w:tcPr>
            <w:tcW w:w="1785" w:type="dxa"/>
            <w:shd w:val="clear" w:color="auto" w:fill="auto"/>
          </w:tcPr>
          <w:p w:rsidR="00E906A8" w:rsidRPr="00A4480C" w:rsidRDefault="00F2194B">
            <w:pPr>
              <w:spacing w:after="200" w:line="276" w:lineRule="auto"/>
            </w:pPr>
            <w:r>
              <w:t>35600,00</w:t>
            </w:r>
          </w:p>
        </w:tc>
        <w:tc>
          <w:tcPr>
            <w:tcW w:w="1785" w:type="dxa"/>
            <w:shd w:val="clear" w:color="auto" w:fill="auto"/>
          </w:tcPr>
          <w:p w:rsidR="00E906A8" w:rsidRPr="00A4480C" w:rsidRDefault="00F2194B">
            <w:pPr>
              <w:spacing w:after="200" w:line="276" w:lineRule="auto"/>
            </w:pPr>
            <w:r>
              <w:t>35600,00</w:t>
            </w:r>
          </w:p>
        </w:tc>
      </w:tr>
      <w:tr w:rsidR="00E906A8" w:rsidRPr="00A4480C" w:rsidTr="00E906A8">
        <w:tc>
          <w:tcPr>
            <w:tcW w:w="554" w:type="dxa"/>
          </w:tcPr>
          <w:p w:rsidR="00E906A8" w:rsidRPr="00A4480C" w:rsidRDefault="00E906A8" w:rsidP="005944B4"/>
        </w:tc>
        <w:tc>
          <w:tcPr>
            <w:tcW w:w="2866" w:type="dxa"/>
          </w:tcPr>
          <w:p w:rsidR="00E906A8" w:rsidRPr="00A4480C" w:rsidRDefault="00E906A8" w:rsidP="005944B4">
            <w:pPr>
              <w:rPr>
                <w:b/>
              </w:rPr>
            </w:pPr>
            <w:r w:rsidRPr="00A4480C"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1080" w:type="dxa"/>
          </w:tcPr>
          <w:p w:rsidR="00E906A8" w:rsidRPr="00A4480C" w:rsidRDefault="00E906A8" w:rsidP="005944B4">
            <w:pPr>
              <w:rPr>
                <w:b/>
              </w:rPr>
            </w:pPr>
          </w:p>
        </w:tc>
        <w:tc>
          <w:tcPr>
            <w:tcW w:w="1260" w:type="dxa"/>
          </w:tcPr>
          <w:p w:rsidR="00E906A8" w:rsidRPr="00A4480C" w:rsidRDefault="00E906A8" w:rsidP="005944B4">
            <w:pPr>
              <w:jc w:val="center"/>
              <w:rPr>
                <w:b/>
              </w:rPr>
            </w:pPr>
            <w:r w:rsidRPr="00A4480C">
              <w:rPr>
                <w:b/>
                <w:sz w:val="22"/>
                <w:szCs w:val="22"/>
              </w:rPr>
              <w:t>791317,10</w:t>
            </w:r>
          </w:p>
        </w:tc>
        <w:tc>
          <w:tcPr>
            <w:tcW w:w="1260" w:type="dxa"/>
          </w:tcPr>
          <w:p w:rsidR="00E906A8" w:rsidRPr="00A4480C" w:rsidRDefault="00E906A8" w:rsidP="005944B4">
            <w:pPr>
              <w:jc w:val="center"/>
              <w:rPr>
                <w:b/>
              </w:rPr>
            </w:pPr>
            <w:r w:rsidRPr="00A4480C">
              <w:rPr>
                <w:b/>
                <w:sz w:val="22"/>
                <w:szCs w:val="22"/>
              </w:rPr>
              <w:t>598460,00</w:t>
            </w:r>
          </w:p>
        </w:tc>
        <w:tc>
          <w:tcPr>
            <w:tcW w:w="1440" w:type="dxa"/>
          </w:tcPr>
          <w:p w:rsidR="00E906A8" w:rsidRPr="00A4480C" w:rsidRDefault="00E906A8" w:rsidP="005944B4">
            <w:pPr>
              <w:jc w:val="center"/>
              <w:rPr>
                <w:b/>
              </w:rPr>
            </w:pPr>
            <w:r w:rsidRPr="00A4480C">
              <w:rPr>
                <w:b/>
                <w:sz w:val="22"/>
                <w:szCs w:val="22"/>
              </w:rPr>
              <w:t>554807,00</w:t>
            </w:r>
          </w:p>
        </w:tc>
        <w:tc>
          <w:tcPr>
            <w:tcW w:w="1335" w:type="dxa"/>
          </w:tcPr>
          <w:p w:rsidR="00E906A8" w:rsidRPr="00A4480C" w:rsidRDefault="00F2194B" w:rsidP="005944B4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551223,00</w:t>
            </w:r>
          </w:p>
        </w:tc>
        <w:tc>
          <w:tcPr>
            <w:tcW w:w="1380" w:type="dxa"/>
            <w:shd w:val="clear" w:color="auto" w:fill="auto"/>
          </w:tcPr>
          <w:p w:rsidR="00E906A8" w:rsidRPr="00A4480C" w:rsidRDefault="00F2194B">
            <w:pPr>
              <w:spacing w:after="200" w:line="276" w:lineRule="auto"/>
            </w:pPr>
            <w:r>
              <w:t>551323,00</w:t>
            </w:r>
          </w:p>
        </w:tc>
        <w:tc>
          <w:tcPr>
            <w:tcW w:w="1785" w:type="dxa"/>
            <w:shd w:val="clear" w:color="auto" w:fill="auto"/>
          </w:tcPr>
          <w:p w:rsidR="00E906A8" w:rsidRPr="00A4480C" w:rsidRDefault="00F2194B">
            <w:pPr>
              <w:spacing w:after="200" w:line="276" w:lineRule="auto"/>
            </w:pPr>
            <w:r>
              <w:t>551323,00</w:t>
            </w:r>
          </w:p>
        </w:tc>
        <w:tc>
          <w:tcPr>
            <w:tcW w:w="1785" w:type="dxa"/>
            <w:shd w:val="clear" w:color="auto" w:fill="auto"/>
          </w:tcPr>
          <w:p w:rsidR="00E906A8" w:rsidRPr="00A4480C" w:rsidRDefault="00F2194B">
            <w:pPr>
              <w:spacing w:after="200" w:line="276" w:lineRule="auto"/>
            </w:pPr>
            <w:r>
              <w:t>551323,00</w:t>
            </w:r>
          </w:p>
        </w:tc>
      </w:tr>
    </w:tbl>
    <w:p w:rsidR="00A4480C" w:rsidRPr="00A4480C" w:rsidRDefault="00A4480C" w:rsidP="00A4480C">
      <w:pPr>
        <w:rPr>
          <w:sz w:val="22"/>
          <w:szCs w:val="22"/>
        </w:rPr>
      </w:pPr>
    </w:p>
    <w:p w:rsidR="00E906A8" w:rsidRDefault="00E906A8" w:rsidP="00A4480C">
      <w:pPr>
        <w:rPr>
          <w:sz w:val="22"/>
          <w:szCs w:val="22"/>
        </w:rPr>
        <w:sectPr w:rsidR="00E906A8" w:rsidSect="00A4480C">
          <w:pgSz w:w="16838" w:h="11906" w:orient="landscape"/>
          <w:pgMar w:top="992" w:right="1134" w:bottom="851" w:left="1134" w:header="709" w:footer="709" w:gutter="0"/>
          <w:cols w:space="708"/>
          <w:docGrid w:linePitch="360"/>
        </w:sectPr>
      </w:pPr>
    </w:p>
    <w:p w:rsidR="00E906A8" w:rsidRPr="00B005C1" w:rsidRDefault="00E906A8" w:rsidP="00E906A8">
      <w:pPr>
        <w:pStyle w:val="a5"/>
        <w:ind w:left="-360" w:firstLine="180"/>
        <w:jc w:val="right"/>
      </w:pPr>
      <w:r w:rsidRPr="00B005C1">
        <w:lastRenderedPageBreak/>
        <w:t>Приложение № 3</w:t>
      </w:r>
    </w:p>
    <w:p w:rsidR="00E906A8" w:rsidRPr="00B005C1" w:rsidRDefault="00E906A8" w:rsidP="00E906A8">
      <w:pPr>
        <w:pStyle w:val="a5"/>
        <w:numPr>
          <w:ilvl w:val="0"/>
          <w:numId w:val="12"/>
        </w:numPr>
        <w:tabs>
          <w:tab w:val="clear" w:pos="1710"/>
        </w:tabs>
        <w:ind w:hanging="171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Паспорт п</w:t>
      </w:r>
      <w:r w:rsidRPr="00B005C1">
        <w:rPr>
          <w:b/>
          <w:sz w:val="32"/>
          <w:szCs w:val="32"/>
        </w:rPr>
        <w:t>одпрограмм</w:t>
      </w:r>
      <w:r>
        <w:rPr>
          <w:b/>
          <w:sz w:val="32"/>
          <w:szCs w:val="32"/>
        </w:rPr>
        <w:t>ы</w:t>
      </w:r>
    </w:p>
    <w:p w:rsidR="00E906A8" w:rsidRPr="00B005C1" w:rsidRDefault="00E906A8" w:rsidP="00E906A8">
      <w:pPr>
        <w:pStyle w:val="a5"/>
        <w:ind w:left="1350"/>
        <w:jc w:val="center"/>
        <w:rPr>
          <w:b/>
          <w:sz w:val="28"/>
          <w:szCs w:val="28"/>
        </w:rPr>
      </w:pPr>
      <w:r w:rsidRPr="00B005C1">
        <w:rPr>
          <w:b/>
          <w:sz w:val="28"/>
          <w:szCs w:val="28"/>
        </w:rPr>
        <w:t xml:space="preserve">«Развитие физической культуры и спорта на территории </w:t>
      </w:r>
      <w:proofErr w:type="spellStart"/>
      <w:r w:rsidRPr="00B005C1">
        <w:rPr>
          <w:b/>
          <w:sz w:val="28"/>
          <w:szCs w:val="28"/>
        </w:rPr>
        <w:t>Колобовского</w:t>
      </w:r>
      <w:proofErr w:type="spellEnd"/>
      <w:r w:rsidRPr="00B005C1">
        <w:rPr>
          <w:b/>
          <w:sz w:val="28"/>
          <w:szCs w:val="28"/>
        </w:rPr>
        <w:t xml:space="preserve"> городского поселения» 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203"/>
        <w:gridCol w:w="6"/>
        <w:gridCol w:w="7074"/>
      </w:tblGrid>
      <w:tr w:rsidR="00E906A8" w:rsidRPr="00A442F9" w:rsidTr="005944B4">
        <w:trPr>
          <w:trHeight w:val="300"/>
        </w:trPr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6A8" w:rsidRPr="00A442F9" w:rsidRDefault="00E906A8" w:rsidP="005944B4">
            <w:pPr>
              <w:rPr>
                <w:sz w:val="25"/>
              </w:rPr>
            </w:pPr>
            <w:r w:rsidRPr="00A442F9">
              <w:rPr>
                <w:sz w:val="25"/>
              </w:rPr>
              <w:t>Наименование подпрограммы</w:t>
            </w:r>
          </w:p>
        </w:tc>
        <w:tc>
          <w:tcPr>
            <w:tcW w:w="7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6A8" w:rsidRPr="00A442F9" w:rsidRDefault="00E906A8" w:rsidP="005944B4">
            <w:pPr>
              <w:jc w:val="both"/>
              <w:rPr>
                <w:sz w:val="25"/>
              </w:rPr>
            </w:pPr>
            <w:r w:rsidRPr="00A442F9">
              <w:rPr>
                <w:sz w:val="25"/>
              </w:rPr>
              <w:t>«</w:t>
            </w:r>
            <w:r>
              <w:rPr>
                <w:sz w:val="25"/>
              </w:rPr>
              <w:t xml:space="preserve">Развитие физической культуры и спорта на территории </w:t>
            </w:r>
            <w:proofErr w:type="spellStart"/>
            <w:r>
              <w:rPr>
                <w:sz w:val="25"/>
              </w:rPr>
              <w:t>Колобовского</w:t>
            </w:r>
            <w:proofErr w:type="spellEnd"/>
            <w:r>
              <w:rPr>
                <w:sz w:val="25"/>
              </w:rPr>
              <w:t xml:space="preserve"> городского поселения</w:t>
            </w:r>
            <w:r w:rsidRPr="00A442F9">
              <w:rPr>
                <w:sz w:val="25"/>
              </w:rPr>
              <w:t xml:space="preserve">» </w:t>
            </w:r>
          </w:p>
          <w:p w:rsidR="00E906A8" w:rsidRPr="00A442F9" w:rsidRDefault="00E906A8" w:rsidP="005944B4">
            <w:pPr>
              <w:ind w:firstLine="360"/>
              <w:jc w:val="both"/>
              <w:rPr>
                <w:b/>
                <w:sz w:val="25"/>
              </w:rPr>
            </w:pPr>
          </w:p>
        </w:tc>
      </w:tr>
      <w:tr w:rsidR="00E906A8" w:rsidRPr="00A442F9" w:rsidTr="005944B4">
        <w:trPr>
          <w:trHeight w:val="300"/>
        </w:trPr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6A8" w:rsidRPr="00A442F9" w:rsidRDefault="00E906A8" w:rsidP="005944B4">
            <w:pPr>
              <w:rPr>
                <w:sz w:val="25"/>
              </w:rPr>
            </w:pPr>
            <w:r w:rsidRPr="00A442F9">
              <w:rPr>
                <w:sz w:val="25"/>
              </w:rPr>
              <w:t>Сроки  реализации подпрограммы</w:t>
            </w:r>
          </w:p>
        </w:tc>
        <w:tc>
          <w:tcPr>
            <w:tcW w:w="7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6A8" w:rsidRPr="00A442F9" w:rsidRDefault="00E906A8" w:rsidP="006C1874">
            <w:pPr>
              <w:jc w:val="both"/>
              <w:rPr>
                <w:sz w:val="25"/>
              </w:rPr>
            </w:pPr>
            <w:r w:rsidRPr="00A442F9">
              <w:rPr>
                <w:sz w:val="25"/>
              </w:rPr>
              <w:t>2014-20</w:t>
            </w:r>
            <w:r w:rsidR="006C1874">
              <w:rPr>
                <w:sz w:val="25"/>
              </w:rPr>
              <w:t>20</w:t>
            </w:r>
            <w:r w:rsidRPr="00A442F9">
              <w:rPr>
                <w:sz w:val="25"/>
              </w:rPr>
              <w:t>гг.</w:t>
            </w:r>
          </w:p>
        </w:tc>
      </w:tr>
      <w:tr w:rsidR="00E906A8" w:rsidRPr="00A442F9" w:rsidTr="005944B4"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6A8" w:rsidRPr="00A442F9" w:rsidRDefault="00E906A8" w:rsidP="005944B4">
            <w:pPr>
              <w:jc w:val="both"/>
              <w:rPr>
                <w:sz w:val="25"/>
              </w:rPr>
            </w:pPr>
            <w:r w:rsidRPr="00A442F9">
              <w:rPr>
                <w:sz w:val="25"/>
              </w:rPr>
              <w:t>Администратор подпрограммы</w:t>
            </w:r>
          </w:p>
        </w:tc>
        <w:tc>
          <w:tcPr>
            <w:tcW w:w="7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6A8" w:rsidRPr="00A442F9" w:rsidRDefault="00E906A8" w:rsidP="005944B4">
            <w:pPr>
              <w:ind w:right="252"/>
              <w:jc w:val="both"/>
              <w:rPr>
                <w:sz w:val="25"/>
              </w:rPr>
            </w:pPr>
            <w:r w:rsidRPr="00A442F9">
              <w:rPr>
                <w:sz w:val="25"/>
              </w:rPr>
              <w:t xml:space="preserve">Администрация </w:t>
            </w:r>
            <w:proofErr w:type="spellStart"/>
            <w:r>
              <w:rPr>
                <w:sz w:val="25"/>
              </w:rPr>
              <w:t>Колобовского</w:t>
            </w:r>
            <w:proofErr w:type="spellEnd"/>
            <w:r>
              <w:rPr>
                <w:sz w:val="25"/>
              </w:rPr>
              <w:t xml:space="preserve"> городского поселения</w:t>
            </w:r>
          </w:p>
        </w:tc>
      </w:tr>
      <w:tr w:rsidR="00E906A8" w:rsidRPr="00A442F9" w:rsidTr="005944B4"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6A8" w:rsidRPr="00A442F9" w:rsidRDefault="00E906A8" w:rsidP="005944B4">
            <w:pPr>
              <w:jc w:val="both"/>
              <w:rPr>
                <w:sz w:val="25"/>
              </w:rPr>
            </w:pPr>
            <w:r w:rsidRPr="00A442F9">
              <w:rPr>
                <w:sz w:val="25"/>
              </w:rPr>
              <w:t>Исполнители подпрограммы</w:t>
            </w:r>
          </w:p>
        </w:tc>
        <w:tc>
          <w:tcPr>
            <w:tcW w:w="7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6A8" w:rsidRPr="00A442F9" w:rsidRDefault="00E906A8" w:rsidP="005944B4">
            <w:pPr>
              <w:ind w:right="252"/>
              <w:jc w:val="both"/>
              <w:rPr>
                <w:sz w:val="25"/>
              </w:rPr>
            </w:pPr>
            <w:r w:rsidRPr="00A442F9">
              <w:rPr>
                <w:sz w:val="25"/>
              </w:rPr>
              <w:t xml:space="preserve">Муниципальное </w:t>
            </w:r>
            <w:r>
              <w:rPr>
                <w:sz w:val="25"/>
              </w:rPr>
              <w:t>казённое учреждение «</w:t>
            </w:r>
            <w:proofErr w:type="spellStart"/>
            <w:r>
              <w:rPr>
                <w:sz w:val="25"/>
              </w:rPr>
              <w:t>Культурно-досуговый</w:t>
            </w:r>
            <w:proofErr w:type="spellEnd"/>
            <w:r>
              <w:rPr>
                <w:sz w:val="25"/>
              </w:rPr>
              <w:t xml:space="preserve"> центр </w:t>
            </w:r>
            <w:proofErr w:type="spellStart"/>
            <w:r>
              <w:rPr>
                <w:sz w:val="25"/>
              </w:rPr>
              <w:t>Колобовского</w:t>
            </w:r>
            <w:proofErr w:type="spellEnd"/>
            <w:r>
              <w:rPr>
                <w:sz w:val="25"/>
              </w:rPr>
              <w:t xml:space="preserve"> городского поселения»</w:t>
            </w:r>
          </w:p>
        </w:tc>
      </w:tr>
      <w:tr w:rsidR="00E906A8" w:rsidRPr="00A442F9" w:rsidTr="005944B4">
        <w:trPr>
          <w:trHeight w:val="566"/>
        </w:trPr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6A8" w:rsidRPr="00A442F9" w:rsidRDefault="00E906A8" w:rsidP="005944B4">
            <w:pPr>
              <w:jc w:val="both"/>
              <w:rPr>
                <w:sz w:val="25"/>
              </w:rPr>
            </w:pPr>
            <w:r w:rsidRPr="00A442F9">
              <w:rPr>
                <w:sz w:val="25"/>
              </w:rPr>
              <w:t>Цель подпрограммы</w:t>
            </w:r>
          </w:p>
        </w:tc>
        <w:tc>
          <w:tcPr>
            <w:tcW w:w="7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6A8" w:rsidRPr="003F2F75" w:rsidRDefault="00E906A8" w:rsidP="005944B4">
            <w:pPr>
              <w:pStyle w:val="a5"/>
            </w:pPr>
            <w:r w:rsidRPr="003F2F75">
              <w:t>Комплексное решение проблем использования и развития потенциала физической культуры и спорта для укрепления здоровья населения, популяризации массового спорта и приобщение различных категорий  населения к регулярным занятиям физической культурой и спортом, формирование здорового образа жизни.</w:t>
            </w:r>
          </w:p>
          <w:p w:rsidR="00E906A8" w:rsidRPr="003F2F75" w:rsidRDefault="00E906A8" w:rsidP="005944B4">
            <w:pPr>
              <w:pStyle w:val="a5"/>
            </w:pPr>
            <w:r w:rsidRPr="003F2F75">
              <w:t>   Создание необходимых условий для развития на территории       поселения физической культуры и массового спорта.</w:t>
            </w:r>
          </w:p>
          <w:p w:rsidR="00E906A8" w:rsidRPr="00A442F9" w:rsidRDefault="00E906A8" w:rsidP="005944B4">
            <w:pPr>
              <w:pStyle w:val="a5"/>
              <w:rPr>
                <w:sz w:val="25"/>
              </w:rPr>
            </w:pPr>
          </w:p>
        </w:tc>
      </w:tr>
      <w:tr w:rsidR="00E906A8" w:rsidRPr="00A442F9" w:rsidTr="005944B4"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6A8" w:rsidRPr="00A442F9" w:rsidRDefault="00E906A8" w:rsidP="005944B4">
            <w:pPr>
              <w:jc w:val="both"/>
              <w:rPr>
                <w:sz w:val="25"/>
              </w:rPr>
            </w:pPr>
            <w:r w:rsidRPr="00A442F9">
              <w:rPr>
                <w:sz w:val="25"/>
              </w:rPr>
              <w:t xml:space="preserve">Объемы ресурсного обеспечения подпрограммы </w:t>
            </w:r>
            <w:r w:rsidRPr="00A442F9">
              <w:rPr>
                <w:rFonts w:eastAsia="MS Mincho"/>
                <w:sz w:val="25"/>
              </w:rPr>
              <w:t xml:space="preserve">Источник финансирования </w:t>
            </w:r>
          </w:p>
        </w:tc>
        <w:tc>
          <w:tcPr>
            <w:tcW w:w="7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6A8" w:rsidRPr="00A442F9" w:rsidRDefault="00E906A8" w:rsidP="005944B4">
            <w:pPr>
              <w:ind w:right="252" w:firstLine="360"/>
              <w:jc w:val="both"/>
              <w:rPr>
                <w:sz w:val="25"/>
              </w:rPr>
            </w:pPr>
            <w:r w:rsidRPr="00A442F9">
              <w:rPr>
                <w:sz w:val="25"/>
              </w:rPr>
              <w:t xml:space="preserve">Предполагаемый объём финансирования подпрограммы за три года составит  рублей: </w:t>
            </w:r>
          </w:p>
          <w:p w:rsidR="00E906A8" w:rsidRPr="00A442F9" w:rsidRDefault="00E906A8" w:rsidP="005944B4">
            <w:pPr>
              <w:ind w:right="252" w:firstLine="360"/>
              <w:jc w:val="both"/>
              <w:rPr>
                <w:sz w:val="25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A442F9">
                <w:rPr>
                  <w:sz w:val="25"/>
                </w:rPr>
                <w:t>2014 г</w:t>
              </w:r>
            </w:smartTag>
            <w:r w:rsidRPr="00A442F9">
              <w:rPr>
                <w:sz w:val="25"/>
              </w:rPr>
              <w:t xml:space="preserve">. – </w:t>
            </w:r>
            <w:r>
              <w:rPr>
                <w:sz w:val="25"/>
              </w:rPr>
              <w:t>185835,90</w:t>
            </w:r>
            <w:r w:rsidRPr="00A442F9">
              <w:rPr>
                <w:sz w:val="25"/>
              </w:rPr>
              <w:t xml:space="preserve"> руб.</w:t>
            </w:r>
          </w:p>
          <w:p w:rsidR="00E906A8" w:rsidRPr="00A442F9" w:rsidRDefault="00E906A8" w:rsidP="005944B4">
            <w:pPr>
              <w:ind w:right="252" w:firstLine="360"/>
              <w:jc w:val="both"/>
              <w:rPr>
                <w:sz w:val="25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A442F9">
                <w:rPr>
                  <w:sz w:val="25"/>
                </w:rPr>
                <w:t>2015 г</w:t>
              </w:r>
            </w:smartTag>
            <w:r w:rsidRPr="00A442F9">
              <w:rPr>
                <w:sz w:val="25"/>
              </w:rPr>
              <w:t xml:space="preserve">. – </w:t>
            </w:r>
            <w:r>
              <w:rPr>
                <w:sz w:val="25"/>
              </w:rPr>
              <w:t>238000,00</w:t>
            </w:r>
            <w:r w:rsidRPr="00A442F9">
              <w:rPr>
                <w:sz w:val="25"/>
              </w:rPr>
              <w:t xml:space="preserve"> руб.</w:t>
            </w:r>
          </w:p>
          <w:p w:rsidR="00E906A8" w:rsidRDefault="00E906A8" w:rsidP="005944B4">
            <w:pPr>
              <w:ind w:right="252" w:firstLine="360"/>
              <w:jc w:val="both"/>
              <w:rPr>
                <w:sz w:val="25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A442F9">
                <w:rPr>
                  <w:sz w:val="25"/>
                </w:rPr>
                <w:t>2016 г</w:t>
              </w:r>
            </w:smartTag>
            <w:r w:rsidRPr="00A442F9">
              <w:rPr>
                <w:sz w:val="25"/>
              </w:rPr>
              <w:t xml:space="preserve">. – </w:t>
            </w:r>
            <w:r>
              <w:rPr>
                <w:sz w:val="25"/>
              </w:rPr>
              <w:t>173800,00</w:t>
            </w:r>
            <w:r w:rsidRPr="00A442F9">
              <w:rPr>
                <w:sz w:val="25"/>
              </w:rPr>
              <w:t xml:space="preserve"> руб.</w:t>
            </w:r>
          </w:p>
          <w:p w:rsidR="00E906A8" w:rsidRDefault="00E906A8" w:rsidP="005944B4">
            <w:pPr>
              <w:ind w:right="252" w:firstLine="360"/>
              <w:jc w:val="both"/>
              <w:rPr>
                <w:sz w:val="25"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>
                <w:rPr>
                  <w:sz w:val="25"/>
                </w:rPr>
                <w:t>2017 г</w:t>
              </w:r>
            </w:smartTag>
            <w:r>
              <w:rPr>
                <w:sz w:val="25"/>
              </w:rPr>
              <w:t xml:space="preserve">.- </w:t>
            </w:r>
            <w:r w:rsidR="00F2194B">
              <w:rPr>
                <w:sz w:val="25"/>
              </w:rPr>
              <w:t>116066,00</w:t>
            </w:r>
            <w:r>
              <w:rPr>
                <w:sz w:val="25"/>
              </w:rPr>
              <w:t>,00 руб.</w:t>
            </w:r>
          </w:p>
          <w:p w:rsidR="00F2194B" w:rsidRDefault="00F2194B" w:rsidP="005944B4">
            <w:pPr>
              <w:ind w:right="252" w:firstLine="360"/>
              <w:jc w:val="both"/>
              <w:rPr>
                <w:sz w:val="25"/>
              </w:rPr>
            </w:pPr>
            <w:r>
              <w:rPr>
                <w:sz w:val="25"/>
              </w:rPr>
              <w:t>2018 г. – 116066,00 руб.</w:t>
            </w:r>
          </w:p>
          <w:p w:rsidR="00F2194B" w:rsidRDefault="00F2194B" w:rsidP="005944B4">
            <w:pPr>
              <w:ind w:right="252" w:firstLine="360"/>
              <w:jc w:val="both"/>
              <w:rPr>
                <w:sz w:val="25"/>
              </w:rPr>
            </w:pPr>
            <w:r>
              <w:rPr>
                <w:sz w:val="25"/>
              </w:rPr>
              <w:t>2019 г.- 116066,00 руб.</w:t>
            </w:r>
          </w:p>
          <w:p w:rsidR="00F2194B" w:rsidRPr="00A442F9" w:rsidRDefault="00F2194B" w:rsidP="005944B4">
            <w:pPr>
              <w:ind w:right="252" w:firstLine="360"/>
              <w:jc w:val="both"/>
              <w:rPr>
                <w:sz w:val="25"/>
              </w:rPr>
            </w:pPr>
            <w:r>
              <w:rPr>
                <w:sz w:val="25"/>
              </w:rPr>
              <w:t>2020 г. – 116066,00 руб.</w:t>
            </w:r>
          </w:p>
          <w:p w:rsidR="00E906A8" w:rsidRPr="00A442F9" w:rsidRDefault="00E906A8" w:rsidP="005944B4">
            <w:pPr>
              <w:ind w:right="252" w:firstLine="360"/>
              <w:jc w:val="both"/>
              <w:rPr>
                <w:i/>
                <w:sz w:val="25"/>
              </w:rPr>
            </w:pPr>
            <w:r w:rsidRPr="00A442F9">
              <w:rPr>
                <w:sz w:val="25"/>
              </w:rPr>
              <w:t xml:space="preserve">Объемы финансирования мероприятий подпрограммы за счёт средств </w:t>
            </w:r>
            <w:r>
              <w:rPr>
                <w:sz w:val="25"/>
              </w:rPr>
              <w:t>местного</w:t>
            </w:r>
            <w:r w:rsidRPr="00A442F9">
              <w:rPr>
                <w:sz w:val="25"/>
              </w:rPr>
              <w:t xml:space="preserve"> бюджета могут ежегодно корректироваться  в соответствии с финансовыми возможностями </w:t>
            </w:r>
            <w:r>
              <w:rPr>
                <w:sz w:val="25"/>
              </w:rPr>
              <w:t>местного</w:t>
            </w:r>
            <w:r w:rsidRPr="00A442F9">
              <w:rPr>
                <w:sz w:val="25"/>
              </w:rPr>
              <w:t xml:space="preserve"> бюджета на соответствующий</w:t>
            </w:r>
            <w:r w:rsidRPr="00A442F9">
              <w:rPr>
                <w:i/>
                <w:sz w:val="25"/>
              </w:rPr>
              <w:t xml:space="preserve">  </w:t>
            </w:r>
            <w:r w:rsidRPr="00A442F9">
              <w:rPr>
                <w:sz w:val="25"/>
              </w:rPr>
              <w:t>финансовый год.</w:t>
            </w:r>
          </w:p>
        </w:tc>
      </w:tr>
      <w:tr w:rsidR="00E906A8" w:rsidRPr="00A442F9" w:rsidTr="005944B4">
        <w:trPr>
          <w:trHeight w:val="1126"/>
        </w:trPr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6A8" w:rsidRPr="00A442F9" w:rsidRDefault="00E906A8" w:rsidP="005944B4">
            <w:pPr>
              <w:jc w:val="both"/>
              <w:rPr>
                <w:sz w:val="25"/>
              </w:rPr>
            </w:pPr>
            <w:r w:rsidRPr="00A442F9">
              <w:rPr>
                <w:sz w:val="25"/>
              </w:rPr>
              <w:t>Ожидаемые результаты</w:t>
            </w:r>
          </w:p>
        </w:tc>
        <w:tc>
          <w:tcPr>
            <w:tcW w:w="7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6A8" w:rsidRPr="00A442F9" w:rsidRDefault="00E906A8" w:rsidP="005944B4">
            <w:pPr>
              <w:pStyle w:val="a6"/>
              <w:rPr>
                <w:sz w:val="25"/>
              </w:rPr>
            </w:pPr>
            <w:r w:rsidRPr="00A442F9">
              <w:rPr>
                <w:sz w:val="25"/>
              </w:rPr>
              <w:t xml:space="preserve">Результатами реализации мероприятий программы в сфере </w:t>
            </w:r>
            <w:r>
              <w:rPr>
                <w:sz w:val="25"/>
              </w:rPr>
              <w:t>развития физической культуры и спорта на территории поселения</w:t>
            </w:r>
            <w:r w:rsidRPr="00A442F9">
              <w:rPr>
                <w:sz w:val="25"/>
              </w:rPr>
              <w:t xml:space="preserve"> являются:</w:t>
            </w:r>
          </w:p>
          <w:p w:rsidR="00E906A8" w:rsidRPr="003F2F75" w:rsidRDefault="00E906A8" w:rsidP="005944B4">
            <w:pPr>
              <w:pStyle w:val="a5"/>
            </w:pPr>
            <w:r w:rsidRPr="00AD35FF">
              <w:rPr>
                <w:color w:val="244066"/>
              </w:rPr>
              <w:t>-</w:t>
            </w:r>
            <w:r w:rsidRPr="003F2F75">
              <w:t xml:space="preserve">создание необходимых условий и возможностей для систематических занятий физкультурой детского и взрослого </w:t>
            </w:r>
            <w:r w:rsidRPr="003F2F75">
              <w:lastRenderedPageBreak/>
              <w:t>населения в поселении.</w:t>
            </w:r>
          </w:p>
          <w:p w:rsidR="00E906A8" w:rsidRPr="003F2F75" w:rsidRDefault="00E906A8" w:rsidP="005944B4">
            <w:pPr>
              <w:pStyle w:val="a5"/>
            </w:pPr>
            <w:r w:rsidRPr="003F2F75">
              <w:t>- увеличение числа людей, активно занимающихся физической культурой.</w:t>
            </w:r>
          </w:p>
          <w:p w:rsidR="00E906A8" w:rsidRPr="00A442F9" w:rsidRDefault="00E906A8" w:rsidP="005944B4">
            <w:pPr>
              <w:numPr>
                <w:ilvl w:val="0"/>
                <w:numId w:val="8"/>
              </w:numPr>
              <w:jc w:val="both"/>
              <w:rPr>
                <w:sz w:val="25"/>
              </w:rPr>
            </w:pPr>
            <w:r w:rsidRPr="003F2F75">
              <w:t>повышение эффективности средств физической культуры, для использования в профилактической работе по борьбе с наркоманией, пьянством, курением, правонарушениями</w:t>
            </w:r>
            <w:r w:rsidRPr="003F2F75">
              <w:rPr>
                <w:rFonts w:ascii="Tahoma" w:hAnsi="Tahoma" w:cs="Tahoma"/>
                <w:sz w:val="21"/>
                <w:szCs w:val="21"/>
              </w:rPr>
              <w:t>.</w:t>
            </w:r>
          </w:p>
        </w:tc>
      </w:tr>
    </w:tbl>
    <w:p w:rsidR="00E906A8" w:rsidRDefault="00E906A8" w:rsidP="00E906A8">
      <w:pPr>
        <w:jc w:val="center"/>
        <w:rPr>
          <w:b/>
          <w:sz w:val="28"/>
          <w:szCs w:val="28"/>
        </w:rPr>
      </w:pPr>
    </w:p>
    <w:p w:rsidR="00E906A8" w:rsidRDefault="00E906A8" w:rsidP="00E906A8">
      <w:pPr>
        <w:ind w:firstLine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2. Краткая характеристика сферы реализации подпрограммы </w:t>
      </w:r>
    </w:p>
    <w:p w:rsidR="00E906A8" w:rsidRPr="003F2F75" w:rsidRDefault="00E906A8" w:rsidP="00E906A8">
      <w:pPr>
        <w:pStyle w:val="a5"/>
        <w:jc w:val="both"/>
        <w:rPr>
          <w:sz w:val="26"/>
          <w:szCs w:val="26"/>
        </w:rPr>
      </w:pPr>
      <w:r w:rsidRPr="003F2F75">
        <w:rPr>
          <w:sz w:val="26"/>
          <w:szCs w:val="26"/>
        </w:rPr>
        <w:t>Здоровье – это первая и важнейшая потребность человека, определяющая способность его к труду и обеспечивающая гармоническое развитие личности. Физкультура и спорт являются важнейшим средством профилактики заболеваний, укрепления здоровья, поддержания высокой работоспособности и  духовного развития человека. Имеется ряд проблем, влияющих на развитие физической культуры и спорта, требующих неотложного решения, в том числе:</w:t>
      </w:r>
    </w:p>
    <w:p w:rsidR="00E906A8" w:rsidRPr="003F2F75" w:rsidRDefault="00E906A8" w:rsidP="00E906A8">
      <w:pPr>
        <w:pStyle w:val="a5"/>
        <w:jc w:val="both"/>
        <w:rPr>
          <w:sz w:val="26"/>
          <w:szCs w:val="26"/>
        </w:rPr>
      </w:pPr>
      <w:r w:rsidRPr="003F2F75">
        <w:rPr>
          <w:sz w:val="26"/>
          <w:szCs w:val="26"/>
        </w:rPr>
        <w:t>- недостаточное привлечение населения к регулярным занятиям физической культурой;</w:t>
      </w:r>
    </w:p>
    <w:p w:rsidR="00E906A8" w:rsidRPr="003F2F75" w:rsidRDefault="00E906A8" w:rsidP="00E906A8">
      <w:pPr>
        <w:pStyle w:val="a5"/>
        <w:jc w:val="both"/>
        <w:rPr>
          <w:sz w:val="26"/>
          <w:szCs w:val="26"/>
        </w:rPr>
      </w:pPr>
      <w:r w:rsidRPr="003F2F75">
        <w:rPr>
          <w:sz w:val="26"/>
          <w:szCs w:val="26"/>
        </w:rPr>
        <w:t>- организации занятости и оздоровления несовершеннолетних, проживающих в семьях, находящихся в социально – опасном положении, детей, оказавшихся в трудной жизненной ситуации;</w:t>
      </w:r>
    </w:p>
    <w:p w:rsidR="00E906A8" w:rsidRPr="003F2F75" w:rsidRDefault="00E906A8" w:rsidP="00E906A8">
      <w:pPr>
        <w:pStyle w:val="a5"/>
        <w:jc w:val="both"/>
        <w:rPr>
          <w:sz w:val="26"/>
          <w:szCs w:val="26"/>
        </w:rPr>
      </w:pPr>
      <w:r w:rsidRPr="003F2F75">
        <w:rPr>
          <w:sz w:val="26"/>
          <w:szCs w:val="26"/>
        </w:rPr>
        <w:t>- недостаточный уровень материально- технической базы, необходимой для занятий спортом;</w:t>
      </w:r>
    </w:p>
    <w:p w:rsidR="00E906A8" w:rsidRPr="003F2F75" w:rsidRDefault="00E906A8" w:rsidP="00E906A8">
      <w:pPr>
        <w:pStyle w:val="a5"/>
        <w:jc w:val="both"/>
        <w:rPr>
          <w:sz w:val="26"/>
          <w:szCs w:val="26"/>
        </w:rPr>
      </w:pPr>
      <w:r w:rsidRPr="003F2F75">
        <w:rPr>
          <w:sz w:val="26"/>
          <w:szCs w:val="26"/>
        </w:rPr>
        <w:t>-   недостаточность  крупных спортивных объектов.</w:t>
      </w:r>
    </w:p>
    <w:p w:rsidR="00E906A8" w:rsidRPr="003F2F75" w:rsidRDefault="00E906A8" w:rsidP="00E906A8">
      <w:pPr>
        <w:pStyle w:val="a5"/>
        <w:jc w:val="both"/>
        <w:rPr>
          <w:sz w:val="26"/>
          <w:szCs w:val="26"/>
        </w:rPr>
      </w:pPr>
      <w:r w:rsidRPr="003F2F75">
        <w:rPr>
          <w:sz w:val="26"/>
          <w:szCs w:val="26"/>
        </w:rPr>
        <w:t>Реализация программных мероприятий  позволит решить указанные проблемы.</w:t>
      </w:r>
    </w:p>
    <w:p w:rsidR="00E906A8" w:rsidRPr="003F2F75" w:rsidRDefault="00E906A8" w:rsidP="00E906A8">
      <w:pPr>
        <w:pStyle w:val="a5"/>
        <w:jc w:val="both"/>
        <w:rPr>
          <w:sz w:val="26"/>
          <w:szCs w:val="26"/>
        </w:rPr>
      </w:pPr>
      <w:r w:rsidRPr="003F2F75">
        <w:rPr>
          <w:sz w:val="26"/>
          <w:szCs w:val="26"/>
        </w:rPr>
        <w:t>Усиление внимания к проведению массовых мероприятий,   привлечение к участию в них наибольшего количества жителей, представляющих различные слои населения, поможет усилить пропаганду физической культуры и активного отдыха. Организация физкультурно-оздоровительной работы среди населения, проведение спортивно-массовых мероприятий возможны на   существующей спортивной площадке, в тренажерном зале МБУ КДЦ «Космос».</w:t>
      </w:r>
    </w:p>
    <w:p w:rsidR="00E906A8" w:rsidRPr="003F2F75" w:rsidRDefault="00E906A8" w:rsidP="00E906A8">
      <w:pPr>
        <w:pStyle w:val="a5"/>
        <w:jc w:val="both"/>
        <w:rPr>
          <w:sz w:val="26"/>
          <w:szCs w:val="26"/>
        </w:rPr>
      </w:pPr>
      <w:r w:rsidRPr="003F2F75">
        <w:rPr>
          <w:sz w:val="26"/>
          <w:szCs w:val="26"/>
        </w:rPr>
        <w:t>Развитие детского и юношеского спорта позволит привлечь детей и молодёжь к регулярным занятиям физкультурой и спортом, отвлечь от негативных явлений социума и будет способствовать формированию здорового образа жизни, снижению уровня преступности и наркомании среди детей и молодежи, приведет к снижению уровня заболеваемости. Организация физкультурно-оздоровительной работы среди детей и молодёжи возможна через проведение спортивно-массовых мероприятий, использование различных коллективных соревновательных форм досуга на  оборудованных игровых и спортивных сооружениях и спортивной площадке.</w:t>
      </w:r>
    </w:p>
    <w:p w:rsidR="00E906A8" w:rsidRPr="004F4FAF" w:rsidRDefault="00E906A8" w:rsidP="00E906A8">
      <w:pPr>
        <w:jc w:val="both"/>
        <w:rPr>
          <w:sz w:val="28"/>
          <w:szCs w:val="28"/>
        </w:rPr>
      </w:pPr>
    </w:p>
    <w:p w:rsidR="00E906A8" w:rsidRDefault="00E906A8" w:rsidP="00E906A8">
      <w:pPr>
        <w:ind w:firstLine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3. Цель и основные задачи реализации подпрограммы</w:t>
      </w:r>
    </w:p>
    <w:p w:rsidR="00E906A8" w:rsidRPr="003F2F75" w:rsidRDefault="00E906A8" w:rsidP="00E906A8">
      <w:pPr>
        <w:pStyle w:val="a5"/>
        <w:spacing w:before="0" w:beforeAutospacing="0" w:after="0" w:afterAutospacing="0"/>
        <w:jc w:val="both"/>
        <w:rPr>
          <w:sz w:val="26"/>
          <w:szCs w:val="26"/>
        </w:rPr>
      </w:pPr>
      <w:r w:rsidRPr="003F2F75">
        <w:rPr>
          <w:sz w:val="26"/>
          <w:szCs w:val="26"/>
        </w:rPr>
        <w:lastRenderedPageBreak/>
        <w:t>Целью Программы является создание условий для укрепления здоровья населения путем популяризации массовых видов спорта и приобщения различных категорий населения к регулярным занятиям физической культурой и спортом.</w:t>
      </w:r>
    </w:p>
    <w:p w:rsidR="00E906A8" w:rsidRPr="003F2F75" w:rsidRDefault="00E906A8" w:rsidP="00E906A8">
      <w:pPr>
        <w:pStyle w:val="a5"/>
        <w:spacing w:before="0" w:beforeAutospacing="0" w:after="0" w:afterAutospacing="0"/>
        <w:jc w:val="both"/>
        <w:rPr>
          <w:sz w:val="26"/>
          <w:szCs w:val="26"/>
        </w:rPr>
      </w:pPr>
      <w:r w:rsidRPr="003F2F75">
        <w:rPr>
          <w:sz w:val="26"/>
          <w:szCs w:val="26"/>
        </w:rPr>
        <w:t>          Для достижения указанной цели должны быть решены следующие основные задачи:</w:t>
      </w:r>
    </w:p>
    <w:p w:rsidR="00E906A8" w:rsidRPr="003F2F75" w:rsidRDefault="00E906A8" w:rsidP="00E906A8">
      <w:pPr>
        <w:pStyle w:val="a5"/>
        <w:spacing w:before="0" w:beforeAutospacing="0" w:after="0" w:afterAutospacing="0"/>
        <w:jc w:val="both"/>
        <w:rPr>
          <w:sz w:val="26"/>
          <w:szCs w:val="26"/>
        </w:rPr>
      </w:pPr>
      <w:r w:rsidRPr="003F2F75">
        <w:rPr>
          <w:sz w:val="26"/>
          <w:szCs w:val="26"/>
        </w:rPr>
        <w:t> - расширение многообразия форм  спортивной деятельности, способных удовлетворять интересы и потребности различных слоев населения;</w:t>
      </w:r>
    </w:p>
    <w:p w:rsidR="00E906A8" w:rsidRPr="003F2F75" w:rsidRDefault="00E906A8" w:rsidP="00E906A8">
      <w:pPr>
        <w:pStyle w:val="a5"/>
        <w:spacing w:before="0" w:beforeAutospacing="0" w:after="0" w:afterAutospacing="0"/>
        <w:jc w:val="both"/>
        <w:rPr>
          <w:sz w:val="26"/>
          <w:szCs w:val="26"/>
        </w:rPr>
      </w:pPr>
      <w:r w:rsidRPr="003F2F75">
        <w:rPr>
          <w:sz w:val="26"/>
          <w:szCs w:val="26"/>
        </w:rPr>
        <w:t>- вовлечение в регулярные занятия физической культурой  жителей поселения с раннего возраста до старости,  всех социально-демографических групп населения, развитие потребности вести здоровый образ жизни;</w:t>
      </w:r>
    </w:p>
    <w:p w:rsidR="00E906A8" w:rsidRPr="003F2F75" w:rsidRDefault="00E906A8" w:rsidP="00E906A8">
      <w:pPr>
        <w:pStyle w:val="a5"/>
        <w:spacing w:before="0" w:beforeAutospacing="0" w:after="0" w:afterAutospacing="0"/>
        <w:jc w:val="both"/>
        <w:rPr>
          <w:sz w:val="26"/>
          <w:szCs w:val="26"/>
        </w:rPr>
      </w:pPr>
      <w:r w:rsidRPr="003F2F75">
        <w:rPr>
          <w:sz w:val="26"/>
          <w:szCs w:val="26"/>
        </w:rPr>
        <w:t>        - приобщение детей к здоровому образу жизни, профилактика детской заболеваемости и преступности путем обеспечение условий для отдыха и физического развития.</w:t>
      </w:r>
    </w:p>
    <w:p w:rsidR="00E906A8" w:rsidRPr="003F2F75" w:rsidRDefault="00E906A8" w:rsidP="00E906A8">
      <w:pPr>
        <w:pStyle w:val="a5"/>
        <w:spacing w:before="0" w:beforeAutospacing="0" w:after="0" w:afterAutospacing="0"/>
        <w:jc w:val="both"/>
        <w:rPr>
          <w:sz w:val="26"/>
          <w:szCs w:val="26"/>
        </w:rPr>
      </w:pPr>
      <w:r w:rsidRPr="003F2F75">
        <w:rPr>
          <w:sz w:val="26"/>
          <w:szCs w:val="26"/>
        </w:rPr>
        <w:t>Программа призвана решить задачи, поставленные «Основами законодательства Российской Федерации о физической культуре и спорте»:    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-  укрепление здоровья населения;</w:t>
      </w:r>
    </w:p>
    <w:p w:rsidR="00E906A8" w:rsidRPr="003F2F75" w:rsidRDefault="00E906A8" w:rsidP="00E906A8">
      <w:pPr>
        <w:pStyle w:val="a5"/>
        <w:spacing w:before="0" w:beforeAutospacing="0" w:after="0" w:afterAutospacing="0"/>
        <w:jc w:val="both"/>
        <w:rPr>
          <w:sz w:val="26"/>
          <w:szCs w:val="26"/>
        </w:rPr>
      </w:pPr>
      <w:r w:rsidRPr="003F2F75">
        <w:rPr>
          <w:sz w:val="26"/>
          <w:szCs w:val="26"/>
        </w:rPr>
        <w:t xml:space="preserve">               -  приоритетная ценность спорта «для всех»;</w:t>
      </w:r>
    </w:p>
    <w:p w:rsidR="00E906A8" w:rsidRPr="003F2F75" w:rsidRDefault="00E906A8" w:rsidP="00E906A8">
      <w:pPr>
        <w:pStyle w:val="a5"/>
        <w:spacing w:before="0" w:beforeAutospacing="0" w:after="0" w:afterAutospacing="0"/>
        <w:jc w:val="both"/>
        <w:rPr>
          <w:sz w:val="26"/>
          <w:szCs w:val="26"/>
        </w:rPr>
      </w:pPr>
      <w:r w:rsidRPr="003F2F75">
        <w:rPr>
          <w:sz w:val="26"/>
          <w:szCs w:val="26"/>
        </w:rPr>
        <w:t>               -  всестороннее развитие личности;</w:t>
      </w:r>
    </w:p>
    <w:p w:rsidR="00E906A8" w:rsidRPr="003F2F75" w:rsidRDefault="00E906A8" w:rsidP="00E906A8">
      <w:pPr>
        <w:pStyle w:val="a5"/>
        <w:spacing w:before="0" w:beforeAutospacing="0" w:after="0" w:afterAutospacing="0"/>
        <w:jc w:val="both"/>
        <w:rPr>
          <w:sz w:val="26"/>
          <w:szCs w:val="26"/>
        </w:rPr>
      </w:pPr>
      <w:r w:rsidRPr="003F2F75">
        <w:rPr>
          <w:sz w:val="26"/>
          <w:szCs w:val="26"/>
        </w:rPr>
        <w:t>               -  утверждение в поселении здорового образа жизни;</w:t>
      </w:r>
    </w:p>
    <w:p w:rsidR="00E906A8" w:rsidRPr="003F2F75" w:rsidRDefault="00E906A8" w:rsidP="00E906A8">
      <w:pPr>
        <w:pStyle w:val="a5"/>
        <w:spacing w:before="0" w:beforeAutospacing="0" w:after="0" w:afterAutospacing="0"/>
        <w:jc w:val="both"/>
        <w:rPr>
          <w:sz w:val="26"/>
          <w:szCs w:val="26"/>
        </w:rPr>
      </w:pPr>
      <w:r w:rsidRPr="003F2F75">
        <w:rPr>
          <w:sz w:val="26"/>
          <w:szCs w:val="26"/>
        </w:rPr>
        <w:t>             - формирование потребности каждого человека в физическом и нравственном           совершенствовании;</w:t>
      </w:r>
      <w:r w:rsidRPr="003F2F75">
        <w:rPr>
          <w:sz w:val="26"/>
          <w:szCs w:val="26"/>
        </w:rPr>
        <w:br/>
        <w:t>              - создание условий для занятий любимыми видами спорта;</w:t>
      </w:r>
    </w:p>
    <w:p w:rsidR="00E906A8" w:rsidRDefault="00E906A8" w:rsidP="00E906A8">
      <w:pPr>
        <w:ind w:firstLine="709"/>
        <w:jc w:val="both"/>
        <w:rPr>
          <w:sz w:val="28"/>
          <w:szCs w:val="28"/>
        </w:rPr>
      </w:pPr>
    </w:p>
    <w:p w:rsidR="00E906A8" w:rsidRDefault="00E906A8" w:rsidP="00E906A8">
      <w:pPr>
        <w:jc w:val="center"/>
        <w:rPr>
          <w:b/>
          <w:sz w:val="28"/>
        </w:rPr>
      </w:pPr>
      <w:r>
        <w:rPr>
          <w:b/>
          <w:sz w:val="28"/>
        </w:rPr>
        <w:t>4. Ожидаемые результаты реализации подпрограммы</w:t>
      </w:r>
    </w:p>
    <w:p w:rsidR="00E906A8" w:rsidRPr="003F2F75" w:rsidRDefault="00E906A8" w:rsidP="00E906A8">
      <w:pPr>
        <w:pStyle w:val="a5"/>
        <w:spacing w:before="0" w:beforeAutospacing="0" w:after="0" w:afterAutospacing="0"/>
        <w:jc w:val="both"/>
        <w:rPr>
          <w:sz w:val="26"/>
          <w:szCs w:val="26"/>
        </w:rPr>
      </w:pPr>
      <w:proofErr w:type="gramStart"/>
      <w:r w:rsidRPr="003F2F75">
        <w:rPr>
          <w:rStyle w:val="ab"/>
          <w:sz w:val="26"/>
          <w:szCs w:val="26"/>
        </w:rPr>
        <w:t>Развитие массового спорта</w:t>
      </w:r>
      <w:r w:rsidRPr="003F2F75">
        <w:rPr>
          <w:sz w:val="26"/>
          <w:szCs w:val="26"/>
        </w:rPr>
        <w:t xml:space="preserve"> – мероприятия направленные на популяризацию здорового образа жизни и активного проведения досуга, привлечение к занятиям физической культурой и спортом наибольшего числа жителей поселения, относящихся к разным возрастным категориям.</w:t>
      </w:r>
      <w:proofErr w:type="gramEnd"/>
    </w:p>
    <w:p w:rsidR="00E906A8" w:rsidRPr="003F2F75" w:rsidRDefault="00E906A8" w:rsidP="00E906A8">
      <w:pPr>
        <w:pStyle w:val="a5"/>
        <w:spacing w:before="0" w:beforeAutospacing="0" w:after="0" w:afterAutospacing="0"/>
        <w:jc w:val="both"/>
        <w:rPr>
          <w:sz w:val="26"/>
          <w:szCs w:val="26"/>
        </w:rPr>
      </w:pPr>
      <w:r w:rsidRPr="003F2F75">
        <w:rPr>
          <w:rStyle w:val="ab"/>
          <w:sz w:val="26"/>
          <w:szCs w:val="26"/>
        </w:rPr>
        <w:t>Развитие детского и юношеского спорта</w:t>
      </w:r>
      <w:r w:rsidRPr="003F2F75">
        <w:rPr>
          <w:sz w:val="26"/>
          <w:szCs w:val="26"/>
        </w:rPr>
        <w:t xml:space="preserve"> – привлечение детей и юношества к активным занятиям спортом, формирование здорового образа жизни, популяризация активного отдыха.</w:t>
      </w:r>
    </w:p>
    <w:p w:rsidR="00E906A8" w:rsidRPr="003F2F75" w:rsidRDefault="00E906A8" w:rsidP="00E906A8">
      <w:pPr>
        <w:pStyle w:val="a5"/>
        <w:spacing w:before="0" w:beforeAutospacing="0" w:after="0" w:afterAutospacing="0"/>
        <w:jc w:val="both"/>
        <w:rPr>
          <w:sz w:val="26"/>
          <w:szCs w:val="26"/>
        </w:rPr>
      </w:pPr>
      <w:r w:rsidRPr="003F2F75">
        <w:rPr>
          <w:rStyle w:val="ab"/>
          <w:sz w:val="26"/>
          <w:szCs w:val="26"/>
        </w:rPr>
        <w:t>Совершенствование материально- технической</w:t>
      </w:r>
      <w:r w:rsidRPr="003F2F75">
        <w:rPr>
          <w:sz w:val="26"/>
          <w:szCs w:val="26"/>
        </w:rPr>
        <w:t xml:space="preserve"> базы - приобретение необходимого инвентаря для    занятий физической культурой и спортом, спортивной формы для молодежной команды.</w:t>
      </w:r>
    </w:p>
    <w:p w:rsidR="00E906A8" w:rsidRPr="003F2F75" w:rsidRDefault="00E906A8" w:rsidP="00A4480C">
      <w:pPr>
        <w:rPr>
          <w:sz w:val="22"/>
          <w:szCs w:val="22"/>
        </w:rPr>
      </w:pPr>
    </w:p>
    <w:p w:rsidR="00E906A8" w:rsidRPr="003F2F75" w:rsidRDefault="00E906A8" w:rsidP="00A4480C">
      <w:pPr>
        <w:rPr>
          <w:sz w:val="22"/>
          <w:szCs w:val="22"/>
        </w:rPr>
      </w:pPr>
    </w:p>
    <w:p w:rsidR="00E906A8" w:rsidRDefault="00E906A8" w:rsidP="00A4480C">
      <w:pPr>
        <w:rPr>
          <w:sz w:val="22"/>
          <w:szCs w:val="22"/>
        </w:rPr>
      </w:pPr>
    </w:p>
    <w:p w:rsidR="00E906A8" w:rsidRDefault="00E906A8" w:rsidP="00A4480C">
      <w:pPr>
        <w:rPr>
          <w:sz w:val="22"/>
          <w:szCs w:val="22"/>
        </w:rPr>
      </w:pPr>
    </w:p>
    <w:p w:rsidR="00E906A8" w:rsidRDefault="00E906A8" w:rsidP="00A4480C">
      <w:pPr>
        <w:rPr>
          <w:sz w:val="22"/>
          <w:szCs w:val="22"/>
        </w:rPr>
      </w:pPr>
    </w:p>
    <w:p w:rsidR="00E906A8" w:rsidRDefault="00E906A8" w:rsidP="00A4480C">
      <w:pPr>
        <w:rPr>
          <w:sz w:val="22"/>
          <w:szCs w:val="22"/>
        </w:rPr>
      </w:pPr>
    </w:p>
    <w:p w:rsidR="00E906A8" w:rsidRDefault="00E906A8" w:rsidP="00A4480C">
      <w:pPr>
        <w:rPr>
          <w:sz w:val="22"/>
          <w:szCs w:val="22"/>
        </w:rPr>
      </w:pPr>
    </w:p>
    <w:p w:rsidR="00E906A8" w:rsidRDefault="00E906A8" w:rsidP="00A4480C">
      <w:pPr>
        <w:rPr>
          <w:sz w:val="22"/>
          <w:szCs w:val="22"/>
        </w:rPr>
      </w:pPr>
    </w:p>
    <w:p w:rsidR="00E906A8" w:rsidRDefault="00E906A8" w:rsidP="00A4480C">
      <w:pPr>
        <w:rPr>
          <w:sz w:val="22"/>
          <w:szCs w:val="22"/>
        </w:rPr>
      </w:pPr>
    </w:p>
    <w:p w:rsidR="00E906A8" w:rsidRDefault="00E906A8" w:rsidP="00A4480C">
      <w:pPr>
        <w:rPr>
          <w:sz w:val="22"/>
          <w:szCs w:val="22"/>
        </w:rPr>
      </w:pPr>
    </w:p>
    <w:p w:rsidR="00E906A8" w:rsidRDefault="00E906A8" w:rsidP="00A4480C">
      <w:pPr>
        <w:rPr>
          <w:sz w:val="22"/>
          <w:szCs w:val="22"/>
        </w:rPr>
      </w:pPr>
    </w:p>
    <w:p w:rsidR="00E906A8" w:rsidRDefault="00E906A8" w:rsidP="00A4480C">
      <w:pPr>
        <w:rPr>
          <w:sz w:val="22"/>
          <w:szCs w:val="22"/>
        </w:rPr>
      </w:pPr>
    </w:p>
    <w:p w:rsidR="00E906A8" w:rsidRDefault="00E906A8" w:rsidP="00A4480C">
      <w:pPr>
        <w:rPr>
          <w:sz w:val="22"/>
          <w:szCs w:val="22"/>
        </w:rPr>
      </w:pPr>
    </w:p>
    <w:p w:rsidR="00E906A8" w:rsidRDefault="00E906A8" w:rsidP="00A4480C">
      <w:pPr>
        <w:rPr>
          <w:sz w:val="22"/>
          <w:szCs w:val="22"/>
        </w:rPr>
        <w:sectPr w:rsidR="00E906A8" w:rsidSect="00E906A8">
          <w:pgSz w:w="11906" w:h="16838"/>
          <w:pgMar w:top="1134" w:right="851" w:bottom="1134" w:left="992" w:header="709" w:footer="709" w:gutter="0"/>
          <w:cols w:space="708"/>
          <w:docGrid w:linePitch="360"/>
        </w:sectPr>
      </w:pPr>
    </w:p>
    <w:p w:rsidR="00E906A8" w:rsidRDefault="00E906A8" w:rsidP="00E906A8">
      <w:pPr>
        <w:jc w:val="center"/>
        <w:rPr>
          <w:b/>
          <w:sz w:val="28"/>
          <w:szCs w:val="28"/>
        </w:rPr>
      </w:pPr>
      <w:r w:rsidRPr="00EA0BAC">
        <w:rPr>
          <w:b/>
          <w:sz w:val="28"/>
          <w:szCs w:val="28"/>
        </w:rPr>
        <w:lastRenderedPageBreak/>
        <w:t>4. Мероприятия подпрограммы</w:t>
      </w:r>
    </w:p>
    <w:p w:rsidR="00E906A8" w:rsidRDefault="00E906A8" w:rsidP="00A4480C">
      <w:pPr>
        <w:rPr>
          <w:sz w:val="22"/>
          <w:szCs w:val="22"/>
        </w:rPr>
      </w:pPr>
    </w:p>
    <w:p w:rsidR="00E906A8" w:rsidRDefault="00E906A8" w:rsidP="00A4480C">
      <w:pPr>
        <w:rPr>
          <w:sz w:val="22"/>
          <w:szCs w:val="22"/>
        </w:rPr>
      </w:pPr>
    </w:p>
    <w:tbl>
      <w:tblPr>
        <w:tblW w:w="14974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54"/>
        <w:gridCol w:w="2506"/>
        <w:gridCol w:w="1260"/>
        <w:gridCol w:w="1260"/>
        <w:gridCol w:w="1260"/>
        <w:gridCol w:w="1440"/>
        <w:gridCol w:w="1519"/>
        <w:gridCol w:w="1545"/>
        <w:gridCol w:w="1830"/>
        <w:gridCol w:w="1800"/>
      </w:tblGrid>
      <w:tr w:rsidR="00E906A8" w:rsidRPr="00E906A8" w:rsidTr="005944B4">
        <w:tc>
          <w:tcPr>
            <w:tcW w:w="554" w:type="dxa"/>
            <w:vMerge w:val="restart"/>
          </w:tcPr>
          <w:p w:rsidR="00E906A8" w:rsidRPr="00E906A8" w:rsidRDefault="00E906A8" w:rsidP="005944B4">
            <w:pPr>
              <w:pStyle w:val="a9"/>
              <w:tabs>
                <w:tab w:val="clear" w:pos="4677"/>
                <w:tab w:val="clear" w:pos="9355"/>
              </w:tabs>
            </w:pPr>
            <w:r w:rsidRPr="00E906A8">
              <w:rPr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E906A8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E906A8">
              <w:rPr>
                <w:sz w:val="22"/>
                <w:szCs w:val="22"/>
              </w:rPr>
              <w:t>/</w:t>
            </w:r>
            <w:proofErr w:type="spellStart"/>
            <w:r w:rsidRPr="00E906A8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2506" w:type="dxa"/>
            <w:vMerge w:val="restart"/>
          </w:tcPr>
          <w:p w:rsidR="00E906A8" w:rsidRPr="00E906A8" w:rsidRDefault="00E906A8" w:rsidP="005944B4">
            <w:pPr>
              <w:jc w:val="center"/>
            </w:pPr>
            <w:r w:rsidRPr="00E906A8">
              <w:rPr>
                <w:sz w:val="22"/>
                <w:szCs w:val="22"/>
              </w:rPr>
              <w:t>Наименование мероприятия</w:t>
            </w:r>
          </w:p>
        </w:tc>
        <w:tc>
          <w:tcPr>
            <w:tcW w:w="1260" w:type="dxa"/>
            <w:vMerge w:val="restart"/>
          </w:tcPr>
          <w:p w:rsidR="00E906A8" w:rsidRPr="00E906A8" w:rsidRDefault="00E906A8" w:rsidP="005944B4">
            <w:pPr>
              <w:jc w:val="center"/>
            </w:pPr>
            <w:r w:rsidRPr="00E906A8">
              <w:rPr>
                <w:sz w:val="22"/>
                <w:szCs w:val="22"/>
              </w:rPr>
              <w:t>Срок реализации</w:t>
            </w:r>
          </w:p>
        </w:tc>
        <w:tc>
          <w:tcPr>
            <w:tcW w:w="10654" w:type="dxa"/>
            <w:gridSpan w:val="7"/>
          </w:tcPr>
          <w:p w:rsidR="00E906A8" w:rsidRPr="00E906A8" w:rsidRDefault="00E906A8" w:rsidP="00E906A8">
            <w:pPr>
              <w:spacing w:after="200" w:line="276" w:lineRule="auto"/>
              <w:jc w:val="center"/>
            </w:pPr>
            <w:r w:rsidRPr="00E906A8">
              <w:rPr>
                <w:sz w:val="22"/>
                <w:szCs w:val="22"/>
              </w:rPr>
              <w:t>Объем бюджетных ассигнований (руб.)</w:t>
            </w:r>
          </w:p>
        </w:tc>
      </w:tr>
      <w:tr w:rsidR="00E906A8" w:rsidRPr="00E906A8" w:rsidTr="00E906A8">
        <w:tc>
          <w:tcPr>
            <w:tcW w:w="554" w:type="dxa"/>
            <w:vMerge/>
          </w:tcPr>
          <w:p w:rsidR="00E906A8" w:rsidRPr="00E906A8" w:rsidRDefault="00E906A8" w:rsidP="005944B4">
            <w:pPr>
              <w:pStyle w:val="a9"/>
              <w:tabs>
                <w:tab w:val="clear" w:pos="4677"/>
                <w:tab w:val="clear" w:pos="9355"/>
              </w:tabs>
            </w:pPr>
          </w:p>
        </w:tc>
        <w:tc>
          <w:tcPr>
            <w:tcW w:w="2506" w:type="dxa"/>
            <w:vMerge/>
          </w:tcPr>
          <w:p w:rsidR="00E906A8" w:rsidRPr="00E906A8" w:rsidRDefault="00E906A8" w:rsidP="005944B4">
            <w:pPr>
              <w:jc w:val="center"/>
            </w:pPr>
          </w:p>
        </w:tc>
        <w:tc>
          <w:tcPr>
            <w:tcW w:w="1260" w:type="dxa"/>
            <w:vMerge/>
          </w:tcPr>
          <w:p w:rsidR="00E906A8" w:rsidRPr="00E906A8" w:rsidRDefault="00E906A8" w:rsidP="005944B4">
            <w:pPr>
              <w:jc w:val="center"/>
            </w:pPr>
          </w:p>
        </w:tc>
        <w:tc>
          <w:tcPr>
            <w:tcW w:w="1260" w:type="dxa"/>
          </w:tcPr>
          <w:p w:rsidR="00E906A8" w:rsidRPr="00E906A8" w:rsidRDefault="00E906A8" w:rsidP="005944B4">
            <w:pPr>
              <w:jc w:val="center"/>
            </w:pPr>
            <w:r w:rsidRPr="00E906A8">
              <w:rPr>
                <w:sz w:val="22"/>
                <w:szCs w:val="22"/>
              </w:rPr>
              <w:t>2014 (руб.)</w:t>
            </w:r>
          </w:p>
        </w:tc>
        <w:tc>
          <w:tcPr>
            <w:tcW w:w="1260" w:type="dxa"/>
          </w:tcPr>
          <w:p w:rsidR="00E906A8" w:rsidRPr="00E906A8" w:rsidRDefault="00E906A8" w:rsidP="005944B4">
            <w:pPr>
              <w:jc w:val="center"/>
            </w:pPr>
            <w:r w:rsidRPr="00E906A8">
              <w:rPr>
                <w:sz w:val="22"/>
                <w:szCs w:val="22"/>
              </w:rPr>
              <w:t>2015 (руб.)</w:t>
            </w:r>
          </w:p>
        </w:tc>
        <w:tc>
          <w:tcPr>
            <w:tcW w:w="1440" w:type="dxa"/>
          </w:tcPr>
          <w:p w:rsidR="00E906A8" w:rsidRPr="00E906A8" w:rsidRDefault="00E906A8" w:rsidP="005944B4">
            <w:pPr>
              <w:jc w:val="center"/>
            </w:pPr>
            <w:r w:rsidRPr="00E906A8">
              <w:rPr>
                <w:sz w:val="22"/>
                <w:szCs w:val="22"/>
              </w:rPr>
              <w:t>2016 (руб.)</w:t>
            </w:r>
          </w:p>
        </w:tc>
        <w:tc>
          <w:tcPr>
            <w:tcW w:w="1519" w:type="dxa"/>
          </w:tcPr>
          <w:p w:rsidR="00E906A8" w:rsidRPr="00E906A8" w:rsidRDefault="00E906A8" w:rsidP="005944B4">
            <w:pPr>
              <w:jc w:val="center"/>
            </w:pPr>
            <w:r w:rsidRPr="00E906A8">
              <w:rPr>
                <w:sz w:val="22"/>
                <w:szCs w:val="22"/>
              </w:rPr>
              <w:t>2017</w:t>
            </w:r>
          </w:p>
          <w:p w:rsidR="00E906A8" w:rsidRPr="00E906A8" w:rsidRDefault="00E906A8" w:rsidP="005944B4">
            <w:pPr>
              <w:jc w:val="center"/>
            </w:pPr>
            <w:r w:rsidRPr="00E906A8">
              <w:rPr>
                <w:sz w:val="22"/>
                <w:szCs w:val="22"/>
              </w:rPr>
              <w:t xml:space="preserve"> (руб.)</w:t>
            </w:r>
          </w:p>
        </w:tc>
        <w:tc>
          <w:tcPr>
            <w:tcW w:w="1545" w:type="dxa"/>
            <w:shd w:val="clear" w:color="auto" w:fill="auto"/>
          </w:tcPr>
          <w:p w:rsidR="00E906A8" w:rsidRPr="00E906A8" w:rsidRDefault="00E906A8">
            <w:pPr>
              <w:spacing w:after="200" w:line="276" w:lineRule="auto"/>
            </w:pPr>
            <w:r>
              <w:rPr>
                <w:sz w:val="22"/>
                <w:szCs w:val="22"/>
              </w:rPr>
              <w:t>2018 (руб.)</w:t>
            </w:r>
          </w:p>
        </w:tc>
        <w:tc>
          <w:tcPr>
            <w:tcW w:w="1830" w:type="dxa"/>
            <w:shd w:val="clear" w:color="auto" w:fill="auto"/>
          </w:tcPr>
          <w:p w:rsidR="00E906A8" w:rsidRPr="00E906A8" w:rsidRDefault="00E906A8">
            <w:pPr>
              <w:spacing w:after="200" w:line="276" w:lineRule="auto"/>
            </w:pPr>
            <w:r>
              <w:rPr>
                <w:sz w:val="22"/>
                <w:szCs w:val="22"/>
              </w:rPr>
              <w:t>2019 (руб.)</w:t>
            </w:r>
          </w:p>
        </w:tc>
        <w:tc>
          <w:tcPr>
            <w:tcW w:w="1800" w:type="dxa"/>
            <w:shd w:val="clear" w:color="auto" w:fill="auto"/>
          </w:tcPr>
          <w:p w:rsidR="00E906A8" w:rsidRPr="00E906A8" w:rsidRDefault="00E906A8">
            <w:pPr>
              <w:spacing w:after="200" w:line="276" w:lineRule="auto"/>
            </w:pPr>
            <w:r>
              <w:rPr>
                <w:sz w:val="22"/>
                <w:szCs w:val="22"/>
              </w:rPr>
              <w:t>2020 (руб.)</w:t>
            </w:r>
          </w:p>
        </w:tc>
      </w:tr>
      <w:tr w:rsidR="00E906A8" w:rsidRPr="00E906A8" w:rsidTr="00E906A8">
        <w:tc>
          <w:tcPr>
            <w:tcW w:w="554" w:type="dxa"/>
          </w:tcPr>
          <w:p w:rsidR="00E906A8" w:rsidRPr="00E906A8" w:rsidRDefault="00E906A8" w:rsidP="005944B4">
            <w:pPr>
              <w:pStyle w:val="a9"/>
              <w:tabs>
                <w:tab w:val="clear" w:pos="4677"/>
                <w:tab w:val="clear" w:pos="9355"/>
              </w:tabs>
            </w:pPr>
            <w:r w:rsidRPr="00E906A8">
              <w:rPr>
                <w:sz w:val="22"/>
                <w:szCs w:val="22"/>
              </w:rPr>
              <w:t>1.</w:t>
            </w:r>
          </w:p>
        </w:tc>
        <w:tc>
          <w:tcPr>
            <w:tcW w:w="2506" w:type="dxa"/>
          </w:tcPr>
          <w:p w:rsidR="00E906A8" w:rsidRPr="00E906A8" w:rsidRDefault="00E906A8" w:rsidP="005944B4">
            <w:pPr>
              <w:jc w:val="both"/>
            </w:pPr>
            <w:r w:rsidRPr="00E906A8">
              <w:rPr>
                <w:sz w:val="22"/>
                <w:szCs w:val="22"/>
              </w:rPr>
              <w:t>Транспортное обеспечение для участия поселенческих команд в спортивных мероприятиях</w:t>
            </w:r>
          </w:p>
        </w:tc>
        <w:tc>
          <w:tcPr>
            <w:tcW w:w="1260" w:type="dxa"/>
          </w:tcPr>
          <w:p w:rsidR="00E906A8" w:rsidRPr="00E906A8" w:rsidRDefault="00E906A8" w:rsidP="005944B4">
            <w:pPr>
              <w:jc w:val="both"/>
            </w:pPr>
            <w:r w:rsidRPr="00E906A8">
              <w:rPr>
                <w:sz w:val="22"/>
                <w:szCs w:val="22"/>
              </w:rPr>
              <w:t>2014-2017</w:t>
            </w:r>
          </w:p>
        </w:tc>
        <w:tc>
          <w:tcPr>
            <w:tcW w:w="1260" w:type="dxa"/>
          </w:tcPr>
          <w:p w:rsidR="00E906A8" w:rsidRPr="00E906A8" w:rsidRDefault="00E906A8" w:rsidP="005944B4">
            <w:pPr>
              <w:jc w:val="center"/>
            </w:pPr>
            <w:r w:rsidRPr="00E906A8">
              <w:rPr>
                <w:sz w:val="22"/>
                <w:szCs w:val="22"/>
              </w:rPr>
              <w:t>107725,00</w:t>
            </w:r>
          </w:p>
        </w:tc>
        <w:tc>
          <w:tcPr>
            <w:tcW w:w="1260" w:type="dxa"/>
          </w:tcPr>
          <w:p w:rsidR="00E906A8" w:rsidRPr="00E906A8" w:rsidRDefault="00E906A8" w:rsidP="005944B4">
            <w:pPr>
              <w:jc w:val="center"/>
            </w:pPr>
            <w:r w:rsidRPr="00E906A8">
              <w:rPr>
                <w:sz w:val="22"/>
                <w:szCs w:val="22"/>
              </w:rPr>
              <w:t>60000,00</w:t>
            </w:r>
          </w:p>
        </w:tc>
        <w:tc>
          <w:tcPr>
            <w:tcW w:w="1440" w:type="dxa"/>
          </w:tcPr>
          <w:p w:rsidR="00E906A8" w:rsidRPr="00E906A8" w:rsidRDefault="00E906A8" w:rsidP="005944B4">
            <w:pPr>
              <w:jc w:val="center"/>
            </w:pPr>
            <w:r w:rsidRPr="00E906A8">
              <w:rPr>
                <w:sz w:val="22"/>
                <w:szCs w:val="22"/>
              </w:rPr>
              <w:t>41412,80</w:t>
            </w:r>
          </w:p>
        </w:tc>
        <w:tc>
          <w:tcPr>
            <w:tcW w:w="1519" w:type="dxa"/>
          </w:tcPr>
          <w:p w:rsidR="00E906A8" w:rsidRPr="00E906A8" w:rsidRDefault="00F2194B" w:rsidP="005944B4">
            <w:pPr>
              <w:jc w:val="center"/>
            </w:pPr>
            <w:r>
              <w:rPr>
                <w:sz w:val="22"/>
                <w:szCs w:val="22"/>
              </w:rPr>
              <w:t>30</w:t>
            </w:r>
            <w:r w:rsidR="00E906A8" w:rsidRPr="00E906A8">
              <w:rPr>
                <w:sz w:val="22"/>
                <w:szCs w:val="22"/>
              </w:rPr>
              <w:t>000,00</w:t>
            </w:r>
          </w:p>
        </w:tc>
        <w:tc>
          <w:tcPr>
            <w:tcW w:w="1545" w:type="dxa"/>
            <w:shd w:val="clear" w:color="auto" w:fill="auto"/>
          </w:tcPr>
          <w:p w:rsidR="00E906A8" w:rsidRPr="00E906A8" w:rsidRDefault="00F2194B">
            <w:pPr>
              <w:spacing w:after="200" w:line="276" w:lineRule="auto"/>
            </w:pPr>
            <w:r>
              <w:t>30000,00</w:t>
            </w:r>
          </w:p>
        </w:tc>
        <w:tc>
          <w:tcPr>
            <w:tcW w:w="1830" w:type="dxa"/>
            <w:shd w:val="clear" w:color="auto" w:fill="auto"/>
          </w:tcPr>
          <w:p w:rsidR="00E906A8" w:rsidRPr="00E906A8" w:rsidRDefault="00F2194B">
            <w:pPr>
              <w:spacing w:after="200" w:line="276" w:lineRule="auto"/>
            </w:pPr>
            <w:r>
              <w:t>30000,00</w:t>
            </w:r>
          </w:p>
        </w:tc>
        <w:tc>
          <w:tcPr>
            <w:tcW w:w="1800" w:type="dxa"/>
            <w:shd w:val="clear" w:color="auto" w:fill="auto"/>
          </w:tcPr>
          <w:p w:rsidR="00E906A8" w:rsidRPr="00E906A8" w:rsidRDefault="00F2194B">
            <w:pPr>
              <w:spacing w:after="200" w:line="276" w:lineRule="auto"/>
            </w:pPr>
            <w:r>
              <w:t>30000,00</w:t>
            </w:r>
          </w:p>
        </w:tc>
      </w:tr>
      <w:tr w:rsidR="00E906A8" w:rsidRPr="00E906A8" w:rsidTr="00E906A8">
        <w:tc>
          <w:tcPr>
            <w:tcW w:w="554" w:type="dxa"/>
          </w:tcPr>
          <w:p w:rsidR="00E906A8" w:rsidRPr="00E906A8" w:rsidRDefault="00E906A8" w:rsidP="005944B4">
            <w:r w:rsidRPr="00E906A8">
              <w:rPr>
                <w:sz w:val="22"/>
                <w:szCs w:val="22"/>
              </w:rPr>
              <w:t>2.</w:t>
            </w:r>
          </w:p>
        </w:tc>
        <w:tc>
          <w:tcPr>
            <w:tcW w:w="2506" w:type="dxa"/>
          </w:tcPr>
          <w:p w:rsidR="00E906A8" w:rsidRPr="00E906A8" w:rsidRDefault="00E906A8" w:rsidP="005944B4">
            <w:pPr>
              <w:jc w:val="both"/>
            </w:pPr>
            <w:r w:rsidRPr="00E906A8">
              <w:rPr>
                <w:sz w:val="22"/>
                <w:szCs w:val="22"/>
              </w:rPr>
              <w:t>Совершенствование материально-технической баз</w:t>
            </w:r>
            <w:proofErr w:type="gramStart"/>
            <w:r w:rsidRPr="00E906A8">
              <w:rPr>
                <w:sz w:val="22"/>
                <w:szCs w:val="22"/>
              </w:rPr>
              <w:t>ы(</w:t>
            </w:r>
            <w:proofErr w:type="gramEnd"/>
            <w:r w:rsidRPr="00E906A8">
              <w:rPr>
                <w:sz w:val="22"/>
                <w:szCs w:val="22"/>
              </w:rPr>
              <w:t>приобретение спортивного инвентаря)</w:t>
            </w:r>
          </w:p>
          <w:p w:rsidR="00E906A8" w:rsidRPr="00E906A8" w:rsidRDefault="00E906A8" w:rsidP="005944B4">
            <w:pPr>
              <w:jc w:val="both"/>
            </w:pPr>
            <w:r w:rsidRPr="00E906A8">
              <w:rPr>
                <w:sz w:val="22"/>
                <w:szCs w:val="22"/>
              </w:rPr>
              <w:t>Содержание спортивной площадки и катк</w:t>
            </w:r>
            <w:proofErr w:type="gramStart"/>
            <w:r w:rsidRPr="00E906A8">
              <w:rPr>
                <w:sz w:val="22"/>
                <w:szCs w:val="22"/>
              </w:rPr>
              <w:t>а(</w:t>
            </w:r>
            <w:proofErr w:type="gramEnd"/>
            <w:r w:rsidRPr="00E906A8">
              <w:rPr>
                <w:sz w:val="22"/>
                <w:szCs w:val="22"/>
              </w:rPr>
              <w:t>организация заливки и очистки катка от снега)</w:t>
            </w:r>
          </w:p>
          <w:p w:rsidR="00E906A8" w:rsidRPr="00E906A8" w:rsidRDefault="00E906A8" w:rsidP="005944B4">
            <w:pPr>
              <w:jc w:val="both"/>
            </w:pPr>
            <w:r w:rsidRPr="00E906A8">
              <w:rPr>
                <w:sz w:val="22"/>
                <w:szCs w:val="22"/>
              </w:rPr>
              <w:t>Оплата взносов на участие в спортивных соревнованиях ФК «</w:t>
            </w:r>
            <w:proofErr w:type="spellStart"/>
            <w:r w:rsidRPr="00E906A8">
              <w:rPr>
                <w:sz w:val="22"/>
                <w:szCs w:val="22"/>
              </w:rPr>
              <w:t>Колтекс</w:t>
            </w:r>
            <w:proofErr w:type="spellEnd"/>
            <w:r w:rsidRPr="00E906A8">
              <w:rPr>
                <w:sz w:val="22"/>
                <w:szCs w:val="22"/>
              </w:rPr>
              <w:t>»</w:t>
            </w:r>
          </w:p>
        </w:tc>
        <w:tc>
          <w:tcPr>
            <w:tcW w:w="1260" w:type="dxa"/>
          </w:tcPr>
          <w:p w:rsidR="00E906A8" w:rsidRPr="00E906A8" w:rsidRDefault="00E906A8" w:rsidP="005944B4">
            <w:pPr>
              <w:jc w:val="both"/>
            </w:pPr>
            <w:r w:rsidRPr="00E906A8">
              <w:rPr>
                <w:sz w:val="22"/>
                <w:szCs w:val="22"/>
              </w:rPr>
              <w:t>2014-2017</w:t>
            </w:r>
          </w:p>
        </w:tc>
        <w:tc>
          <w:tcPr>
            <w:tcW w:w="1260" w:type="dxa"/>
          </w:tcPr>
          <w:p w:rsidR="00E906A8" w:rsidRPr="00E906A8" w:rsidRDefault="00E906A8" w:rsidP="005944B4">
            <w:pPr>
              <w:jc w:val="center"/>
            </w:pPr>
            <w:r w:rsidRPr="00E906A8">
              <w:rPr>
                <w:sz w:val="22"/>
                <w:szCs w:val="22"/>
              </w:rPr>
              <w:t>78110,90</w:t>
            </w:r>
          </w:p>
        </w:tc>
        <w:tc>
          <w:tcPr>
            <w:tcW w:w="1260" w:type="dxa"/>
          </w:tcPr>
          <w:p w:rsidR="00E906A8" w:rsidRPr="00E906A8" w:rsidRDefault="00E906A8" w:rsidP="005944B4">
            <w:pPr>
              <w:jc w:val="center"/>
            </w:pPr>
            <w:r w:rsidRPr="00E906A8">
              <w:rPr>
                <w:sz w:val="22"/>
                <w:szCs w:val="22"/>
              </w:rPr>
              <w:t>178000,00</w:t>
            </w:r>
          </w:p>
        </w:tc>
        <w:tc>
          <w:tcPr>
            <w:tcW w:w="1440" w:type="dxa"/>
          </w:tcPr>
          <w:p w:rsidR="00E906A8" w:rsidRPr="00E906A8" w:rsidRDefault="00E906A8" w:rsidP="005944B4">
            <w:pPr>
              <w:jc w:val="center"/>
            </w:pPr>
            <w:r w:rsidRPr="00E906A8">
              <w:rPr>
                <w:sz w:val="22"/>
                <w:szCs w:val="22"/>
              </w:rPr>
              <w:t>132387,20</w:t>
            </w:r>
          </w:p>
        </w:tc>
        <w:tc>
          <w:tcPr>
            <w:tcW w:w="1519" w:type="dxa"/>
          </w:tcPr>
          <w:p w:rsidR="00E906A8" w:rsidRPr="00E906A8" w:rsidRDefault="00F2194B" w:rsidP="005944B4">
            <w:pPr>
              <w:jc w:val="center"/>
            </w:pPr>
            <w:r>
              <w:rPr>
                <w:sz w:val="22"/>
                <w:szCs w:val="22"/>
              </w:rPr>
              <w:t>86066,00</w:t>
            </w:r>
          </w:p>
        </w:tc>
        <w:tc>
          <w:tcPr>
            <w:tcW w:w="1545" w:type="dxa"/>
            <w:shd w:val="clear" w:color="auto" w:fill="auto"/>
          </w:tcPr>
          <w:p w:rsidR="00E906A8" w:rsidRPr="00E906A8" w:rsidRDefault="00F2194B">
            <w:pPr>
              <w:spacing w:after="200" w:line="276" w:lineRule="auto"/>
            </w:pPr>
            <w:r>
              <w:t>86066,00</w:t>
            </w:r>
          </w:p>
        </w:tc>
        <w:tc>
          <w:tcPr>
            <w:tcW w:w="1830" w:type="dxa"/>
            <w:shd w:val="clear" w:color="auto" w:fill="auto"/>
          </w:tcPr>
          <w:p w:rsidR="00E906A8" w:rsidRPr="00E906A8" w:rsidRDefault="00F2194B">
            <w:pPr>
              <w:spacing w:after="200" w:line="276" w:lineRule="auto"/>
            </w:pPr>
            <w:r>
              <w:t>86066,00</w:t>
            </w:r>
          </w:p>
        </w:tc>
        <w:tc>
          <w:tcPr>
            <w:tcW w:w="1800" w:type="dxa"/>
            <w:shd w:val="clear" w:color="auto" w:fill="auto"/>
          </w:tcPr>
          <w:p w:rsidR="00E906A8" w:rsidRPr="00E906A8" w:rsidRDefault="00F2194B">
            <w:pPr>
              <w:spacing w:after="200" w:line="276" w:lineRule="auto"/>
            </w:pPr>
            <w:r>
              <w:t>86066,00</w:t>
            </w:r>
          </w:p>
        </w:tc>
      </w:tr>
      <w:tr w:rsidR="00E906A8" w:rsidRPr="00E906A8" w:rsidTr="00E906A8">
        <w:tc>
          <w:tcPr>
            <w:tcW w:w="554" w:type="dxa"/>
          </w:tcPr>
          <w:p w:rsidR="00E906A8" w:rsidRPr="00E906A8" w:rsidRDefault="00E906A8" w:rsidP="005944B4"/>
        </w:tc>
        <w:tc>
          <w:tcPr>
            <w:tcW w:w="2506" w:type="dxa"/>
          </w:tcPr>
          <w:p w:rsidR="00E906A8" w:rsidRPr="00E906A8" w:rsidRDefault="00E906A8" w:rsidP="005944B4">
            <w:pPr>
              <w:rPr>
                <w:b/>
              </w:rPr>
            </w:pPr>
            <w:r w:rsidRPr="00E906A8"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1260" w:type="dxa"/>
          </w:tcPr>
          <w:p w:rsidR="00E906A8" w:rsidRPr="00E906A8" w:rsidRDefault="00E906A8" w:rsidP="005944B4">
            <w:pPr>
              <w:rPr>
                <w:b/>
              </w:rPr>
            </w:pPr>
          </w:p>
        </w:tc>
        <w:tc>
          <w:tcPr>
            <w:tcW w:w="1260" w:type="dxa"/>
          </w:tcPr>
          <w:p w:rsidR="00E906A8" w:rsidRPr="00E906A8" w:rsidRDefault="00E906A8" w:rsidP="005944B4">
            <w:pPr>
              <w:jc w:val="center"/>
              <w:rPr>
                <w:b/>
              </w:rPr>
            </w:pPr>
            <w:r w:rsidRPr="00E906A8">
              <w:rPr>
                <w:b/>
                <w:sz w:val="22"/>
                <w:szCs w:val="22"/>
              </w:rPr>
              <w:t>185835,90</w:t>
            </w:r>
          </w:p>
        </w:tc>
        <w:tc>
          <w:tcPr>
            <w:tcW w:w="1260" w:type="dxa"/>
          </w:tcPr>
          <w:p w:rsidR="00E906A8" w:rsidRPr="00E906A8" w:rsidRDefault="00E906A8" w:rsidP="005944B4">
            <w:pPr>
              <w:jc w:val="center"/>
              <w:rPr>
                <w:b/>
              </w:rPr>
            </w:pPr>
            <w:r w:rsidRPr="00E906A8">
              <w:rPr>
                <w:b/>
                <w:sz w:val="22"/>
                <w:szCs w:val="22"/>
              </w:rPr>
              <w:t>238000,00</w:t>
            </w:r>
          </w:p>
        </w:tc>
        <w:tc>
          <w:tcPr>
            <w:tcW w:w="1440" w:type="dxa"/>
          </w:tcPr>
          <w:p w:rsidR="00E906A8" w:rsidRPr="00E906A8" w:rsidRDefault="00E906A8" w:rsidP="005944B4">
            <w:pPr>
              <w:jc w:val="center"/>
              <w:rPr>
                <w:b/>
              </w:rPr>
            </w:pPr>
            <w:r w:rsidRPr="00E906A8">
              <w:rPr>
                <w:b/>
                <w:sz w:val="22"/>
                <w:szCs w:val="22"/>
              </w:rPr>
              <w:t>173800,00</w:t>
            </w:r>
          </w:p>
        </w:tc>
        <w:tc>
          <w:tcPr>
            <w:tcW w:w="1519" w:type="dxa"/>
          </w:tcPr>
          <w:p w:rsidR="00E906A8" w:rsidRPr="00E906A8" w:rsidRDefault="00F2194B" w:rsidP="005944B4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116066,00</w:t>
            </w:r>
          </w:p>
        </w:tc>
        <w:tc>
          <w:tcPr>
            <w:tcW w:w="1545" w:type="dxa"/>
            <w:shd w:val="clear" w:color="auto" w:fill="auto"/>
          </w:tcPr>
          <w:p w:rsidR="00E906A8" w:rsidRPr="00E906A8" w:rsidRDefault="00F2194B">
            <w:pPr>
              <w:spacing w:after="200" w:line="276" w:lineRule="auto"/>
            </w:pPr>
            <w:r>
              <w:t>116066,00</w:t>
            </w:r>
          </w:p>
        </w:tc>
        <w:tc>
          <w:tcPr>
            <w:tcW w:w="1830" w:type="dxa"/>
            <w:shd w:val="clear" w:color="auto" w:fill="auto"/>
          </w:tcPr>
          <w:p w:rsidR="00E906A8" w:rsidRPr="00E906A8" w:rsidRDefault="00F2194B">
            <w:pPr>
              <w:spacing w:after="200" w:line="276" w:lineRule="auto"/>
            </w:pPr>
            <w:r>
              <w:t>116066,00</w:t>
            </w:r>
          </w:p>
        </w:tc>
        <w:tc>
          <w:tcPr>
            <w:tcW w:w="1800" w:type="dxa"/>
            <w:shd w:val="clear" w:color="auto" w:fill="auto"/>
          </w:tcPr>
          <w:p w:rsidR="00E906A8" w:rsidRPr="00E906A8" w:rsidRDefault="00F2194B">
            <w:pPr>
              <w:spacing w:after="200" w:line="276" w:lineRule="auto"/>
            </w:pPr>
            <w:r>
              <w:t>116066,00</w:t>
            </w:r>
          </w:p>
        </w:tc>
      </w:tr>
    </w:tbl>
    <w:p w:rsidR="00E906A8" w:rsidRPr="00E906A8" w:rsidRDefault="00E906A8" w:rsidP="00E906A8">
      <w:pPr>
        <w:rPr>
          <w:sz w:val="22"/>
          <w:szCs w:val="22"/>
        </w:rPr>
      </w:pPr>
    </w:p>
    <w:p w:rsidR="00E906A8" w:rsidRDefault="00E906A8" w:rsidP="00A4480C">
      <w:pPr>
        <w:rPr>
          <w:sz w:val="22"/>
          <w:szCs w:val="22"/>
        </w:rPr>
      </w:pPr>
    </w:p>
    <w:p w:rsidR="00E906A8" w:rsidRDefault="00E906A8" w:rsidP="00A4480C">
      <w:pPr>
        <w:rPr>
          <w:sz w:val="22"/>
          <w:szCs w:val="22"/>
        </w:rPr>
      </w:pPr>
    </w:p>
    <w:p w:rsidR="00E906A8" w:rsidRDefault="00E906A8" w:rsidP="00A4480C">
      <w:pPr>
        <w:rPr>
          <w:sz w:val="22"/>
          <w:szCs w:val="22"/>
        </w:rPr>
      </w:pPr>
    </w:p>
    <w:p w:rsidR="00E906A8" w:rsidRDefault="00E906A8" w:rsidP="00A4480C">
      <w:pPr>
        <w:rPr>
          <w:sz w:val="22"/>
          <w:szCs w:val="22"/>
        </w:rPr>
        <w:sectPr w:rsidR="00E906A8" w:rsidSect="00E906A8">
          <w:pgSz w:w="16838" w:h="11906" w:orient="landscape"/>
          <w:pgMar w:top="992" w:right="1134" w:bottom="851" w:left="1134" w:header="709" w:footer="709" w:gutter="0"/>
          <w:cols w:space="708"/>
          <w:docGrid w:linePitch="360"/>
        </w:sectPr>
      </w:pPr>
    </w:p>
    <w:p w:rsidR="00D362F6" w:rsidRPr="00D362F6" w:rsidRDefault="00D362F6" w:rsidP="00D362F6">
      <w:pPr>
        <w:ind w:left="360"/>
        <w:jc w:val="center"/>
        <w:rPr>
          <w:b/>
          <w:sz w:val="28"/>
          <w:szCs w:val="28"/>
        </w:rPr>
      </w:pPr>
    </w:p>
    <w:p w:rsidR="00D362F6" w:rsidRPr="00D362F6" w:rsidRDefault="00D362F6" w:rsidP="00D362F6">
      <w:pPr>
        <w:ind w:left="360"/>
        <w:jc w:val="right"/>
      </w:pPr>
      <w:r>
        <w:rPr>
          <w:b/>
          <w:sz w:val="28"/>
          <w:szCs w:val="28"/>
        </w:rPr>
        <w:t xml:space="preserve">                                    </w:t>
      </w:r>
      <w:r w:rsidRPr="00D362F6">
        <w:t>Приложение № 4</w:t>
      </w:r>
    </w:p>
    <w:p w:rsidR="00E906A8" w:rsidRDefault="00E906A8" w:rsidP="00E906A8">
      <w:pPr>
        <w:pStyle w:val="a8"/>
        <w:numPr>
          <w:ilvl w:val="0"/>
          <w:numId w:val="13"/>
        </w:numPr>
        <w:jc w:val="center"/>
        <w:rPr>
          <w:rFonts w:ascii="Times New Roman" w:hAnsi="Times New Roman"/>
          <w:b/>
          <w:sz w:val="28"/>
          <w:szCs w:val="28"/>
        </w:rPr>
      </w:pPr>
      <w:r w:rsidRPr="00E906A8">
        <w:rPr>
          <w:rFonts w:ascii="Times New Roman" w:hAnsi="Times New Roman"/>
          <w:b/>
          <w:sz w:val="28"/>
          <w:szCs w:val="28"/>
        </w:rPr>
        <w:t>Паспорт подпрограммы</w:t>
      </w:r>
    </w:p>
    <w:p w:rsidR="00D362F6" w:rsidRDefault="00D362F6" w:rsidP="00E906A8">
      <w:pPr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«Военно-патриотическое воспитание молодых граждан»</w:t>
      </w:r>
    </w:p>
    <w:p w:rsidR="00D362F6" w:rsidRDefault="00D362F6" w:rsidP="00E906A8">
      <w:pPr>
        <w:ind w:left="360"/>
        <w:jc w:val="center"/>
        <w:rPr>
          <w:b/>
          <w:sz w:val="28"/>
          <w:szCs w:val="28"/>
        </w:rPr>
      </w:pPr>
    </w:p>
    <w:tbl>
      <w:tblPr>
        <w:tblW w:w="0" w:type="auto"/>
        <w:tblInd w:w="534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/>
      </w:tblPr>
      <w:tblGrid>
        <w:gridCol w:w="2835"/>
        <w:gridCol w:w="6202"/>
      </w:tblGrid>
      <w:tr w:rsidR="00D362F6" w:rsidTr="00D362F6"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62F6" w:rsidRDefault="00D362F6" w:rsidP="005944B4">
            <w:pPr>
              <w:pStyle w:val="consplusnormal"/>
              <w:spacing w:before="240" w:beforeAutospacing="0" w:after="240" w:afterAutospacing="0"/>
            </w:pPr>
            <w:r>
              <w:t>Наименование Программы</w:t>
            </w:r>
          </w:p>
        </w:tc>
        <w:tc>
          <w:tcPr>
            <w:tcW w:w="620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62F6" w:rsidRDefault="00D362F6" w:rsidP="005944B4">
            <w:pPr>
              <w:pStyle w:val="consplusnonformat"/>
              <w:spacing w:before="240" w:beforeAutospacing="0" w:after="240" w:afterAutospacing="0"/>
              <w:jc w:val="both"/>
            </w:pPr>
            <w:r>
              <w:t xml:space="preserve">Муниципальная программа </w:t>
            </w:r>
            <w:proofErr w:type="spellStart"/>
            <w:r>
              <w:t>Колобовоского</w:t>
            </w:r>
            <w:proofErr w:type="spellEnd"/>
            <w:r>
              <w:t xml:space="preserve"> городского поселения «Военно-патриотическое воспитание молодых граждан» в 2017- 2019 гг. (далее – Программа)</w:t>
            </w:r>
          </w:p>
        </w:tc>
      </w:tr>
      <w:tr w:rsidR="00D362F6" w:rsidTr="00D362F6"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62F6" w:rsidRDefault="00D362F6" w:rsidP="00D362F6">
            <w:pPr>
              <w:pStyle w:val="conspluscell"/>
              <w:spacing w:before="0" w:beforeAutospacing="0" w:after="0" w:afterAutospacing="0"/>
            </w:pPr>
            <w:r>
              <w:t>Администратор программы</w:t>
            </w:r>
          </w:p>
        </w:tc>
        <w:tc>
          <w:tcPr>
            <w:tcW w:w="6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62F6" w:rsidRDefault="00D362F6" w:rsidP="00D362F6">
            <w:pPr>
              <w:pStyle w:val="conspluscell"/>
              <w:spacing w:before="0" w:beforeAutospacing="0" w:after="0" w:afterAutospacing="0"/>
              <w:jc w:val="both"/>
            </w:pPr>
            <w:r>
              <w:t xml:space="preserve">Администрация </w:t>
            </w:r>
            <w:proofErr w:type="spellStart"/>
            <w:r>
              <w:t>Колобовского</w:t>
            </w:r>
            <w:proofErr w:type="spellEnd"/>
            <w:r>
              <w:t xml:space="preserve"> городского поселения</w:t>
            </w:r>
          </w:p>
          <w:p w:rsidR="00D362F6" w:rsidRDefault="00D362F6" w:rsidP="00D362F6">
            <w:pPr>
              <w:pStyle w:val="conspluscell"/>
              <w:spacing w:before="0" w:beforeAutospacing="0" w:after="0" w:afterAutospacing="0"/>
              <w:jc w:val="both"/>
            </w:pPr>
          </w:p>
        </w:tc>
      </w:tr>
      <w:tr w:rsidR="00D362F6" w:rsidTr="00D362F6"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62F6" w:rsidRDefault="00D362F6" w:rsidP="005944B4">
            <w:pPr>
              <w:pStyle w:val="conspluscell"/>
              <w:spacing w:before="240" w:beforeAutospacing="0" w:after="240" w:afterAutospacing="0"/>
            </w:pPr>
            <w:r>
              <w:t>Исполнители программы</w:t>
            </w:r>
          </w:p>
        </w:tc>
        <w:tc>
          <w:tcPr>
            <w:tcW w:w="6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62F6" w:rsidRDefault="00D362F6" w:rsidP="00D362F6">
            <w:pPr>
              <w:pStyle w:val="conspluscell"/>
              <w:spacing w:before="0" w:beforeAutospacing="0" w:after="0" w:afterAutospacing="0"/>
              <w:jc w:val="both"/>
            </w:pPr>
            <w:r w:rsidRPr="00C06F31">
              <w:rPr>
                <w:color w:val="000000"/>
                <w:shd w:val="clear" w:color="auto" w:fill="FFFFFF"/>
              </w:rPr>
              <w:t>МКУ «</w:t>
            </w:r>
            <w:proofErr w:type="spellStart"/>
            <w:r w:rsidRPr="00C06F31">
              <w:rPr>
                <w:color w:val="000000"/>
                <w:shd w:val="clear" w:color="auto" w:fill="FFFFFF"/>
              </w:rPr>
              <w:t>Культурно-досуговый</w:t>
            </w:r>
            <w:proofErr w:type="spellEnd"/>
            <w:r w:rsidRPr="00C06F31">
              <w:rPr>
                <w:color w:val="000000"/>
                <w:shd w:val="clear" w:color="auto" w:fill="FFFFFF"/>
              </w:rPr>
              <w:t xml:space="preserve"> центр </w:t>
            </w:r>
            <w:proofErr w:type="spellStart"/>
            <w:r w:rsidRPr="00C06F31">
              <w:rPr>
                <w:color w:val="000000"/>
                <w:shd w:val="clear" w:color="auto" w:fill="FFFFFF"/>
              </w:rPr>
              <w:t>Колобовского</w:t>
            </w:r>
            <w:proofErr w:type="spellEnd"/>
            <w:r w:rsidRPr="00C06F31">
              <w:rPr>
                <w:color w:val="000000"/>
                <w:shd w:val="clear" w:color="auto" w:fill="FFFFFF"/>
              </w:rPr>
              <w:t xml:space="preserve"> городского поселения»</w:t>
            </w:r>
          </w:p>
        </w:tc>
      </w:tr>
      <w:tr w:rsidR="00D362F6" w:rsidTr="00D362F6"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62F6" w:rsidRDefault="00D362F6" w:rsidP="005944B4">
            <w:pPr>
              <w:pStyle w:val="conspluscell"/>
              <w:spacing w:before="240" w:beforeAutospacing="0" w:after="240" w:afterAutospacing="0"/>
            </w:pPr>
            <w:r>
              <w:t>Цели Программы</w:t>
            </w:r>
          </w:p>
        </w:tc>
        <w:tc>
          <w:tcPr>
            <w:tcW w:w="6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62F6" w:rsidRDefault="00D362F6" w:rsidP="00D362F6">
            <w:pPr>
              <w:pStyle w:val="conspluscell"/>
              <w:spacing w:before="0" w:beforeAutospacing="0" w:after="0" w:afterAutospacing="0"/>
              <w:jc w:val="both"/>
            </w:pPr>
            <w:r>
              <w:t xml:space="preserve">Целью реализации Программы является развитие и укрепление системы гражданско-патриотического воспитания граждан в </w:t>
            </w:r>
            <w:proofErr w:type="spellStart"/>
            <w:r>
              <w:t>Колобовском</w:t>
            </w:r>
            <w:proofErr w:type="spellEnd"/>
            <w:r>
              <w:t xml:space="preserve"> городском поселении</w:t>
            </w:r>
          </w:p>
        </w:tc>
      </w:tr>
      <w:tr w:rsidR="00D362F6" w:rsidTr="00D362F6"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62F6" w:rsidRDefault="00D362F6" w:rsidP="005944B4">
            <w:pPr>
              <w:pStyle w:val="conspluscell"/>
              <w:spacing w:before="240" w:beforeAutospacing="0" w:after="240" w:afterAutospacing="0"/>
            </w:pPr>
            <w:r>
              <w:t>Задачи Программы</w:t>
            </w:r>
          </w:p>
        </w:tc>
        <w:tc>
          <w:tcPr>
            <w:tcW w:w="6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62F6" w:rsidRDefault="00D362F6" w:rsidP="00D362F6">
            <w:pPr>
              <w:pStyle w:val="conspluscell"/>
              <w:spacing w:before="0" w:beforeAutospacing="0" w:after="0" w:afterAutospacing="0"/>
              <w:jc w:val="both"/>
            </w:pPr>
            <w:r>
              <w:t>Для достижения намеченных целей решаются следующие задачи:</w:t>
            </w:r>
          </w:p>
          <w:p w:rsidR="00D362F6" w:rsidRDefault="00D362F6" w:rsidP="00D362F6">
            <w:pPr>
              <w:pStyle w:val="conspluscell"/>
              <w:spacing w:before="0" w:beforeAutospacing="0" w:after="0" w:afterAutospacing="0"/>
              <w:ind w:left="318" w:hanging="284"/>
              <w:jc w:val="both"/>
            </w:pPr>
            <w:r>
              <w:rPr>
                <w:rFonts w:ascii="Symbol" w:hAnsi="Symbol"/>
              </w:rPr>
              <w:t></w:t>
            </w:r>
            <w:r>
              <w:rPr>
                <w:sz w:val="14"/>
                <w:szCs w:val="14"/>
              </w:rPr>
              <w:t>    </w:t>
            </w:r>
            <w:r>
              <w:rPr>
                <w:rStyle w:val="apple-converted-space"/>
                <w:sz w:val="14"/>
                <w:szCs w:val="14"/>
              </w:rPr>
              <w:t> </w:t>
            </w:r>
            <w:r>
              <w:t>формирование патриотических чувств и сознания граждан на основе исторических ценностей и роли России в судьбах мира, сохранении и чувства гордости за свою страну;</w:t>
            </w:r>
          </w:p>
          <w:p w:rsidR="00D362F6" w:rsidRDefault="00D362F6" w:rsidP="00D362F6">
            <w:pPr>
              <w:pStyle w:val="conspluscell"/>
              <w:spacing w:before="0" w:beforeAutospacing="0" w:after="0" w:afterAutospacing="0"/>
              <w:ind w:left="318" w:hanging="284"/>
              <w:jc w:val="both"/>
            </w:pPr>
            <w:r>
              <w:rPr>
                <w:rFonts w:ascii="Symbol" w:hAnsi="Symbol"/>
              </w:rPr>
              <w:t></w:t>
            </w:r>
            <w:r>
              <w:rPr>
                <w:sz w:val="14"/>
                <w:szCs w:val="14"/>
              </w:rPr>
              <w:t>    </w:t>
            </w:r>
            <w:r>
              <w:rPr>
                <w:rStyle w:val="apple-converted-space"/>
                <w:sz w:val="14"/>
                <w:szCs w:val="14"/>
              </w:rPr>
              <w:t> </w:t>
            </w:r>
            <w:r>
              <w:t>воспитание личности гражданина - патриота Родины, способного встать на защиту государственных интересов страны;</w:t>
            </w:r>
          </w:p>
          <w:p w:rsidR="00D362F6" w:rsidRDefault="00D362F6" w:rsidP="00D362F6">
            <w:pPr>
              <w:pStyle w:val="conspluscell"/>
              <w:spacing w:before="0" w:beforeAutospacing="0" w:after="0" w:afterAutospacing="0"/>
              <w:ind w:left="318" w:hanging="284"/>
              <w:jc w:val="both"/>
            </w:pPr>
            <w:r>
              <w:rPr>
                <w:rFonts w:ascii="Symbol" w:hAnsi="Symbol"/>
              </w:rPr>
              <w:t></w:t>
            </w:r>
            <w:r>
              <w:rPr>
                <w:sz w:val="14"/>
                <w:szCs w:val="14"/>
              </w:rPr>
              <w:t>    </w:t>
            </w:r>
            <w:r>
              <w:rPr>
                <w:rStyle w:val="apple-converted-space"/>
                <w:sz w:val="14"/>
                <w:szCs w:val="14"/>
              </w:rPr>
              <w:t> </w:t>
            </w:r>
            <w:r>
              <w:t>информационно-методическое обеспечение в области военно-патриотического и гражданского воспитания детей и молодежи;</w:t>
            </w:r>
          </w:p>
          <w:p w:rsidR="00D362F6" w:rsidRDefault="00D362F6" w:rsidP="00D362F6">
            <w:pPr>
              <w:pStyle w:val="conspluscell"/>
              <w:spacing w:before="0" w:beforeAutospacing="0" w:after="0" w:afterAutospacing="0"/>
              <w:ind w:left="318" w:hanging="284"/>
              <w:jc w:val="both"/>
            </w:pPr>
            <w:r>
              <w:rPr>
                <w:rFonts w:ascii="Symbol" w:hAnsi="Symbol"/>
              </w:rPr>
              <w:t></w:t>
            </w:r>
            <w:r>
              <w:rPr>
                <w:sz w:val="14"/>
                <w:szCs w:val="14"/>
              </w:rPr>
              <w:t>    </w:t>
            </w:r>
            <w:r>
              <w:rPr>
                <w:rStyle w:val="apple-converted-space"/>
                <w:sz w:val="14"/>
                <w:szCs w:val="14"/>
              </w:rPr>
              <w:t> </w:t>
            </w:r>
            <w:r>
              <w:t>воспитание чувства патриотизма, формирование у молодежи готовности к выполнению воинского долга</w:t>
            </w:r>
          </w:p>
        </w:tc>
      </w:tr>
      <w:tr w:rsidR="00D362F6" w:rsidTr="00D362F6">
        <w:trPr>
          <w:trHeight w:val="902"/>
        </w:trPr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62F6" w:rsidRDefault="00D362F6" w:rsidP="00D362F6">
            <w:pPr>
              <w:pStyle w:val="conspluscell"/>
              <w:spacing w:before="0" w:beforeAutospacing="0" w:after="0" w:afterAutospacing="0"/>
            </w:pPr>
            <w:r>
              <w:t>Сроки реализации Программы</w:t>
            </w:r>
          </w:p>
        </w:tc>
        <w:tc>
          <w:tcPr>
            <w:tcW w:w="6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62F6" w:rsidRDefault="00D362F6" w:rsidP="00441922">
            <w:pPr>
              <w:pStyle w:val="conspluscell"/>
              <w:spacing w:before="0" w:beforeAutospacing="0" w:after="0" w:afterAutospacing="0"/>
              <w:jc w:val="both"/>
            </w:pPr>
            <w:r>
              <w:t>2017-20</w:t>
            </w:r>
            <w:r w:rsidR="00441922">
              <w:t>20</w:t>
            </w:r>
            <w:r>
              <w:t xml:space="preserve"> годы</w:t>
            </w:r>
          </w:p>
        </w:tc>
      </w:tr>
      <w:tr w:rsidR="00D362F6" w:rsidTr="00D362F6"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62F6" w:rsidRDefault="00D362F6" w:rsidP="00D362F6">
            <w:pPr>
              <w:pStyle w:val="conspluscell"/>
              <w:spacing w:before="0" w:beforeAutospacing="0" w:after="0" w:afterAutospacing="0"/>
            </w:pPr>
            <w:r>
              <w:t>Исполнители Программы</w:t>
            </w:r>
          </w:p>
        </w:tc>
        <w:tc>
          <w:tcPr>
            <w:tcW w:w="6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62F6" w:rsidRDefault="00D362F6" w:rsidP="00D362F6">
            <w:pPr>
              <w:pStyle w:val="conspluscell"/>
              <w:spacing w:before="0" w:beforeAutospacing="0" w:after="0" w:afterAutospacing="0"/>
              <w:jc w:val="both"/>
            </w:pPr>
            <w:r>
              <w:t xml:space="preserve">Администрация </w:t>
            </w:r>
            <w:proofErr w:type="spellStart"/>
            <w:r>
              <w:t>Колобовского</w:t>
            </w:r>
            <w:proofErr w:type="spellEnd"/>
            <w:r>
              <w:t xml:space="preserve"> </w:t>
            </w:r>
            <w:proofErr w:type="gramStart"/>
            <w:r>
              <w:t>городского</w:t>
            </w:r>
            <w:proofErr w:type="gramEnd"/>
            <w:r>
              <w:t xml:space="preserve"> </w:t>
            </w:r>
            <w:proofErr w:type="spellStart"/>
            <w:r>
              <w:t>посления</w:t>
            </w:r>
            <w:proofErr w:type="spellEnd"/>
            <w:r>
              <w:t xml:space="preserve">, </w:t>
            </w:r>
          </w:p>
          <w:p w:rsidR="00D362F6" w:rsidRDefault="00D362F6" w:rsidP="00D362F6">
            <w:pPr>
              <w:pStyle w:val="conspluscell"/>
              <w:spacing w:before="0" w:beforeAutospacing="0" w:after="0" w:afterAutospacing="0"/>
              <w:jc w:val="both"/>
            </w:pPr>
            <w:r w:rsidRPr="00C06F31">
              <w:rPr>
                <w:color w:val="000000"/>
                <w:shd w:val="clear" w:color="auto" w:fill="FFFFFF"/>
              </w:rPr>
              <w:t>МКУ «</w:t>
            </w:r>
            <w:proofErr w:type="spellStart"/>
            <w:r w:rsidRPr="00C06F31">
              <w:rPr>
                <w:color w:val="000000"/>
                <w:shd w:val="clear" w:color="auto" w:fill="FFFFFF"/>
              </w:rPr>
              <w:t>Культурно-досуговый</w:t>
            </w:r>
            <w:proofErr w:type="spellEnd"/>
            <w:r w:rsidRPr="00C06F31">
              <w:rPr>
                <w:color w:val="000000"/>
                <w:shd w:val="clear" w:color="auto" w:fill="FFFFFF"/>
              </w:rPr>
              <w:t xml:space="preserve"> центр </w:t>
            </w:r>
            <w:proofErr w:type="spellStart"/>
            <w:r w:rsidRPr="00C06F31">
              <w:rPr>
                <w:color w:val="000000"/>
                <w:shd w:val="clear" w:color="auto" w:fill="FFFFFF"/>
              </w:rPr>
              <w:t>Колобовского</w:t>
            </w:r>
            <w:proofErr w:type="spellEnd"/>
            <w:r w:rsidRPr="00C06F31">
              <w:rPr>
                <w:color w:val="000000"/>
                <w:shd w:val="clear" w:color="auto" w:fill="FFFFFF"/>
              </w:rPr>
              <w:t xml:space="preserve"> городского поселения»</w:t>
            </w:r>
          </w:p>
        </w:tc>
      </w:tr>
      <w:tr w:rsidR="00D362F6" w:rsidTr="00D362F6"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62F6" w:rsidRPr="00D362F6" w:rsidRDefault="00D362F6" w:rsidP="005944B4">
            <w:pPr>
              <w:pStyle w:val="conspluscell"/>
              <w:spacing w:before="240" w:beforeAutospacing="0" w:after="240" w:afterAutospacing="0"/>
            </w:pPr>
            <w:r w:rsidRPr="00D362F6">
              <w:rPr>
                <w:sz w:val="22"/>
                <w:szCs w:val="22"/>
              </w:rPr>
              <w:t xml:space="preserve">Объемы ресурсного обеспечения подпрограммы </w:t>
            </w:r>
            <w:r w:rsidRPr="00D362F6">
              <w:rPr>
                <w:rFonts w:eastAsia="MS Mincho"/>
                <w:sz w:val="22"/>
                <w:szCs w:val="22"/>
              </w:rPr>
              <w:t>Источник финансирования</w:t>
            </w:r>
          </w:p>
        </w:tc>
        <w:tc>
          <w:tcPr>
            <w:tcW w:w="6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62F6" w:rsidRDefault="00D362F6" w:rsidP="00D362F6">
            <w:pPr>
              <w:pStyle w:val="conspluscell"/>
              <w:spacing w:before="0" w:beforeAutospacing="0" w:after="0" w:afterAutospacing="0"/>
              <w:jc w:val="both"/>
            </w:pPr>
            <w:r>
              <w:t>2017 г.-</w:t>
            </w:r>
            <w:r w:rsidR="00441922">
              <w:t xml:space="preserve"> 60 000, 00 руб.</w:t>
            </w:r>
          </w:p>
          <w:p w:rsidR="00D362F6" w:rsidRDefault="00D362F6" w:rsidP="00D362F6">
            <w:pPr>
              <w:pStyle w:val="conspluscell"/>
              <w:spacing w:before="0" w:beforeAutospacing="0" w:after="0" w:afterAutospacing="0"/>
              <w:jc w:val="both"/>
            </w:pPr>
            <w:r>
              <w:t>2018 г.-</w:t>
            </w:r>
            <w:r w:rsidR="00441922">
              <w:t xml:space="preserve"> 60 000,00 руб.</w:t>
            </w:r>
          </w:p>
          <w:p w:rsidR="00D362F6" w:rsidRDefault="00D362F6" w:rsidP="00D362F6">
            <w:pPr>
              <w:pStyle w:val="conspluscell"/>
              <w:spacing w:before="0" w:beforeAutospacing="0" w:after="0" w:afterAutospacing="0"/>
              <w:jc w:val="both"/>
            </w:pPr>
            <w:r>
              <w:t>2019 г.-</w:t>
            </w:r>
            <w:r w:rsidR="00441922">
              <w:t xml:space="preserve"> 60 000,00 руб.</w:t>
            </w:r>
          </w:p>
          <w:p w:rsidR="00D362F6" w:rsidRDefault="00D362F6" w:rsidP="00D362F6">
            <w:pPr>
              <w:pStyle w:val="conspluscell"/>
              <w:spacing w:before="0" w:beforeAutospacing="0" w:after="0" w:afterAutospacing="0"/>
              <w:jc w:val="both"/>
            </w:pPr>
            <w:r>
              <w:t>2020 г.-</w:t>
            </w:r>
            <w:r w:rsidR="00441922">
              <w:t xml:space="preserve"> 60 000,00 руб.</w:t>
            </w:r>
          </w:p>
        </w:tc>
      </w:tr>
      <w:tr w:rsidR="00D362F6" w:rsidTr="00D362F6"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62F6" w:rsidRDefault="00D362F6" w:rsidP="005944B4">
            <w:pPr>
              <w:pStyle w:val="conspluscell"/>
              <w:spacing w:before="240" w:beforeAutospacing="0" w:after="240" w:afterAutospacing="0"/>
            </w:pPr>
            <w:r>
              <w:t>Ожидаемые результаты реализации Программы</w:t>
            </w:r>
          </w:p>
        </w:tc>
        <w:tc>
          <w:tcPr>
            <w:tcW w:w="6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62F6" w:rsidRDefault="00D362F6" w:rsidP="005944B4">
            <w:pPr>
              <w:pStyle w:val="bodytextindent3"/>
              <w:spacing w:before="240" w:beforeAutospacing="0" w:after="240" w:afterAutospacing="0"/>
            </w:pPr>
            <w:r>
              <w:t xml:space="preserve">Конечным результатом реализации Программы предполагается положительная динамика роста патриотизма молодежи </w:t>
            </w:r>
            <w:proofErr w:type="spellStart"/>
            <w:r>
              <w:t>Колобовского</w:t>
            </w:r>
            <w:proofErr w:type="spellEnd"/>
            <w:r>
              <w:t xml:space="preserve"> городского поселения, возрождение духовности, социально-экономической и политической стабильности, укрепление национальной безопасности в целом, </w:t>
            </w:r>
            <w:r>
              <w:lastRenderedPageBreak/>
              <w:t xml:space="preserve">снижение участия молодежи </w:t>
            </w:r>
            <w:proofErr w:type="spellStart"/>
            <w:r>
              <w:t>Колобовского</w:t>
            </w:r>
            <w:proofErr w:type="spellEnd"/>
            <w:r>
              <w:t xml:space="preserve"> городского поселения в противоправных действиях и акциях, повышение качественного уровня мероприятий гражданско-патриотической направленности и увеличение количества проведенных мероприятий патриотической направленности</w:t>
            </w:r>
          </w:p>
        </w:tc>
      </w:tr>
    </w:tbl>
    <w:p w:rsidR="00D362F6" w:rsidRDefault="00D362F6" w:rsidP="00D362F6">
      <w:pPr>
        <w:pStyle w:val="3"/>
        <w:spacing w:before="0" w:after="240" w:line="288" w:lineRule="atLeast"/>
        <w:rPr>
          <w:color w:val="444444"/>
        </w:rPr>
      </w:pPr>
    </w:p>
    <w:p w:rsidR="00D362F6" w:rsidRDefault="00D362F6" w:rsidP="00D362F6">
      <w:pPr>
        <w:ind w:firstLine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2. Краткая характеристика сферы реализации подпрограммы </w:t>
      </w:r>
    </w:p>
    <w:p w:rsidR="00D362F6" w:rsidRPr="005944B4" w:rsidRDefault="005944B4" w:rsidP="005944B4">
      <w:pPr>
        <w:pStyle w:val="3"/>
        <w:spacing w:before="0" w:after="240" w:line="288" w:lineRule="atLeast"/>
        <w:jc w:val="both"/>
        <w:rPr>
          <w:rFonts w:ascii="Times New Roman" w:hAnsi="Times New Roman" w:cs="Times New Roman"/>
          <w:b w:val="0"/>
          <w:color w:val="auto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 xml:space="preserve">   </w:t>
      </w:r>
      <w:r w:rsidR="00815942">
        <w:rPr>
          <w:rFonts w:ascii="Times New Roman" w:hAnsi="Times New Roman" w:cs="Times New Roman"/>
          <w:b w:val="0"/>
          <w:sz w:val="26"/>
          <w:szCs w:val="26"/>
        </w:rPr>
        <w:t xml:space="preserve">     </w:t>
      </w:r>
      <w:r w:rsidRPr="005944B4">
        <w:rPr>
          <w:rFonts w:ascii="Times New Roman" w:hAnsi="Times New Roman" w:cs="Times New Roman"/>
          <w:b w:val="0"/>
          <w:color w:val="auto"/>
          <w:sz w:val="26"/>
          <w:szCs w:val="26"/>
        </w:rPr>
        <w:t xml:space="preserve">Патриотическое воспитание представляет систематическую и целенаправленную деятельность органов местного самоуправления в </w:t>
      </w:r>
      <w:proofErr w:type="spellStart"/>
      <w:r>
        <w:rPr>
          <w:rFonts w:ascii="Times New Roman" w:hAnsi="Times New Roman" w:cs="Times New Roman"/>
          <w:b w:val="0"/>
          <w:color w:val="auto"/>
          <w:sz w:val="26"/>
          <w:szCs w:val="26"/>
        </w:rPr>
        <w:t>Колобовском</w:t>
      </w:r>
      <w:proofErr w:type="spellEnd"/>
      <w:r>
        <w:rPr>
          <w:rFonts w:ascii="Times New Roman" w:hAnsi="Times New Roman" w:cs="Times New Roman"/>
          <w:b w:val="0"/>
          <w:color w:val="auto"/>
          <w:sz w:val="26"/>
          <w:szCs w:val="26"/>
        </w:rPr>
        <w:t xml:space="preserve"> городском поселении</w:t>
      </w:r>
      <w:r w:rsidRPr="005944B4">
        <w:rPr>
          <w:rFonts w:ascii="Times New Roman" w:hAnsi="Times New Roman" w:cs="Times New Roman"/>
          <w:b w:val="0"/>
          <w:color w:val="auto"/>
          <w:sz w:val="26"/>
          <w:szCs w:val="26"/>
        </w:rPr>
        <w:t>, образовательных учреждений, общественных объединений, иных организаций, семьи по формированию у граждан патриотического сознания, чувства верности Отечеству, готовности к выполнению конституционного долга по защите Отечества. Патриотическое воспитание направлено на формирование и развитие личности, обладающей качествами гражданина - патриота Родины, способного успешно выполнять гражданские обязанности в мирное и военное время.</w:t>
      </w:r>
    </w:p>
    <w:p w:rsidR="005944B4" w:rsidRPr="005944B4" w:rsidRDefault="005944B4" w:rsidP="00815942">
      <w:pPr>
        <w:jc w:val="both"/>
        <w:rPr>
          <w:sz w:val="26"/>
          <w:szCs w:val="26"/>
        </w:rPr>
      </w:pPr>
      <w:proofErr w:type="gramStart"/>
      <w:r w:rsidRPr="005944B4">
        <w:rPr>
          <w:sz w:val="26"/>
          <w:szCs w:val="26"/>
        </w:rPr>
        <w:t>Наряду с положительными моментами работы остаются нерешенными некоторые вопросы:</w:t>
      </w:r>
      <w:r w:rsidRPr="005944B4">
        <w:rPr>
          <w:sz w:val="26"/>
          <w:szCs w:val="26"/>
        </w:rPr>
        <w:br/>
        <w:t>- отсутствие единой идеологии, направленной на духовно-нравственное, культурно-историческое развитие молодых граждан, отсутствие методики работы в этом направлении;</w:t>
      </w:r>
      <w:r w:rsidRPr="005944B4">
        <w:rPr>
          <w:sz w:val="26"/>
          <w:szCs w:val="26"/>
        </w:rPr>
        <w:br/>
        <w:t xml:space="preserve">- недостаточное освещение средствами массовой информации позитивного опыта работы </w:t>
      </w:r>
      <w:r>
        <w:rPr>
          <w:sz w:val="26"/>
          <w:szCs w:val="26"/>
        </w:rPr>
        <w:t xml:space="preserve"> с</w:t>
      </w:r>
      <w:r w:rsidRPr="005944B4">
        <w:rPr>
          <w:sz w:val="26"/>
          <w:szCs w:val="26"/>
        </w:rPr>
        <w:t xml:space="preserve"> молодежью в сфере патриотического воспитания;</w:t>
      </w:r>
      <w:r w:rsidRPr="005944B4">
        <w:rPr>
          <w:sz w:val="26"/>
          <w:szCs w:val="26"/>
        </w:rPr>
        <w:br/>
        <w:t>- необходимость дальнейшего усиления роли подростковых и молодежных организаций в вопросах патриотического воспитанию молодежи;</w:t>
      </w:r>
      <w:proofErr w:type="gramEnd"/>
      <w:r w:rsidRPr="005944B4">
        <w:rPr>
          <w:sz w:val="26"/>
          <w:szCs w:val="26"/>
        </w:rPr>
        <w:br/>
        <w:t>- разобщенность действий структур, участвующих в реализации мероприятий по воспитанию патриотизма и общественно-гражданского становления подростков и молодежи;</w:t>
      </w:r>
      <w:r w:rsidRPr="005944B4">
        <w:rPr>
          <w:sz w:val="26"/>
          <w:szCs w:val="26"/>
        </w:rPr>
        <w:br/>
        <w:t>- отсутствие в обществе и сознании граждан социально значимых патриотических ценностей, взглядов и убеждений, уважения к культурному и историческому прошлому России, традициям, повышение престижа государственной, в особенности военной, службы;</w:t>
      </w:r>
      <w:r w:rsidRPr="005944B4">
        <w:rPr>
          <w:sz w:val="26"/>
          <w:szCs w:val="26"/>
        </w:rPr>
        <w:br/>
        <w:t>- недостаточное создание условий для обеспечения реализации конституционных прав человека и его обязанностей, воинского, гражданского и профессионального долга;</w:t>
      </w:r>
      <w:r w:rsidRPr="005944B4">
        <w:rPr>
          <w:sz w:val="26"/>
          <w:szCs w:val="26"/>
        </w:rPr>
        <w:br/>
        <w:t>- низкий уровень участия молодежи в деятельности объединений патриотической направленности.</w:t>
      </w:r>
    </w:p>
    <w:p w:rsidR="005944B4" w:rsidRPr="005944B4" w:rsidRDefault="005944B4" w:rsidP="00815942">
      <w:pPr>
        <w:jc w:val="both"/>
        <w:rPr>
          <w:sz w:val="26"/>
          <w:szCs w:val="26"/>
        </w:rPr>
      </w:pPr>
    </w:p>
    <w:p w:rsidR="005944B4" w:rsidRDefault="005944B4" w:rsidP="005944B4"/>
    <w:p w:rsidR="00472C83" w:rsidRDefault="00472C83" w:rsidP="00472C83">
      <w:pPr>
        <w:ind w:firstLine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3. Цель и основные задачи реализации подпрограммы</w:t>
      </w:r>
    </w:p>
    <w:p w:rsidR="005944B4" w:rsidRPr="00BA2CCD" w:rsidRDefault="00472C83" w:rsidP="00BA2CCD">
      <w:pPr>
        <w:jc w:val="both"/>
        <w:rPr>
          <w:sz w:val="26"/>
          <w:szCs w:val="26"/>
        </w:rPr>
      </w:pPr>
      <w:r>
        <w:t xml:space="preserve">         </w:t>
      </w:r>
      <w:r w:rsidRPr="00BA2CCD">
        <w:rPr>
          <w:sz w:val="26"/>
          <w:szCs w:val="26"/>
        </w:rPr>
        <w:t>В рамках улучшения качества социальной среды в области патриотического  воспитания поставлены следующие задачи:</w:t>
      </w:r>
    </w:p>
    <w:p w:rsidR="00472C83" w:rsidRPr="00BA2CCD" w:rsidRDefault="00472C83" w:rsidP="00BA2CCD">
      <w:pPr>
        <w:jc w:val="both"/>
        <w:rPr>
          <w:sz w:val="26"/>
          <w:szCs w:val="26"/>
        </w:rPr>
      </w:pPr>
      <w:r w:rsidRPr="00BA2CCD">
        <w:rPr>
          <w:sz w:val="26"/>
          <w:szCs w:val="26"/>
        </w:rPr>
        <w:t>- создание механизма, обеспечивающего становление и эффективное функционирование системы патриотического воспитания граждан;</w:t>
      </w:r>
    </w:p>
    <w:p w:rsidR="00472C83" w:rsidRPr="00BA2CCD" w:rsidRDefault="00472C83" w:rsidP="00BA2CCD">
      <w:pPr>
        <w:jc w:val="both"/>
        <w:rPr>
          <w:sz w:val="26"/>
          <w:szCs w:val="26"/>
        </w:rPr>
      </w:pPr>
      <w:r w:rsidRPr="00BA2CCD">
        <w:rPr>
          <w:sz w:val="26"/>
          <w:szCs w:val="26"/>
        </w:rPr>
        <w:t>- создание условий для подготовки молодежи допризывного возраста к службе в Вооруженных Силах  Российской Федерации;</w:t>
      </w:r>
    </w:p>
    <w:p w:rsidR="00472C83" w:rsidRPr="00BA2CCD" w:rsidRDefault="00472C83" w:rsidP="00BA2CCD">
      <w:pPr>
        <w:jc w:val="both"/>
        <w:rPr>
          <w:sz w:val="26"/>
          <w:szCs w:val="26"/>
        </w:rPr>
      </w:pPr>
      <w:r w:rsidRPr="00BA2CCD">
        <w:rPr>
          <w:sz w:val="26"/>
          <w:szCs w:val="26"/>
        </w:rPr>
        <w:t>- создание условий для участия некоммерческих организаций в работе по патриотическому воспитанию;</w:t>
      </w:r>
    </w:p>
    <w:p w:rsidR="00472C83" w:rsidRDefault="00472C83" w:rsidP="00472C83">
      <w:pPr>
        <w:jc w:val="both"/>
        <w:rPr>
          <w:sz w:val="26"/>
          <w:szCs w:val="26"/>
        </w:rPr>
      </w:pPr>
      <w:r w:rsidRPr="00472C83">
        <w:lastRenderedPageBreak/>
        <w:t xml:space="preserve">- </w:t>
      </w:r>
      <w:r w:rsidRPr="00472C83">
        <w:rPr>
          <w:sz w:val="26"/>
          <w:szCs w:val="26"/>
        </w:rPr>
        <w:t>развитие механизмов поддержки деятельности учреждений и организаций, реализующих инновационные программы патриотического воспитания</w:t>
      </w:r>
      <w:r>
        <w:rPr>
          <w:sz w:val="26"/>
          <w:szCs w:val="26"/>
        </w:rPr>
        <w:t>;</w:t>
      </w:r>
    </w:p>
    <w:p w:rsidR="00BA2CCD" w:rsidRDefault="00472C83" w:rsidP="00472C83">
      <w:pPr>
        <w:pStyle w:val="formattext"/>
        <w:spacing w:before="0" w:beforeAutospacing="0" w:after="0" w:afterAutospacing="0"/>
        <w:jc w:val="both"/>
        <w:rPr>
          <w:sz w:val="26"/>
          <w:szCs w:val="26"/>
        </w:rPr>
      </w:pPr>
      <w:r w:rsidRPr="00472C83">
        <w:rPr>
          <w:sz w:val="26"/>
          <w:szCs w:val="26"/>
        </w:rPr>
        <w:t>- создание условий для формирования у молодежи сознательного отношения к проблемам личной и общественной безопасности, приобретения специальных знаний и навыков, направленных на повышение безопасности, выживаемости при действиях в экстремальных и сложных обстоятельствах гражданской жизнедеятельности и военной службы.</w:t>
      </w:r>
      <w:r w:rsidRPr="00472C83">
        <w:rPr>
          <w:sz w:val="26"/>
          <w:szCs w:val="26"/>
        </w:rPr>
        <w:br/>
      </w:r>
      <w:r w:rsidRPr="00472C83">
        <w:rPr>
          <w:sz w:val="26"/>
          <w:szCs w:val="26"/>
        </w:rPr>
        <w:br/>
        <w:t>Для достижения указанной цели решаются следующие задачи:</w:t>
      </w:r>
      <w:r w:rsidRPr="00472C83">
        <w:rPr>
          <w:sz w:val="26"/>
          <w:szCs w:val="26"/>
        </w:rPr>
        <w:br/>
        <w:t>- формирование патриотических чувств и сознания граждан на основе исторических ценностей и роли России в судьбах мира, сохранение и развитие чувства гордости за свою страну</w:t>
      </w:r>
      <w:r w:rsidR="00BA2CCD">
        <w:rPr>
          <w:sz w:val="26"/>
          <w:szCs w:val="26"/>
        </w:rPr>
        <w:t>;</w:t>
      </w:r>
    </w:p>
    <w:p w:rsidR="00BA2CCD" w:rsidRDefault="00472C83" w:rsidP="00472C83">
      <w:pPr>
        <w:pStyle w:val="formattext"/>
        <w:spacing w:before="0" w:beforeAutospacing="0" w:after="0" w:afterAutospacing="0"/>
        <w:jc w:val="both"/>
        <w:rPr>
          <w:sz w:val="26"/>
          <w:szCs w:val="26"/>
        </w:rPr>
      </w:pPr>
      <w:r w:rsidRPr="00472C83">
        <w:rPr>
          <w:sz w:val="26"/>
          <w:szCs w:val="26"/>
        </w:rPr>
        <w:t>- воспитание личности гражданина - патриота Родины, способного защищать государственные интересы страны</w:t>
      </w:r>
      <w:r w:rsidR="00BA2CCD">
        <w:rPr>
          <w:sz w:val="26"/>
          <w:szCs w:val="26"/>
        </w:rPr>
        <w:t>;</w:t>
      </w:r>
    </w:p>
    <w:p w:rsidR="00BA2CCD" w:rsidRDefault="00472C83" w:rsidP="00472C83">
      <w:pPr>
        <w:pStyle w:val="formattext"/>
        <w:spacing w:before="0" w:beforeAutospacing="0" w:after="0" w:afterAutospacing="0"/>
        <w:jc w:val="both"/>
        <w:rPr>
          <w:sz w:val="26"/>
          <w:szCs w:val="26"/>
        </w:rPr>
      </w:pPr>
      <w:r w:rsidRPr="00472C83">
        <w:rPr>
          <w:sz w:val="26"/>
          <w:szCs w:val="26"/>
        </w:rPr>
        <w:t>- формирование и развитие правового и организационно-методического обеспечения функционирования системы патриотического воспитания</w:t>
      </w:r>
      <w:r w:rsidR="00BA2CCD">
        <w:rPr>
          <w:sz w:val="26"/>
          <w:szCs w:val="26"/>
        </w:rPr>
        <w:t>;</w:t>
      </w:r>
    </w:p>
    <w:p w:rsidR="00BA2CCD" w:rsidRDefault="00472C83" w:rsidP="00472C83">
      <w:pPr>
        <w:pStyle w:val="formattext"/>
        <w:spacing w:before="0" w:beforeAutospacing="0" w:after="0" w:afterAutospacing="0"/>
        <w:jc w:val="both"/>
        <w:rPr>
          <w:sz w:val="26"/>
          <w:szCs w:val="26"/>
        </w:rPr>
      </w:pPr>
      <w:r w:rsidRPr="00472C83">
        <w:rPr>
          <w:sz w:val="26"/>
          <w:szCs w:val="26"/>
        </w:rPr>
        <w:t>- повышение уровня правового и гражданского воспитания молодежи;</w:t>
      </w:r>
      <w:r w:rsidRPr="00472C83">
        <w:rPr>
          <w:sz w:val="26"/>
          <w:szCs w:val="26"/>
        </w:rPr>
        <w:br/>
        <w:t>- формирование положительного отношения общественности к позитивным ценностям российского общества через СМИ</w:t>
      </w:r>
      <w:r w:rsidR="00BA2CCD">
        <w:rPr>
          <w:sz w:val="26"/>
          <w:szCs w:val="26"/>
        </w:rPr>
        <w:t>;</w:t>
      </w:r>
    </w:p>
    <w:p w:rsidR="00BA2CCD" w:rsidRDefault="00472C83" w:rsidP="00472C83">
      <w:pPr>
        <w:pStyle w:val="formattext"/>
        <w:spacing w:before="0" w:beforeAutospacing="0" w:after="0" w:afterAutospacing="0"/>
        <w:jc w:val="both"/>
        <w:rPr>
          <w:sz w:val="26"/>
          <w:szCs w:val="26"/>
        </w:rPr>
      </w:pPr>
      <w:r w:rsidRPr="00472C83">
        <w:rPr>
          <w:sz w:val="26"/>
          <w:szCs w:val="26"/>
        </w:rPr>
        <w:t>- развитие материально-технической базы патриотического воспитания в образовательных учреждениях, в том числе в учреждениях дополнительного образования детей, в иных организациях и общественных объединениях;</w:t>
      </w:r>
      <w:r w:rsidRPr="00472C83">
        <w:rPr>
          <w:sz w:val="26"/>
          <w:szCs w:val="26"/>
        </w:rPr>
        <w:br/>
        <w:t>- содействие участию молодежи мероприятиях патриотической направленности всероссийского, межрегионального, уровней</w:t>
      </w:r>
      <w:r w:rsidR="00BA2CCD">
        <w:rPr>
          <w:sz w:val="26"/>
          <w:szCs w:val="26"/>
        </w:rPr>
        <w:t>;</w:t>
      </w:r>
    </w:p>
    <w:p w:rsidR="00472C83" w:rsidRPr="00472C83" w:rsidRDefault="00472C83" w:rsidP="00472C83">
      <w:pPr>
        <w:pStyle w:val="formattext"/>
        <w:spacing w:before="0" w:beforeAutospacing="0" w:after="0" w:afterAutospacing="0"/>
        <w:jc w:val="both"/>
        <w:rPr>
          <w:sz w:val="26"/>
          <w:szCs w:val="26"/>
        </w:rPr>
      </w:pPr>
      <w:r w:rsidRPr="00472C83">
        <w:rPr>
          <w:sz w:val="26"/>
          <w:szCs w:val="26"/>
        </w:rPr>
        <w:t>- вовлечение подростков и молодежи в мероприятия историко-патриотической, героико-патриотической, военно-патриотической направленности.</w:t>
      </w:r>
    </w:p>
    <w:p w:rsidR="00472C83" w:rsidRPr="00472C83" w:rsidRDefault="00472C83" w:rsidP="00472C83">
      <w:pPr>
        <w:jc w:val="both"/>
        <w:rPr>
          <w:sz w:val="26"/>
          <w:szCs w:val="26"/>
        </w:rPr>
      </w:pPr>
    </w:p>
    <w:p w:rsidR="00472C83" w:rsidRDefault="00472C83" w:rsidP="005944B4"/>
    <w:p w:rsidR="00472C83" w:rsidRDefault="00BA2CCD" w:rsidP="00BA2CCD">
      <w:pPr>
        <w:ind w:left="360"/>
        <w:jc w:val="center"/>
        <w:rPr>
          <w:b/>
          <w:sz w:val="28"/>
        </w:rPr>
      </w:pPr>
      <w:r>
        <w:rPr>
          <w:b/>
          <w:sz w:val="28"/>
        </w:rPr>
        <w:t>4.</w:t>
      </w:r>
      <w:r w:rsidR="004B6DAE" w:rsidRPr="00BA2CCD">
        <w:rPr>
          <w:b/>
          <w:sz w:val="28"/>
        </w:rPr>
        <w:t>Ожидаемые результаты реализации подпрограммы</w:t>
      </w:r>
    </w:p>
    <w:p w:rsidR="00BA2CCD" w:rsidRPr="00BA2CCD" w:rsidRDefault="00BA2CCD" w:rsidP="00BA2CCD">
      <w:pPr>
        <w:ind w:left="360"/>
        <w:jc w:val="center"/>
        <w:rPr>
          <w:b/>
          <w:sz w:val="28"/>
        </w:rPr>
      </w:pPr>
    </w:p>
    <w:p w:rsidR="00BA2CCD" w:rsidRDefault="00BA2CCD" w:rsidP="00BA2CCD">
      <w:pPr>
        <w:ind w:left="360"/>
        <w:jc w:val="both"/>
        <w:rPr>
          <w:sz w:val="26"/>
          <w:szCs w:val="26"/>
        </w:rPr>
      </w:pPr>
      <w:r w:rsidRPr="00BA2CCD">
        <w:rPr>
          <w:sz w:val="26"/>
          <w:szCs w:val="26"/>
        </w:rPr>
        <w:t xml:space="preserve">Достижение цели и выполнение задач программы позволит перенести акцент в патриотическом воспитании граждан, проживающих на территории </w:t>
      </w:r>
      <w:proofErr w:type="spellStart"/>
      <w:r>
        <w:rPr>
          <w:sz w:val="26"/>
          <w:szCs w:val="26"/>
        </w:rPr>
        <w:t>Колобовского</w:t>
      </w:r>
      <w:proofErr w:type="spellEnd"/>
      <w:r>
        <w:rPr>
          <w:sz w:val="26"/>
          <w:szCs w:val="26"/>
        </w:rPr>
        <w:t xml:space="preserve"> городского поселения:</w:t>
      </w:r>
    </w:p>
    <w:p w:rsidR="00BA2CCD" w:rsidRPr="00BA2CCD" w:rsidRDefault="00BA2CCD" w:rsidP="00BA2CCD">
      <w:pPr>
        <w:ind w:left="360"/>
        <w:jc w:val="both"/>
        <w:rPr>
          <w:sz w:val="26"/>
          <w:szCs w:val="26"/>
        </w:rPr>
      </w:pPr>
      <w:r w:rsidRPr="00BA2CCD">
        <w:rPr>
          <w:sz w:val="26"/>
          <w:szCs w:val="26"/>
        </w:rPr>
        <w:t xml:space="preserve">- в социально-идеологической сфере на формирование позитивного духовно-нравственного облика гражданина, снижение степени идеологического противостояния представителей различных общественно-политических объединений, возрождение истинных духовных ценностей российского народа, упрочение единства и дружбы национальных концессий; повышение удовлетворенности граждан деятельностью органов местного самоуправления в сфере патриотического воспитания граждан, проживающих на территории </w:t>
      </w:r>
      <w:proofErr w:type="spellStart"/>
      <w:r w:rsidRPr="00BA2CCD">
        <w:rPr>
          <w:sz w:val="26"/>
          <w:szCs w:val="26"/>
        </w:rPr>
        <w:t>Колобовского</w:t>
      </w:r>
      <w:proofErr w:type="spellEnd"/>
      <w:r w:rsidRPr="00BA2CCD">
        <w:rPr>
          <w:sz w:val="26"/>
          <w:szCs w:val="26"/>
        </w:rPr>
        <w:t xml:space="preserve"> городского поселения;</w:t>
      </w:r>
    </w:p>
    <w:p w:rsidR="00BA2CCD" w:rsidRPr="00BA2CCD" w:rsidRDefault="00BA2CCD" w:rsidP="00BA2CCD">
      <w:pPr>
        <w:ind w:left="360"/>
        <w:jc w:val="both"/>
        <w:rPr>
          <w:sz w:val="26"/>
          <w:szCs w:val="26"/>
        </w:rPr>
      </w:pPr>
      <w:r w:rsidRPr="00BA2CCD">
        <w:rPr>
          <w:sz w:val="26"/>
          <w:szCs w:val="26"/>
        </w:rPr>
        <w:t>- -в социально-экономической сфере на обеспечение заинтересованности общества в развитии экономики поселения и на этой основе снижение социальной напряженности, поддержание общественной и экономической стабильности;</w:t>
      </w:r>
    </w:p>
    <w:p w:rsidR="00BA2CCD" w:rsidRPr="00BA2CCD" w:rsidRDefault="00BA2CCD" w:rsidP="00BA2CCD">
      <w:pPr>
        <w:ind w:left="360"/>
        <w:jc w:val="both"/>
        <w:rPr>
          <w:sz w:val="26"/>
          <w:szCs w:val="26"/>
        </w:rPr>
      </w:pPr>
      <w:r w:rsidRPr="00BA2CCD">
        <w:rPr>
          <w:sz w:val="26"/>
          <w:szCs w:val="26"/>
        </w:rPr>
        <w:t>-  в области укрепления обороноспособности страны на стремление молодежи к службе в Вооруженных Силах Российской Федерации, готовность граждан к защите Отечества.</w:t>
      </w:r>
      <w:r w:rsidRPr="00BA2CCD">
        <w:rPr>
          <w:sz w:val="26"/>
          <w:szCs w:val="26"/>
        </w:rPr>
        <w:br/>
      </w:r>
      <w:r w:rsidRPr="00BA2CCD">
        <w:rPr>
          <w:sz w:val="26"/>
          <w:szCs w:val="26"/>
        </w:rPr>
        <w:br/>
        <w:t xml:space="preserve">Для количественной оценки результатов реализации программы определены целевые </w:t>
      </w:r>
      <w:r w:rsidRPr="00BA2CCD">
        <w:rPr>
          <w:sz w:val="26"/>
          <w:szCs w:val="26"/>
        </w:rPr>
        <w:lastRenderedPageBreak/>
        <w:t>показатели (индикаторы) подпрограммы, значения которых на конец реализации подпрограммы (к 2020 году) составят:</w:t>
      </w:r>
    </w:p>
    <w:p w:rsidR="00BA2CCD" w:rsidRPr="00BA2CCD" w:rsidRDefault="00BA2CCD" w:rsidP="00BA2CCD">
      <w:pPr>
        <w:ind w:left="360"/>
        <w:jc w:val="both"/>
        <w:rPr>
          <w:sz w:val="26"/>
          <w:szCs w:val="26"/>
        </w:rPr>
      </w:pPr>
      <w:r w:rsidRPr="00BA2CCD">
        <w:rPr>
          <w:sz w:val="26"/>
          <w:szCs w:val="26"/>
        </w:rPr>
        <w:t xml:space="preserve">- создание эффективной системы патриотического воспитания граждан Российской Федерации, проживающих на территории </w:t>
      </w:r>
      <w:proofErr w:type="spellStart"/>
      <w:r w:rsidRPr="00BA2CCD">
        <w:rPr>
          <w:sz w:val="26"/>
          <w:szCs w:val="26"/>
        </w:rPr>
        <w:t>Колобовского</w:t>
      </w:r>
      <w:proofErr w:type="spellEnd"/>
      <w:r w:rsidRPr="00BA2CCD">
        <w:rPr>
          <w:sz w:val="26"/>
          <w:szCs w:val="26"/>
        </w:rPr>
        <w:t xml:space="preserve"> городского поселения к 2020 г.;</w:t>
      </w:r>
      <w:r w:rsidRPr="00BA2CCD">
        <w:rPr>
          <w:sz w:val="26"/>
          <w:szCs w:val="26"/>
        </w:rPr>
        <w:br/>
        <w:t>- увеличение доли молодежи, занимающейся патриотической деятельностью от общей численности молодежи города, до 20% к 2020 г.;</w:t>
      </w:r>
    </w:p>
    <w:p w:rsidR="00BA2CCD" w:rsidRPr="00BA2CCD" w:rsidRDefault="00BA2CCD" w:rsidP="00BA2CCD">
      <w:pPr>
        <w:ind w:left="360"/>
        <w:jc w:val="both"/>
        <w:rPr>
          <w:sz w:val="26"/>
          <w:szCs w:val="26"/>
        </w:rPr>
      </w:pPr>
      <w:r w:rsidRPr="00BA2CCD">
        <w:rPr>
          <w:sz w:val="26"/>
          <w:szCs w:val="26"/>
        </w:rPr>
        <w:t>- увеличение количества объединений, клубов, центров, детских и молодежных общественных объединений и организаций, занимающихся патриотической направленностью;</w:t>
      </w:r>
    </w:p>
    <w:p w:rsidR="00BA2CCD" w:rsidRPr="00BA2CCD" w:rsidRDefault="00BA2CCD" w:rsidP="00BA2CCD">
      <w:pPr>
        <w:ind w:left="360"/>
        <w:jc w:val="both"/>
        <w:rPr>
          <w:sz w:val="26"/>
          <w:szCs w:val="26"/>
        </w:rPr>
      </w:pPr>
      <w:r w:rsidRPr="00BA2CCD">
        <w:rPr>
          <w:sz w:val="26"/>
          <w:szCs w:val="26"/>
        </w:rPr>
        <w:t>- увеличение количества проведенных мероприятий, в том числе и по работе с допризывной молодежью;</w:t>
      </w:r>
    </w:p>
    <w:p w:rsidR="00BA2CCD" w:rsidRPr="00BA2CCD" w:rsidRDefault="00BA2CCD" w:rsidP="00BA2CCD">
      <w:pPr>
        <w:ind w:left="360"/>
        <w:jc w:val="both"/>
        <w:rPr>
          <w:sz w:val="26"/>
          <w:szCs w:val="26"/>
        </w:rPr>
      </w:pPr>
      <w:r w:rsidRPr="00BA2CCD">
        <w:rPr>
          <w:sz w:val="26"/>
          <w:szCs w:val="26"/>
        </w:rPr>
        <w:t>- увеличение к 2020 г. доли подростков и молодежи, учащихся школ, вовлеченных в патриотические мероприятия по отношению к общей численности указанной категории, до 40%;</w:t>
      </w:r>
      <w:r w:rsidRPr="00BA2CCD">
        <w:rPr>
          <w:sz w:val="26"/>
          <w:szCs w:val="26"/>
        </w:rPr>
        <w:br/>
        <w:t>- увеличение доли подростков и молодежи, участвующих в мероприятиях патриотической направленности до 15%;</w:t>
      </w:r>
    </w:p>
    <w:p w:rsidR="00BA2CCD" w:rsidRPr="00BA2CCD" w:rsidRDefault="00BA2CCD" w:rsidP="00BA2CCD">
      <w:pPr>
        <w:ind w:left="360"/>
        <w:jc w:val="both"/>
        <w:rPr>
          <w:sz w:val="26"/>
          <w:szCs w:val="26"/>
        </w:rPr>
      </w:pPr>
      <w:r w:rsidRPr="00BA2CCD">
        <w:rPr>
          <w:sz w:val="26"/>
          <w:szCs w:val="26"/>
        </w:rPr>
        <w:t>- увеличение доли молодых людей, принимающих участие в реализации социально значимых молодежных инициативах, проектах, программах по патриотическому воспитанию молодежи;</w:t>
      </w:r>
      <w:r w:rsidRPr="00BA2CCD">
        <w:rPr>
          <w:sz w:val="26"/>
          <w:szCs w:val="26"/>
        </w:rPr>
        <w:br/>
        <w:t>- увеличение доли молодежи, принимающей участие в выборах всех уровней по отношению к общему количеству молодежи в возрасте старше 18 лет, на 25%.</w:t>
      </w:r>
    </w:p>
    <w:p w:rsidR="00BA2CCD" w:rsidRPr="00BA2CCD" w:rsidRDefault="00BA2CCD" w:rsidP="00BA2CCD">
      <w:pPr>
        <w:ind w:left="360"/>
        <w:jc w:val="both"/>
        <w:rPr>
          <w:b/>
          <w:color w:val="444444"/>
          <w:sz w:val="26"/>
          <w:szCs w:val="26"/>
        </w:rPr>
      </w:pPr>
    </w:p>
    <w:p w:rsidR="00BA2CCD" w:rsidRPr="00BA2CCD" w:rsidRDefault="00BA2CCD" w:rsidP="00BA2CCD">
      <w:pPr>
        <w:ind w:left="360"/>
        <w:jc w:val="both"/>
        <w:rPr>
          <w:sz w:val="26"/>
          <w:szCs w:val="26"/>
        </w:rPr>
      </w:pPr>
    </w:p>
    <w:p w:rsidR="00D362F6" w:rsidRDefault="005E6F88" w:rsidP="005E6F88">
      <w:pPr>
        <w:pStyle w:val="3"/>
        <w:numPr>
          <w:ilvl w:val="0"/>
          <w:numId w:val="3"/>
        </w:numPr>
        <w:spacing w:before="0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5E6F88">
        <w:rPr>
          <w:rFonts w:ascii="Times New Roman" w:hAnsi="Times New Roman" w:cs="Times New Roman"/>
          <w:color w:val="auto"/>
          <w:sz w:val="28"/>
          <w:szCs w:val="28"/>
        </w:rPr>
        <w:t>Мероприятия подпрограммы</w:t>
      </w:r>
    </w:p>
    <w:tbl>
      <w:tblPr>
        <w:tblW w:w="9795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54"/>
        <w:gridCol w:w="2866"/>
        <w:gridCol w:w="1080"/>
        <w:gridCol w:w="1260"/>
        <w:gridCol w:w="1260"/>
        <w:gridCol w:w="1440"/>
        <w:gridCol w:w="1335"/>
      </w:tblGrid>
      <w:tr w:rsidR="006C5881" w:rsidRPr="006C5881" w:rsidTr="00FC4943">
        <w:tc>
          <w:tcPr>
            <w:tcW w:w="554" w:type="dxa"/>
            <w:vMerge w:val="restart"/>
          </w:tcPr>
          <w:p w:rsidR="006C5881" w:rsidRPr="006C5881" w:rsidRDefault="006C5881" w:rsidP="00FC4943">
            <w:pPr>
              <w:pStyle w:val="a9"/>
              <w:tabs>
                <w:tab w:val="clear" w:pos="4677"/>
                <w:tab w:val="clear" w:pos="9355"/>
              </w:tabs>
            </w:pPr>
            <w:r w:rsidRPr="006C5881">
              <w:rPr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6C5881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6C5881">
              <w:rPr>
                <w:sz w:val="22"/>
                <w:szCs w:val="22"/>
              </w:rPr>
              <w:t>/</w:t>
            </w:r>
            <w:proofErr w:type="spellStart"/>
            <w:r w:rsidRPr="006C5881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2866" w:type="dxa"/>
            <w:vMerge w:val="restart"/>
          </w:tcPr>
          <w:p w:rsidR="006C5881" w:rsidRPr="006C5881" w:rsidRDefault="006C5881" w:rsidP="00FC4943">
            <w:pPr>
              <w:jc w:val="center"/>
            </w:pPr>
            <w:r w:rsidRPr="006C5881">
              <w:rPr>
                <w:sz w:val="22"/>
                <w:szCs w:val="22"/>
              </w:rPr>
              <w:t>Наименование мероприятия</w:t>
            </w:r>
          </w:p>
        </w:tc>
        <w:tc>
          <w:tcPr>
            <w:tcW w:w="1080" w:type="dxa"/>
            <w:vMerge w:val="restart"/>
          </w:tcPr>
          <w:p w:rsidR="006C5881" w:rsidRPr="006C5881" w:rsidRDefault="006C5881" w:rsidP="00FC4943">
            <w:pPr>
              <w:jc w:val="center"/>
            </w:pPr>
            <w:r w:rsidRPr="006C5881">
              <w:rPr>
                <w:sz w:val="22"/>
                <w:szCs w:val="22"/>
              </w:rPr>
              <w:t>Срок реализации</w:t>
            </w:r>
          </w:p>
        </w:tc>
        <w:tc>
          <w:tcPr>
            <w:tcW w:w="5295" w:type="dxa"/>
            <w:gridSpan w:val="4"/>
          </w:tcPr>
          <w:p w:rsidR="006C5881" w:rsidRPr="006C5881" w:rsidRDefault="006C5881" w:rsidP="00FC4943">
            <w:pPr>
              <w:jc w:val="center"/>
            </w:pPr>
            <w:r w:rsidRPr="006C5881">
              <w:rPr>
                <w:sz w:val="22"/>
                <w:szCs w:val="22"/>
              </w:rPr>
              <w:t>Объем бюджетных ассигнований (руб.)</w:t>
            </w:r>
          </w:p>
        </w:tc>
      </w:tr>
      <w:tr w:rsidR="006C5881" w:rsidRPr="006C5881" w:rsidTr="00FC4943">
        <w:tc>
          <w:tcPr>
            <w:tcW w:w="554" w:type="dxa"/>
            <w:vMerge/>
          </w:tcPr>
          <w:p w:rsidR="006C5881" w:rsidRPr="006C5881" w:rsidRDefault="006C5881" w:rsidP="00FC4943">
            <w:pPr>
              <w:pStyle w:val="a9"/>
              <w:tabs>
                <w:tab w:val="clear" w:pos="4677"/>
                <w:tab w:val="clear" w:pos="9355"/>
              </w:tabs>
            </w:pPr>
          </w:p>
        </w:tc>
        <w:tc>
          <w:tcPr>
            <w:tcW w:w="2866" w:type="dxa"/>
            <w:vMerge/>
          </w:tcPr>
          <w:p w:rsidR="006C5881" w:rsidRPr="006C5881" w:rsidRDefault="006C5881" w:rsidP="00FC4943">
            <w:pPr>
              <w:jc w:val="center"/>
            </w:pPr>
          </w:p>
        </w:tc>
        <w:tc>
          <w:tcPr>
            <w:tcW w:w="1080" w:type="dxa"/>
            <w:vMerge/>
          </w:tcPr>
          <w:p w:rsidR="006C5881" w:rsidRPr="006C5881" w:rsidRDefault="006C5881" w:rsidP="00FC4943">
            <w:pPr>
              <w:jc w:val="center"/>
            </w:pPr>
          </w:p>
        </w:tc>
        <w:tc>
          <w:tcPr>
            <w:tcW w:w="1260" w:type="dxa"/>
          </w:tcPr>
          <w:p w:rsidR="006C5881" w:rsidRPr="006C5881" w:rsidRDefault="006C5881" w:rsidP="006C5881">
            <w:pPr>
              <w:jc w:val="center"/>
            </w:pPr>
            <w:r w:rsidRPr="006C5881">
              <w:rPr>
                <w:sz w:val="22"/>
                <w:szCs w:val="22"/>
              </w:rPr>
              <w:t>2017 (руб.)</w:t>
            </w:r>
          </w:p>
        </w:tc>
        <w:tc>
          <w:tcPr>
            <w:tcW w:w="1260" w:type="dxa"/>
          </w:tcPr>
          <w:p w:rsidR="006C5881" w:rsidRPr="006C5881" w:rsidRDefault="006C5881" w:rsidP="006C5881">
            <w:pPr>
              <w:jc w:val="center"/>
            </w:pPr>
            <w:r w:rsidRPr="006C5881">
              <w:rPr>
                <w:sz w:val="22"/>
                <w:szCs w:val="22"/>
              </w:rPr>
              <w:t>2018(руб.)</w:t>
            </w:r>
          </w:p>
        </w:tc>
        <w:tc>
          <w:tcPr>
            <w:tcW w:w="1440" w:type="dxa"/>
          </w:tcPr>
          <w:p w:rsidR="006C5881" w:rsidRPr="006C5881" w:rsidRDefault="006C5881" w:rsidP="006C5881">
            <w:pPr>
              <w:jc w:val="center"/>
            </w:pPr>
            <w:r w:rsidRPr="006C5881">
              <w:rPr>
                <w:sz w:val="22"/>
                <w:szCs w:val="22"/>
              </w:rPr>
              <w:t>2019(руб.)</w:t>
            </w:r>
          </w:p>
        </w:tc>
        <w:tc>
          <w:tcPr>
            <w:tcW w:w="1335" w:type="dxa"/>
          </w:tcPr>
          <w:p w:rsidR="006C5881" w:rsidRPr="006C5881" w:rsidRDefault="006C5881" w:rsidP="00FC4943">
            <w:pPr>
              <w:jc w:val="center"/>
            </w:pPr>
            <w:r w:rsidRPr="006C5881">
              <w:rPr>
                <w:sz w:val="22"/>
                <w:szCs w:val="22"/>
              </w:rPr>
              <w:t xml:space="preserve">2020 </w:t>
            </w:r>
          </w:p>
          <w:p w:rsidR="006C5881" w:rsidRPr="006C5881" w:rsidRDefault="006C5881" w:rsidP="00FC4943">
            <w:pPr>
              <w:jc w:val="center"/>
            </w:pPr>
            <w:r w:rsidRPr="006C5881">
              <w:rPr>
                <w:sz w:val="22"/>
                <w:szCs w:val="22"/>
              </w:rPr>
              <w:t>(руб.)</w:t>
            </w:r>
          </w:p>
        </w:tc>
      </w:tr>
      <w:tr w:rsidR="006C5881" w:rsidRPr="006C5881" w:rsidTr="00FC4943">
        <w:tc>
          <w:tcPr>
            <w:tcW w:w="554" w:type="dxa"/>
          </w:tcPr>
          <w:p w:rsidR="006C5881" w:rsidRPr="006C5881" w:rsidRDefault="006C5881" w:rsidP="00FC4943">
            <w:pPr>
              <w:pStyle w:val="a9"/>
              <w:tabs>
                <w:tab w:val="clear" w:pos="4677"/>
                <w:tab w:val="clear" w:pos="9355"/>
              </w:tabs>
            </w:pPr>
            <w:r w:rsidRPr="006C5881">
              <w:rPr>
                <w:sz w:val="22"/>
                <w:szCs w:val="22"/>
              </w:rPr>
              <w:t>1.</w:t>
            </w:r>
          </w:p>
        </w:tc>
        <w:tc>
          <w:tcPr>
            <w:tcW w:w="2866" w:type="dxa"/>
          </w:tcPr>
          <w:p w:rsidR="006C5881" w:rsidRPr="006C5881" w:rsidRDefault="006C5881" w:rsidP="00FC4943">
            <w:pPr>
              <w:jc w:val="both"/>
            </w:pPr>
            <w:r w:rsidRPr="006C5881">
              <w:rPr>
                <w:sz w:val="22"/>
                <w:szCs w:val="22"/>
              </w:rPr>
              <w:t xml:space="preserve">Участие в межрегиональных, областных, районных военно-патриотических мероприятиях </w:t>
            </w:r>
          </w:p>
        </w:tc>
        <w:tc>
          <w:tcPr>
            <w:tcW w:w="1080" w:type="dxa"/>
          </w:tcPr>
          <w:p w:rsidR="006C5881" w:rsidRPr="006C5881" w:rsidRDefault="006C5881" w:rsidP="00FC4943">
            <w:pPr>
              <w:jc w:val="both"/>
            </w:pPr>
            <w:r w:rsidRPr="006C5881">
              <w:rPr>
                <w:sz w:val="22"/>
                <w:szCs w:val="22"/>
              </w:rPr>
              <w:t>2017-2020</w:t>
            </w:r>
          </w:p>
        </w:tc>
        <w:tc>
          <w:tcPr>
            <w:tcW w:w="1260" w:type="dxa"/>
          </w:tcPr>
          <w:p w:rsidR="006C5881" w:rsidRPr="006C5881" w:rsidRDefault="00990251" w:rsidP="00FC4943">
            <w:pPr>
              <w:jc w:val="center"/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60" w:type="dxa"/>
          </w:tcPr>
          <w:p w:rsidR="006C5881" w:rsidRPr="006C5881" w:rsidRDefault="00990251" w:rsidP="00FC4943">
            <w:pPr>
              <w:jc w:val="center"/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440" w:type="dxa"/>
          </w:tcPr>
          <w:p w:rsidR="006C5881" w:rsidRPr="006C5881" w:rsidRDefault="00990251" w:rsidP="00FC4943">
            <w:pPr>
              <w:jc w:val="center"/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335" w:type="dxa"/>
          </w:tcPr>
          <w:p w:rsidR="006C5881" w:rsidRPr="006C5881" w:rsidRDefault="00990251" w:rsidP="00FC4943">
            <w:pPr>
              <w:jc w:val="center"/>
            </w:pPr>
            <w:r>
              <w:rPr>
                <w:sz w:val="22"/>
                <w:szCs w:val="22"/>
              </w:rPr>
              <w:t>0,00</w:t>
            </w:r>
          </w:p>
        </w:tc>
      </w:tr>
      <w:tr w:rsidR="006C5881" w:rsidRPr="006C5881" w:rsidTr="00FC4943">
        <w:tc>
          <w:tcPr>
            <w:tcW w:w="554" w:type="dxa"/>
          </w:tcPr>
          <w:p w:rsidR="006C5881" w:rsidRPr="006C5881" w:rsidRDefault="006C5881" w:rsidP="00FC4943">
            <w:r w:rsidRPr="006C5881">
              <w:rPr>
                <w:sz w:val="22"/>
                <w:szCs w:val="22"/>
              </w:rPr>
              <w:t>2.</w:t>
            </w:r>
          </w:p>
        </w:tc>
        <w:tc>
          <w:tcPr>
            <w:tcW w:w="2866" w:type="dxa"/>
          </w:tcPr>
          <w:p w:rsidR="006C5881" w:rsidRPr="006C5881" w:rsidRDefault="006C5881" w:rsidP="006C5881">
            <w:pPr>
              <w:jc w:val="both"/>
            </w:pPr>
            <w:r w:rsidRPr="006C5881">
              <w:rPr>
                <w:sz w:val="22"/>
                <w:szCs w:val="22"/>
              </w:rPr>
              <w:t>Проведение мероприятий, посвященных памятным и знаменательным датам (23 февраля, 9 мая, День России)</w:t>
            </w:r>
          </w:p>
        </w:tc>
        <w:tc>
          <w:tcPr>
            <w:tcW w:w="1080" w:type="dxa"/>
          </w:tcPr>
          <w:p w:rsidR="006C5881" w:rsidRPr="006C5881" w:rsidRDefault="006C5881" w:rsidP="006C5881">
            <w:pPr>
              <w:jc w:val="both"/>
            </w:pPr>
            <w:r w:rsidRPr="006C5881">
              <w:rPr>
                <w:sz w:val="22"/>
                <w:szCs w:val="22"/>
              </w:rPr>
              <w:t>2017-2020</w:t>
            </w:r>
          </w:p>
        </w:tc>
        <w:tc>
          <w:tcPr>
            <w:tcW w:w="1260" w:type="dxa"/>
          </w:tcPr>
          <w:p w:rsidR="006C5881" w:rsidRPr="006C5881" w:rsidRDefault="00990251" w:rsidP="00FC4943">
            <w:pPr>
              <w:jc w:val="center"/>
            </w:pPr>
            <w:r>
              <w:rPr>
                <w:sz w:val="22"/>
                <w:szCs w:val="22"/>
              </w:rPr>
              <w:t>60000,00</w:t>
            </w:r>
          </w:p>
        </w:tc>
        <w:tc>
          <w:tcPr>
            <w:tcW w:w="1260" w:type="dxa"/>
          </w:tcPr>
          <w:p w:rsidR="006C5881" w:rsidRPr="006C5881" w:rsidRDefault="00990251" w:rsidP="00FC4943">
            <w:pPr>
              <w:jc w:val="center"/>
            </w:pPr>
            <w:r>
              <w:rPr>
                <w:sz w:val="22"/>
                <w:szCs w:val="22"/>
              </w:rPr>
              <w:t>60000,00</w:t>
            </w:r>
          </w:p>
        </w:tc>
        <w:tc>
          <w:tcPr>
            <w:tcW w:w="1440" w:type="dxa"/>
          </w:tcPr>
          <w:p w:rsidR="006C5881" w:rsidRPr="006C5881" w:rsidRDefault="00990251" w:rsidP="00FC4943">
            <w:pPr>
              <w:jc w:val="center"/>
            </w:pPr>
            <w:r>
              <w:rPr>
                <w:sz w:val="22"/>
                <w:szCs w:val="22"/>
              </w:rPr>
              <w:t>60000,00</w:t>
            </w:r>
          </w:p>
        </w:tc>
        <w:tc>
          <w:tcPr>
            <w:tcW w:w="1335" w:type="dxa"/>
          </w:tcPr>
          <w:p w:rsidR="006C5881" w:rsidRPr="006C5881" w:rsidRDefault="00990251" w:rsidP="00FC4943">
            <w:pPr>
              <w:jc w:val="center"/>
            </w:pPr>
            <w:r>
              <w:rPr>
                <w:sz w:val="22"/>
                <w:szCs w:val="22"/>
              </w:rPr>
              <w:t>60000,00</w:t>
            </w:r>
          </w:p>
        </w:tc>
      </w:tr>
      <w:tr w:rsidR="006C5881" w:rsidRPr="006C5881" w:rsidTr="00FC4943">
        <w:tc>
          <w:tcPr>
            <w:tcW w:w="554" w:type="dxa"/>
          </w:tcPr>
          <w:p w:rsidR="006C5881" w:rsidRPr="006C5881" w:rsidRDefault="006C5881" w:rsidP="00FC4943">
            <w:r w:rsidRPr="006C5881">
              <w:rPr>
                <w:sz w:val="22"/>
                <w:szCs w:val="22"/>
              </w:rPr>
              <w:t>3</w:t>
            </w:r>
          </w:p>
        </w:tc>
        <w:tc>
          <w:tcPr>
            <w:tcW w:w="2866" w:type="dxa"/>
          </w:tcPr>
          <w:p w:rsidR="006C5881" w:rsidRPr="006C5881" w:rsidRDefault="006C5881" w:rsidP="006C5881">
            <w:pPr>
              <w:jc w:val="both"/>
            </w:pPr>
            <w:r w:rsidRPr="006C5881">
              <w:rPr>
                <w:sz w:val="22"/>
                <w:szCs w:val="22"/>
              </w:rPr>
              <w:t xml:space="preserve">Организация экскурсий к памятникам и обелискам </w:t>
            </w:r>
            <w:proofErr w:type="spellStart"/>
            <w:r w:rsidRPr="006C5881">
              <w:rPr>
                <w:sz w:val="22"/>
                <w:szCs w:val="22"/>
              </w:rPr>
              <w:t>Колобовского</w:t>
            </w:r>
            <w:proofErr w:type="spellEnd"/>
            <w:r w:rsidRPr="006C5881">
              <w:rPr>
                <w:sz w:val="22"/>
                <w:szCs w:val="22"/>
              </w:rPr>
              <w:t xml:space="preserve"> городского поселения</w:t>
            </w:r>
          </w:p>
        </w:tc>
        <w:tc>
          <w:tcPr>
            <w:tcW w:w="1080" w:type="dxa"/>
          </w:tcPr>
          <w:p w:rsidR="006C5881" w:rsidRPr="006C5881" w:rsidRDefault="006C5881" w:rsidP="006C5881">
            <w:pPr>
              <w:jc w:val="both"/>
            </w:pPr>
            <w:r>
              <w:rPr>
                <w:sz w:val="22"/>
                <w:szCs w:val="22"/>
              </w:rPr>
              <w:t>2017-2020</w:t>
            </w:r>
          </w:p>
        </w:tc>
        <w:tc>
          <w:tcPr>
            <w:tcW w:w="1260" w:type="dxa"/>
          </w:tcPr>
          <w:p w:rsidR="006C5881" w:rsidRPr="006C5881" w:rsidRDefault="00990251" w:rsidP="00FC4943">
            <w:pPr>
              <w:jc w:val="center"/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60" w:type="dxa"/>
          </w:tcPr>
          <w:p w:rsidR="006C5881" w:rsidRPr="006C5881" w:rsidRDefault="00990251" w:rsidP="00FC4943">
            <w:pPr>
              <w:jc w:val="center"/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440" w:type="dxa"/>
          </w:tcPr>
          <w:p w:rsidR="006C5881" w:rsidRPr="006C5881" w:rsidRDefault="00990251" w:rsidP="00FC4943">
            <w:pPr>
              <w:jc w:val="center"/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335" w:type="dxa"/>
          </w:tcPr>
          <w:p w:rsidR="006C5881" w:rsidRDefault="00990251" w:rsidP="00FC4943">
            <w:pPr>
              <w:jc w:val="center"/>
            </w:pPr>
            <w:r>
              <w:rPr>
                <w:sz w:val="22"/>
                <w:szCs w:val="22"/>
              </w:rPr>
              <w:t>0,00</w:t>
            </w:r>
          </w:p>
          <w:p w:rsidR="00990251" w:rsidRPr="006C5881" w:rsidRDefault="00990251" w:rsidP="00990251"/>
        </w:tc>
      </w:tr>
      <w:tr w:rsidR="006C5881" w:rsidRPr="006C5881" w:rsidTr="00FC4943">
        <w:tc>
          <w:tcPr>
            <w:tcW w:w="554" w:type="dxa"/>
          </w:tcPr>
          <w:p w:rsidR="006C5881" w:rsidRPr="006C5881" w:rsidRDefault="006C5881" w:rsidP="00FC4943">
            <w:r w:rsidRPr="006C5881">
              <w:rPr>
                <w:sz w:val="22"/>
                <w:szCs w:val="22"/>
              </w:rPr>
              <w:t>4</w:t>
            </w:r>
          </w:p>
        </w:tc>
        <w:tc>
          <w:tcPr>
            <w:tcW w:w="2866" w:type="dxa"/>
          </w:tcPr>
          <w:p w:rsidR="006C5881" w:rsidRPr="006C5881" w:rsidRDefault="006C5881" w:rsidP="006C5881">
            <w:pPr>
              <w:jc w:val="both"/>
            </w:pPr>
            <w:r w:rsidRPr="006C5881">
              <w:rPr>
                <w:sz w:val="22"/>
                <w:szCs w:val="22"/>
              </w:rPr>
              <w:t>Организация выставок патриотической тематики</w:t>
            </w:r>
          </w:p>
        </w:tc>
        <w:tc>
          <w:tcPr>
            <w:tcW w:w="1080" w:type="dxa"/>
          </w:tcPr>
          <w:p w:rsidR="006C5881" w:rsidRPr="006C5881" w:rsidRDefault="006C5881" w:rsidP="006C5881">
            <w:pPr>
              <w:jc w:val="both"/>
            </w:pPr>
            <w:r>
              <w:rPr>
                <w:sz w:val="22"/>
                <w:szCs w:val="22"/>
              </w:rPr>
              <w:t>2017-2020</w:t>
            </w:r>
          </w:p>
        </w:tc>
        <w:tc>
          <w:tcPr>
            <w:tcW w:w="1260" w:type="dxa"/>
          </w:tcPr>
          <w:p w:rsidR="006C5881" w:rsidRPr="006C5881" w:rsidRDefault="00990251" w:rsidP="00FC4943">
            <w:pPr>
              <w:jc w:val="center"/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60" w:type="dxa"/>
          </w:tcPr>
          <w:p w:rsidR="006C5881" w:rsidRPr="006C5881" w:rsidRDefault="00990251" w:rsidP="00FC4943">
            <w:pPr>
              <w:jc w:val="center"/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440" w:type="dxa"/>
          </w:tcPr>
          <w:p w:rsidR="006C5881" w:rsidRPr="006C5881" w:rsidRDefault="00990251" w:rsidP="00FC4943">
            <w:pPr>
              <w:jc w:val="center"/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335" w:type="dxa"/>
          </w:tcPr>
          <w:p w:rsidR="006C5881" w:rsidRPr="006C5881" w:rsidRDefault="00990251" w:rsidP="00FC4943">
            <w:pPr>
              <w:jc w:val="center"/>
            </w:pPr>
            <w:r>
              <w:rPr>
                <w:sz w:val="22"/>
                <w:szCs w:val="22"/>
              </w:rPr>
              <w:t>0,00</w:t>
            </w:r>
          </w:p>
        </w:tc>
      </w:tr>
      <w:tr w:rsidR="006C5881" w:rsidRPr="006C5881" w:rsidTr="00FC4943">
        <w:tc>
          <w:tcPr>
            <w:tcW w:w="554" w:type="dxa"/>
          </w:tcPr>
          <w:p w:rsidR="006C5881" w:rsidRPr="006C5881" w:rsidRDefault="006C5881" w:rsidP="00FC4943"/>
        </w:tc>
        <w:tc>
          <w:tcPr>
            <w:tcW w:w="2866" w:type="dxa"/>
          </w:tcPr>
          <w:p w:rsidR="006C5881" w:rsidRPr="006C5881" w:rsidRDefault="006C5881" w:rsidP="00FC4943">
            <w:pPr>
              <w:rPr>
                <w:b/>
              </w:rPr>
            </w:pPr>
            <w:r w:rsidRPr="006C5881"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1080" w:type="dxa"/>
          </w:tcPr>
          <w:p w:rsidR="006C5881" w:rsidRPr="006C5881" w:rsidRDefault="006C5881" w:rsidP="00FC4943">
            <w:pPr>
              <w:rPr>
                <w:b/>
              </w:rPr>
            </w:pPr>
          </w:p>
        </w:tc>
        <w:tc>
          <w:tcPr>
            <w:tcW w:w="1260" w:type="dxa"/>
          </w:tcPr>
          <w:p w:rsidR="006C5881" w:rsidRPr="006C5881" w:rsidRDefault="00990251" w:rsidP="00FC4943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60000,00</w:t>
            </w:r>
          </w:p>
        </w:tc>
        <w:tc>
          <w:tcPr>
            <w:tcW w:w="1260" w:type="dxa"/>
          </w:tcPr>
          <w:p w:rsidR="006C5881" w:rsidRPr="006C5881" w:rsidRDefault="00990251" w:rsidP="00FC4943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60000,00</w:t>
            </w:r>
          </w:p>
        </w:tc>
        <w:tc>
          <w:tcPr>
            <w:tcW w:w="1440" w:type="dxa"/>
          </w:tcPr>
          <w:p w:rsidR="006C5881" w:rsidRPr="006C5881" w:rsidRDefault="00990251" w:rsidP="00FC4943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60000,00</w:t>
            </w:r>
          </w:p>
        </w:tc>
        <w:tc>
          <w:tcPr>
            <w:tcW w:w="1335" w:type="dxa"/>
          </w:tcPr>
          <w:p w:rsidR="006C5881" w:rsidRPr="006C5881" w:rsidRDefault="00990251" w:rsidP="00FC4943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60000,00</w:t>
            </w:r>
          </w:p>
        </w:tc>
      </w:tr>
    </w:tbl>
    <w:p w:rsidR="006C5881" w:rsidRDefault="006C5881" w:rsidP="006C5881">
      <w:pPr>
        <w:pStyle w:val="a8"/>
      </w:pPr>
    </w:p>
    <w:p w:rsidR="005E6F88" w:rsidRPr="005E6F88" w:rsidRDefault="005E6F88" w:rsidP="006C5881"/>
    <w:sectPr w:rsidR="005E6F88" w:rsidRPr="005E6F88" w:rsidSect="00D362F6">
      <w:pgSz w:w="11906" w:h="16838"/>
      <w:pgMar w:top="993" w:right="851" w:bottom="1134" w:left="992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F64B30"/>
    <w:multiLevelType w:val="hybridMultilevel"/>
    <w:tmpl w:val="4C7E0C22"/>
    <w:lvl w:ilvl="0" w:tplc="94F061B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DA47743"/>
    <w:multiLevelType w:val="hybridMultilevel"/>
    <w:tmpl w:val="0D7EF3B0"/>
    <w:lvl w:ilvl="0" w:tplc="A6522E6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527409A"/>
    <w:multiLevelType w:val="hybridMultilevel"/>
    <w:tmpl w:val="3FAAC53E"/>
    <w:lvl w:ilvl="0" w:tplc="A6522E6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9CA02B2"/>
    <w:multiLevelType w:val="hybridMultilevel"/>
    <w:tmpl w:val="4AD4FA14"/>
    <w:lvl w:ilvl="0" w:tplc="A6522E6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D16646D"/>
    <w:multiLevelType w:val="hybridMultilevel"/>
    <w:tmpl w:val="39D27634"/>
    <w:lvl w:ilvl="0" w:tplc="0AA49CB4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D24B24"/>
    <w:multiLevelType w:val="hybridMultilevel"/>
    <w:tmpl w:val="CBA8A2C4"/>
    <w:lvl w:ilvl="0" w:tplc="26FACE10">
      <w:start w:val="1"/>
      <w:numFmt w:val="decimal"/>
      <w:lvlText w:val="%1."/>
      <w:lvlJc w:val="left"/>
      <w:pPr>
        <w:tabs>
          <w:tab w:val="num" w:pos="1710"/>
        </w:tabs>
        <w:ind w:left="17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30"/>
        </w:tabs>
        <w:ind w:left="24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150"/>
        </w:tabs>
        <w:ind w:left="31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870"/>
        </w:tabs>
        <w:ind w:left="38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90"/>
        </w:tabs>
        <w:ind w:left="45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10"/>
        </w:tabs>
        <w:ind w:left="53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30"/>
        </w:tabs>
        <w:ind w:left="60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750"/>
        </w:tabs>
        <w:ind w:left="67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470"/>
        </w:tabs>
        <w:ind w:left="7470" w:hanging="180"/>
      </w:pPr>
    </w:lvl>
  </w:abstractNum>
  <w:abstractNum w:abstractNumId="6">
    <w:nsid w:val="32BE5D1E"/>
    <w:multiLevelType w:val="hybridMultilevel"/>
    <w:tmpl w:val="3C0E52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4BD7285"/>
    <w:multiLevelType w:val="hybridMultilevel"/>
    <w:tmpl w:val="B8B6A4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5A072B0"/>
    <w:multiLevelType w:val="hybridMultilevel"/>
    <w:tmpl w:val="2FBEE17A"/>
    <w:lvl w:ilvl="0" w:tplc="A6522E6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3443791"/>
    <w:multiLevelType w:val="hybridMultilevel"/>
    <w:tmpl w:val="D4A07FAE"/>
    <w:lvl w:ilvl="0" w:tplc="A6522E6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0E062DC"/>
    <w:multiLevelType w:val="hybridMultilevel"/>
    <w:tmpl w:val="BB38CB2A"/>
    <w:lvl w:ilvl="0" w:tplc="A6522E6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137046A"/>
    <w:multiLevelType w:val="hybridMultilevel"/>
    <w:tmpl w:val="2AB0F378"/>
    <w:lvl w:ilvl="0" w:tplc="A6522E6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2695126"/>
    <w:multiLevelType w:val="hybridMultilevel"/>
    <w:tmpl w:val="0A1C4358"/>
    <w:lvl w:ilvl="0" w:tplc="8724DCF6">
      <w:start w:val="1"/>
      <w:numFmt w:val="bullet"/>
      <w:pStyle w:val="1"/>
      <w:lvlText w:val=""/>
      <w:lvlJc w:val="left"/>
      <w:pPr>
        <w:tabs>
          <w:tab w:val="num" w:pos="709"/>
        </w:tabs>
        <w:ind w:left="709" w:hanging="284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E0B05DA"/>
    <w:multiLevelType w:val="hybridMultilevel"/>
    <w:tmpl w:val="3D50AF0A"/>
    <w:lvl w:ilvl="0" w:tplc="A6522E6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13"/>
  </w:num>
  <w:num w:numId="5">
    <w:abstractNumId w:val="10"/>
  </w:num>
  <w:num w:numId="6">
    <w:abstractNumId w:val="8"/>
  </w:num>
  <w:num w:numId="7">
    <w:abstractNumId w:val="11"/>
  </w:num>
  <w:num w:numId="8">
    <w:abstractNumId w:val="3"/>
  </w:num>
  <w:num w:numId="9">
    <w:abstractNumId w:val="2"/>
  </w:num>
  <w:num w:numId="10">
    <w:abstractNumId w:val="9"/>
  </w:num>
  <w:num w:numId="11">
    <w:abstractNumId w:val="1"/>
  </w:num>
  <w:num w:numId="12">
    <w:abstractNumId w:val="5"/>
  </w:num>
  <w:num w:numId="13">
    <w:abstractNumId w:val="4"/>
  </w:num>
  <w:num w:numId="14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74C95"/>
    <w:rsid w:val="000121B8"/>
    <w:rsid w:val="001934E2"/>
    <w:rsid w:val="001D2680"/>
    <w:rsid w:val="001D3F28"/>
    <w:rsid w:val="003F2F75"/>
    <w:rsid w:val="00441922"/>
    <w:rsid w:val="00454651"/>
    <w:rsid w:val="00472C83"/>
    <w:rsid w:val="004B6DAE"/>
    <w:rsid w:val="005944B4"/>
    <w:rsid w:val="005E6F88"/>
    <w:rsid w:val="00661712"/>
    <w:rsid w:val="00697E8A"/>
    <w:rsid w:val="006C1874"/>
    <w:rsid w:val="006C5881"/>
    <w:rsid w:val="00774C95"/>
    <w:rsid w:val="00815942"/>
    <w:rsid w:val="00990251"/>
    <w:rsid w:val="009C38E3"/>
    <w:rsid w:val="00A4480C"/>
    <w:rsid w:val="00AD6510"/>
    <w:rsid w:val="00B367B8"/>
    <w:rsid w:val="00BA0B82"/>
    <w:rsid w:val="00BA2CCD"/>
    <w:rsid w:val="00C22265"/>
    <w:rsid w:val="00D362F6"/>
    <w:rsid w:val="00E906A8"/>
    <w:rsid w:val="00EA23DD"/>
    <w:rsid w:val="00EA6494"/>
    <w:rsid w:val="00F2194B"/>
    <w:rsid w:val="00FC49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4C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basedOn w:val="a"/>
    <w:next w:val="a"/>
    <w:link w:val="11"/>
    <w:qFormat/>
    <w:rsid w:val="00774C95"/>
    <w:pPr>
      <w:keepNext/>
      <w:jc w:val="center"/>
      <w:outlineLvl w:val="0"/>
    </w:pPr>
    <w:rPr>
      <w:b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362F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74C95"/>
    <w:rPr>
      <w:b/>
      <w:bCs/>
    </w:rPr>
  </w:style>
  <w:style w:type="character" w:customStyle="1" w:styleId="a4">
    <w:name w:val="Основной текст Знак"/>
    <w:basedOn w:val="a0"/>
    <w:link w:val="a3"/>
    <w:rsid w:val="00774C9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11">
    <w:name w:val="Заголовок 1 Знак"/>
    <w:basedOn w:val="a0"/>
    <w:link w:val="10"/>
    <w:rsid w:val="00774C95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styleId="a5">
    <w:name w:val="Normal (Web)"/>
    <w:basedOn w:val="a"/>
    <w:rsid w:val="00774C95"/>
    <w:pPr>
      <w:spacing w:before="100" w:beforeAutospacing="1" w:after="100" w:afterAutospacing="1"/>
    </w:pPr>
  </w:style>
  <w:style w:type="paragraph" w:styleId="a6">
    <w:name w:val="Body Text Indent"/>
    <w:basedOn w:val="a"/>
    <w:link w:val="a7"/>
    <w:rsid w:val="00774C95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rsid w:val="00774C9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qFormat/>
    <w:rsid w:val="00774C9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9">
    <w:name w:val="footer"/>
    <w:basedOn w:val="a"/>
    <w:link w:val="aa"/>
    <w:rsid w:val="001D268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1D268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Strong"/>
    <w:basedOn w:val="a0"/>
    <w:qFormat/>
    <w:rsid w:val="00E906A8"/>
    <w:rPr>
      <w:b/>
      <w:bCs/>
    </w:rPr>
  </w:style>
  <w:style w:type="character" w:customStyle="1" w:styleId="30">
    <w:name w:val="Заголовок 3 Знак"/>
    <w:basedOn w:val="a0"/>
    <w:link w:val="3"/>
    <w:uiPriority w:val="9"/>
    <w:semiHidden/>
    <w:rsid w:val="00D362F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customStyle="1" w:styleId="consplusnormal">
    <w:name w:val="consplusnormal"/>
    <w:basedOn w:val="a"/>
    <w:rsid w:val="00D362F6"/>
    <w:pPr>
      <w:spacing w:before="100" w:beforeAutospacing="1" w:after="100" w:afterAutospacing="1"/>
    </w:pPr>
  </w:style>
  <w:style w:type="paragraph" w:customStyle="1" w:styleId="consplusnonformat">
    <w:name w:val="consplusnonformat"/>
    <w:basedOn w:val="a"/>
    <w:rsid w:val="00D362F6"/>
    <w:pPr>
      <w:spacing w:before="100" w:beforeAutospacing="1" w:after="100" w:afterAutospacing="1"/>
    </w:pPr>
  </w:style>
  <w:style w:type="paragraph" w:customStyle="1" w:styleId="conspluscell">
    <w:name w:val="conspluscell"/>
    <w:basedOn w:val="a"/>
    <w:rsid w:val="00D362F6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D362F6"/>
    <w:rPr>
      <w:rFonts w:ascii="Verdana" w:hAnsi="Verdana"/>
      <w:lang w:val="en-US" w:eastAsia="en-US" w:bidi="ar-SA"/>
    </w:rPr>
  </w:style>
  <w:style w:type="paragraph" w:customStyle="1" w:styleId="bodytextindent3">
    <w:name w:val="bodytextindent3"/>
    <w:basedOn w:val="a"/>
    <w:rsid w:val="00D362F6"/>
    <w:pPr>
      <w:spacing w:before="100" w:beforeAutospacing="1" w:after="100" w:afterAutospacing="1"/>
    </w:pPr>
  </w:style>
  <w:style w:type="paragraph" w:customStyle="1" w:styleId="1">
    <w:name w:val="Знак1"/>
    <w:basedOn w:val="a"/>
    <w:semiHidden/>
    <w:rsid w:val="00D362F6"/>
    <w:pPr>
      <w:numPr>
        <w:numId w:val="14"/>
      </w:numPr>
      <w:spacing w:before="120"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formattext">
    <w:name w:val="formattext"/>
    <w:basedOn w:val="a"/>
    <w:rsid w:val="00472C83"/>
    <w:pPr>
      <w:spacing w:before="100" w:beforeAutospacing="1" w:after="100" w:afterAutospacing="1"/>
    </w:pPr>
  </w:style>
  <w:style w:type="paragraph" w:styleId="ac">
    <w:name w:val="Balloon Text"/>
    <w:basedOn w:val="a"/>
    <w:link w:val="ad"/>
    <w:uiPriority w:val="99"/>
    <w:semiHidden/>
    <w:unhideWhenUsed/>
    <w:rsid w:val="009C38E3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9C38E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212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2327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9841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492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4233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8096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742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47600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23276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34679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28BBD0-0B25-407D-AA8A-43B32A4FB6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</Pages>
  <Words>5766</Words>
  <Characters>32868</Characters>
  <Application>Microsoft Office Word</Application>
  <DocSecurity>0</DocSecurity>
  <Lines>273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Elena</cp:lastModifiedBy>
  <cp:revision>16</cp:revision>
  <cp:lastPrinted>2016-11-30T08:43:00Z</cp:lastPrinted>
  <dcterms:created xsi:type="dcterms:W3CDTF">2016-11-13T09:06:00Z</dcterms:created>
  <dcterms:modified xsi:type="dcterms:W3CDTF">2017-01-04T12:08:00Z</dcterms:modified>
</cp:coreProperties>
</file>