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6F" w:rsidRDefault="007A7D6F" w:rsidP="003F32FA">
      <w:pPr>
        <w:jc w:val="center"/>
      </w:pPr>
      <w:r>
        <w:rPr>
          <w:b/>
          <w:bCs/>
          <w:sz w:val="28"/>
        </w:rPr>
        <w:t>РОССИЙСКАЯ ФЕДЕРАЦИЯ</w:t>
      </w:r>
    </w:p>
    <w:p w:rsidR="007A7D6F" w:rsidRPr="00217AB2" w:rsidRDefault="007A7D6F" w:rsidP="003F32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A7D6F" w:rsidRDefault="007A7D6F" w:rsidP="003F32F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A7D6F" w:rsidRDefault="007A7D6F" w:rsidP="003F32FA">
      <w:pPr>
        <w:pStyle w:val="a3"/>
      </w:pPr>
    </w:p>
    <w:p w:rsidR="007A7D6F" w:rsidRPr="00217AB2" w:rsidRDefault="007A7D6F" w:rsidP="003F32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A7D6F" w:rsidRPr="00217AB2" w:rsidRDefault="007A7D6F" w:rsidP="003F32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A7D6F" w:rsidRDefault="007A7D6F" w:rsidP="003F32FA">
      <w:pPr>
        <w:pStyle w:val="a3"/>
        <w:jc w:val="center"/>
      </w:pPr>
      <w:r>
        <w:t xml:space="preserve">от  </w:t>
      </w:r>
      <w:r w:rsidR="00A241B3">
        <w:t>03.11</w:t>
      </w:r>
      <w:r>
        <w:t xml:space="preserve">.2016 года  № </w:t>
      </w:r>
      <w:r w:rsidR="00A241B3">
        <w:t>240</w:t>
      </w:r>
    </w:p>
    <w:p w:rsidR="007A7D6F" w:rsidRDefault="007A7D6F" w:rsidP="003F32F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A7D6F" w:rsidRDefault="007A7D6F" w:rsidP="003F32FA"/>
    <w:p w:rsidR="007A7D6F" w:rsidRDefault="007A7D6F" w:rsidP="003F32FA"/>
    <w:p w:rsidR="007A7D6F" w:rsidRDefault="007A7D6F" w:rsidP="003F32F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7A7D6F" w:rsidRDefault="007A7D6F" w:rsidP="003F32FA">
      <w:pPr>
        <w:rPr>
          <w:sz w:val="28"/>
          <w:szCs w:val="28"/>
        </w:rPr>
      </w:pP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7A7D6F" w:rsidRPr="0026173D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Pr="0026173D">
        <w:rPr>
          <w:sz w:val="28"/>
          <w:szCs w:val="28"/>
        </w:rPr>
        <w:t>Изложить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 w:rsidRPr="0026173D">
        <w:rPr>
          <w:sz w:val="28"/>
          <w:szCs w:val="28"/>
        </w:rPr>
        <w:t xml:space="preserve"> ,</w:t>
      </w:r>
      <w:proofErr w:type="gramEnd"/>
      <w:r w:rsidRPr="0026173D"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 w:rsidRPr="0026173D">
        <w:rPr>
          <w:sz w:val="28"/>
          <w:szCs w:val="28"/>
        </w:rPr>
        <w:t>экстримизма</w:t>
      </w:r>
      <w:proofErr w:type="spellEnd"/>
      <w:r w:rsidRPr="0026173D">
        <w:rPr>
          <w:sz w:val="28"/>
          <w:szCs w:val="28"/>
        </w:rPr>
        <w:t>» в новой редакции. (прилагается).</w:t>
      </w: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 за исполнением настоящей программы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постановление в официальном издании 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постановление вступает в силу с момента подписания</w:t>
      </w:r>
    </w:p>
    <w:p w:rsidR="007A7D6F" w:rsidRDefault="007A7D6F" w:rsidP="003F32FA">
      <w:pPr>
        <w:jc w:val="both"/>
        <w:rPr>
          <w:sz w:val="28"/>
          <w:szCs w:val="28"/>
        </w:rPr>
      </w:pPr>
    </w:p>
    <w:p w:rsidR="007A7D6F" w:rsidRDefault="007A7D6F" w:rsidP="003F32FA">
      <w:pPr>
        <w:jc w:val="both"/>
        <w:rPr>
          <w:sz w:val="28"/>
          <w:szCs w:val="28"/>
        </w:rPr>
      </w:pP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7A7D6F" w:rsidRDefault="007A7D6F" w:rsidP="003F32F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И.А.Сергеева</w:t>
      </w:r>
    </w:p>
    <w:p w:rsidR="007A7D6F" w:rsidRDefault="007A7D6F" w:rsidP="003F32FA">
      <w:pPr>
        <w:jc w:val="both"/>
        <w:rPr>
          <w:sz w:val="28"/>
          <w:szCs w:val="28"/>
        </w:rPr>
      </w:pPr>
    </w:p>
    <w:p w:rsidR="007A7D6F" w:rsidRDefault="007A7D6F" w:rsidP="003F32FA">
      <w:pPr>
        <w:jc w:val="both"/>
        <w:rPr>
          <w:sz w:val="28"/>
          <w:szCs w:val="28"/>
        </w:rPr>
      </w:pPr>
    </w:p>
    <w:p w:rsidR="007A7D6F" w:rsidRDefault="007A7D6F" w:rsidP="003F32FA">
      <w:pPr>
        <w:jc w:val="both"/>
        <w:rPr>
          <w:sz w:val="28"/>
          <w:szCs w:val="28"/>
        </w:rPr>
      </w:pPr>
    </w:p>
    <w:p w:rsidR="007A7D6F" w:rsidRDefault="007A7D6F" w:rsidP="003F32FA"/>
    <w:p w:rsidR="007A7D6F" w:rsidRDefault="007A7D6F" w:rsidP="003F32FA">
      <w:pPr>
        <w:jc w:val="right"/>
      </w:pPr>
      <w:r>
        <w:lastRenderedPageBreak/>
        <w:t>Приложение к  постановлению</w:t>
      </w:r>
    </w:p>
    <w:p w:rsidR="007A7D6F" w:rsidRDefault="007A7D6F" w:rsidP="003F32FA">
      <w:pPr>
        <w:jc w:val="right"/>
      </w:pPr>
      <w:r>
        <w:t xml:space="preserve"> 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</w:p>
    <w:p w:rsidR="007A7D6F" w:rsidRDefault="007A7D6F" w:rsidP="003F32FA">
      <w:pPr>
        <w:jc w:val="right"/>
      </w:pPr>
      <w:r>
        <w:t xml:space="preserve">                                                                                   поселения от </w:t>
      </w:r>
      <w:r w:rsidR="004C2122">
        <w:t>03.11.</w:t>
      </w:r>
      <w:r>
        <w:t xml:space="preserve">2016 № </w:t>
      </w:r>
      <w:r w:rsidR="004C2122">
        <w:t>240</w:t>
      </w:r>
    </w:p>
    <w:p w:rsidR="007A7D6F" w:rsidRDefault="007A7D6F" w:rsidP="003F32FA">
      <w:pPr>
        <w:jc w:val="right"/>
      </w:pPr>
    </w:p>
    <w:p w:rsidR="007A7D6F" w:rsidRPr="004B05F6" w:rsidRDefault="007A7D6F" w:rsidP="003F32FA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Муниципальная программа </w:t>
      </w:r>
    </w:p>
    <w:p w:rsidR="007A7D6F" w:rsidRPr="004B05F6" w:rsidRDefault="007A7D6F" w:rsidP="003F32FA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в области гражданской обороны, чрезвычайных ситуаций, пожарной безопасности</w:t>
      </w:r>
      <w:proofErr w:type="gramStart"/>
      <w:r w:rsidRPr="004B05F6">
        <w:rPr>
          <w:b/>
          <w:sz w:val="28"/>
          <w:szCs w:val="28"/>
        </w:rPr>
        <w:t xml:space="preserve"> ,</w:t>
      </w:r>
      <w:proofErr w:type="gramEnd"/>
      <w:r w:rsidRPr="004B05F6">
        <w:rPr>
          <w:b/>
          <w:sz w:val="28"/>
          <w:szCs w:val="28"/>
        </w:rPr>
        <w:t xml:space="preserve"> безопасности людей на водных объектах и профилактике терроризма и экстремизма»</w:t>
      </w:r>
    </w:p>
    <w:p w:rsidR="007A7D6F" w:rsidRDefault="007A7D6F" w:rsidP="003F32FA">
      <w:pPr>
        <w:jc w:val="right"/>
      </w:pPr>
    </w:p>
    <w:p w:rsidR="007A7D6F" w:rsidRDefault="007A7D6F" w:rsidP="003F32FA">
      <w:pPr>
        <w:pStyle w:val="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7A7D6F" w:rsidRDefault="007A7D6F" w:rsidP="003F32FA">
      <w:pPr>
        <w:ind w:firstLine="360"/>
        <w:jc w:val="center"/>
        <w:rPr>
          <w:b/>
        </w:rPr>
      </w:pPr>
      <w:r>
        <w:rPr>
          <w:b/>
          <w:sz w:val="28"/>
          <w:szCs w:val="28"/>
        </w:rPr>
        <w:t xml:space="preserve">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>
        <w:rPr>
          <w:b/>
          <w:sz w:val="28"/>
          <w:szCs w:val="28"/>
        </w:rPr>
        <w:t>экстримизма</w:t>
      </w:r>
      <w:proofErr w:type="spellEnd"/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7A7D6F" w:rsidRDefault="007A7D6F" w:rsidP="00A03976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7A7D6F" w:rsidRPr="00A95E6E" w:rsidRDefault="007A7D6F" w:rsidP="00A03976">
            <w:pPr>
              <w:ind w:firstLine="360"/>
              <w:jc w:val="both"/>
            </w:pPr>
            <w:r>
              <w:t>2014-2020 гг.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7A7D6F" w:rsidRPr="006468B3" w:rsidRDefault="007A7D6F" w:rsidP="00A0397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7A7D6F" w:rsidRDefault="007A7D6F" w:rsidP="00A0397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7A7D6F" w:rsidRDefault="007A7D6F" w:rsidP="00A0397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7A7D6F" w:rsidRPr="006468B3" w:rsidRDefault="007A7D6F" w:rsidP="00A0397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7A7D6F" w:rsidRDefault="007A7D6F" w:rsidP="00A03976">
            <w:pPr>
              <w:ind w:firstLine="360"/>
              <w:jc w:val="both"/>
            </w:pP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rPr>
          <w:trHeight w:val="56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7A7D6F" w:rsidRPr="00B31890" w:rsidRDefault="007A7D6F" w:rsidP="00A03976">
            <w:pPr>
              <w:pStyle w:val="a5"/>
              <w:keepNext/>
            </w:pPr>
            <w:r w:rsidRPr="00B31890">
              <w:t xml:space="preserve">- реализация полномочий администрации </w:t>
            </w:r>
            <w:proofErr w:type="spellStart"/>
            <w:r w:rsidRPr="00B31890">
              <w:t>Колобовского</w:t>
            </w:r>
            <w:proofErr w:type="spellEnd"/>
            <w:r w:rsidRPr="00B31890">
              <w:t xml:space="preserve"> городского поселения по  организации  и  осуществлению мероприятий  по  ГО;</w:t>
            </w:r>
          </w:p>
          <w:p w:rsidR="007A7D6F" w:rsidRPr="00B31890" w:rsidRDefault="007A7D6F" w:rsidP="00A03976">
            <w:pPr>
              <w:pStyle w:val="a5"/>
              <w:keepNext/>
            </w:pPr>
            <w:r w:rsidRPr="00B31890">
              <w:t>-снижение  риска  чрезвычайных  ситуаций  природного  и  техногенного  характера;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-предотвращение  экономического  ущерба  от  чрезвычайных  ситуаций;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 создание  необходимых  условий  для  обеспечения  пожарной  безопасности  в  сельском  поселении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-совершенствование  системы  управления  в  кризисных  ситуациях;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 -снижение  количества  пожаров, гибели  и  травматизма  людей</w:t>
            </w:r>
            <w:r w:rsidRPr="00BD7067">
              <w:rPr>
                <w:color w:val="495561"/>
              </w:rPr>
              <w:t xml:space="preserve">, </w:t>
            </w:r>
            <w:r w:rsidRPr="00B31890">
              <w:lastRenderedPageBreak/>
              <w:t>материального  ущерба  от  пожаров;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7A7D6F" w:rsidRPr="00B31890" w:rsidRDefault="007A7D6F" w:rsidP="00A03976">
            <w:pPr>
              <w:pStyle w:val="a5"/>
            </w:pPr>
            <w:r w:rsidRPr="00B31890">
              <w:t>-совершенствование  системы  обеспечения  безопасности  людей  на  водных  объектах</w:t>
            </w:r>
          </w:p>
          <w:p w:rsidR="007A7D6F" w:rsidRDefault="007A7D6F" w:rsidP="00A03976">
            <w:pPr>
              <w:pStyle w:val="a5"/>
            </w:pPr>
            <w:r w:rsidRPr="00B31890">
              <w:t xml:space="preserve">-профилактика терроризма и </w:t>
            </w:r>
            <w:proofErr w:type="spellStart"/>
            <w:r w:rsidRPr="00B31890">
              <w:t>экстримизма</w:t>
            </w:r>
            <w:proofErr w:type="spellEnd"/>
            <w:r w:rsidRPr="00B31890">
              <w:t xml:space="preserve"> на территории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7A7D6F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107674,23 руб.</w:t>
            </w:r>
          </w:p>
          <w:p w:rsidR="007A7D6F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Pr="00C536C4">
              <w:t>240320</w:t>
            </w:r>
            <w:r>
              <w:t>,00 руб.</w:t>
            </w:r>
          </w:p>
          <w:p w:rsidR="007A7D6F" w:rsidRPr="00C536C4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</w:t>
            </w:r>
            <w:r w:rsidRPr="00C536C4">
              <w:t xml:space="preserve"> 170000,00 </w:t>
            </w:r>
            <w:r>
              <w:t>руб.</w:t>
            </w:r>
          </w:p>
          <w:p w:rsidR="007A7D6F" w:rsidRPr="00C536C4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. – </w:t>
            </w:r>
            <w:r w:rsidRPr="00C536C4">
              <w:t>190000,00</w:t>
            </w:r>
            <w:r>
              <w:t xml:space="preserve"> руб.</w:t>
            </w:r>
          </w:p>
          <w:p w:rsidR="007A7D6F" w:rsidRPr="00C536C4" w:rsidRDefault="007A7D6F" w:rsidP="00A0397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.- </w:t>
            </w:r>
            <w:r w:rsidRPr="004B05F6">
              <w:t>190000,00</w:t>
            </w:r>
            <w:r>
              <w:t xml:space="preserve"> руб.</w:t>
            </w:r>
          </w:p>
          <w:p w:rsidR="007A7D6F" w:rsidRPr="00F12BD3" w:rsidRDefault="007A7D6F" w:rsidP="00A0397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A7D6F" w:rsidTr="00A03976">
        <w:trPr>
          <w:trHeight w:val="112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7A7D6F" w:rsidRPr="00B31890" w:rsidRDefault="007A7D6F" w:rsidP="00A03976">
            <w:pPr>
              <w:ind w:left="360" w:right="252"/>
              <w:jc w:val="both"/>
            </w:pPr>
            <w:r w:rsidRPr="00B31890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B31890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7A7D6F" w:rsidRDefault="007A7D6F" w:rsidP="003F32FA">
      <w:pPr>
        <w:ind w:firstLine="360"/>
        <w:rPr>
          <w:b/>
          <w:bCs/>
          <w:kern w:val="32"/>
        </w:rPr>
      </w:pPr>
    </w:p>
    <w:p w:rsidR="007A7D6F" w:rsidRDefault="007A7D6F" w:rsidP="003F32FA">
      <w:pPr>
        <w:ind w:firstLine="360"/>
        <w:jc w:val="center"/>
        <w:rPr>
          <w:b/>
        </w:rPr>
      </w:pPr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  </w:t>
      </w:r>
      <w:r w:rsidRPr="004B05F6">
        <w:rPr>
          <w:sz w:val="26"/>
          <w:szCs w:val="26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 и особо важных объектов экономики.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4B05F6">
        <w:rPr>
          <w:sz w:val="26"/>
          <w:szCs w:val="26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Pr="004B05F6">
        <w:rPr>
          <w:sz w:val="26"/>
          <w:szCs w:val="26"/>
        </w:rPr>
        <w:t xml:space="preserve"> различных возникающих </w:t>
      </w:r>
      <w:proofErr w:type="gramStart"/>
      <w:r w:rsidRPr="004B05F6">
        <w:rPr>
          <w:sz w:val="26"/>
          <w:szCs w:val="26"/>
        </w:rPr>
        <w:t>опасностях</w:t>
      </w:r>
      <w:proofErr w:type="gramEnd"/>
      <w:r w:rsidRPr="004B05F6">
        <w:rPr>
          <w:sz w:val="26"/>
          <w:szCs w:val="26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Pr="004B05F6">
        <w:rPr>
          <w:sz w:val="26"/>
          <w:szCs w:val="26"/>
        </w:rPr>
        <w:t>дств дл</w:t>
      </w:r>
      <w:proofErr w:type="gramEnd"/>
      <w:r w:rsidRPr="004B05F6">
        <w:rPr>
          <w:sz w:val="26"/>
          <w:szCs w:val="26"/>
        </w:rPr>
        <w:t>я ликвидации угроз возникновения чрезвычайных ситуаций.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Возникающие ситуации при использовании водных акваторий требуют разработки и </w:t>
      </w:r>
      <w:proofErr w:type="gramStart"/>
      <w:r w:rsidRPr="004B05F6">
        <w:rPr>
          <w:sz w:val="26"/>
          <w:szCs w:val="26"/>
        </w:rPr>
        <w:t>применения</w:t>
      </w:r>
      <w:proofErr w:type="gramEnd"/>
      <w:r w:rsidRPr="004B05F6">
        <w:rPr>
          <w:sz w:val="26"/>
          <w:szCs w:val="26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маломерными судами для их стоянок, пляжами и другими местами массового отдыха на водоемах - и обеспечения охраны жизни людей на водных объектах.</w:t>
      </w:r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proofErr w:type="gramStart"/>
      <w:r w:rsidRPr="004B05F6">
        <w:rPr>
          <w:sz w:val="26"/>
          <w:szCs w:val="26"/>
        </w:rPr>
        <w:t>Основной целью Программы являются совершенствование  системы  подготовки  всех  категорий населения  в  области  ГО  ЧС, создание  необходимых  условий  для  обеспечения пожарной безопасности  в сельском  поселении,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Pr="004B05F6">
        <w:rPr>
          <w:sz w:val="26"/>
          <w:szCs w:val="26"/>
        </w:rPr>
        <w:t xml:space="preserve"> развития поселения.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Для достижения этой цели необходимо решить ряд основных задач: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развитие и совершенствование технической оснащенности, сил и средств  ГО  и  ЧС;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  системы  оповещения  населения;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- приведение  населённых  пунктов  поселения  в  </w:t>
      </w:r>
      <w:proofErr w:type="spellStart"/>
      <w:r w:rsidRPr="004B05F6">
        <w:rPr>
          <w:sz w:val="26"/>
          <w:szCs w:val="26"/>
        </w:rPr>
        <w:t>пожаробезопасное</w:t>
      </w:r>
      <w:proofErr w:type="spellEnd"/>
      <w:r w:rsidRPr="004B05F6">
        <w:rPr>
          <w:sz w:val="26"/>
          <w:szCs w:val="26"/>
        </w:rPr>
        <w:t>  состояние  путем  приведения источников  наружного  водоснабжения  в  соответствии  с  установленными  требованиями;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  профилактической  работы;</w:t>
      </w:r>
    </w:p>
    <w:p w:rsidR="007A7D6F" w:rsidRPr="004B05F6" w:rsidRDefault="007A7D6F" w:rsidP="003F32F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 системы обеспечения безопасности людей на водных объектах.</w:t>
      </w:r>
    </w:p>
    <w:p w:rsidR="007A7D6F" w:rsidRPr="004B05F6" w:rsidRDefault="007A7D6F" w:rsidP="003F32FA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- профилактика терроризма и </w:t>
      </w:r>
      <w:proofErr w:type="spellStart"/>
      <w:r w:rsidRPr="004B05F6">
        <w:rPr>
          <w:sz w:val="26"/>
          <w:szCs w:val="26"/>
        </w:rPr>
        <w:t>экстримизма</w:t>
      </w:r>
      <w:proofErr w:type="spellEnd"/>
      <w:r w:rsidRPr="004B05F6">
        <w:rPr>
          <w:sz w:val="26"/>
          <w:szCs w:val="26"/>
        </w:rPr>
        <w:t xml:space="preserve"> на территории поселения</w:t>
      </w:r>
    </w:p>
    <w:p w:rsidR="007A7D6F" w:rsidRDefault="007A7D6F" w:rsidP="003F3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1709"/>
        <w:gridCol w:w="650"/>
        <w:gridCol w:w="694"/>
        <w:gridCol w:w="694"/>
        <w:gridCol w:w="881"/>
        <w:gridCol w:w="881"/>
        <w:gridCol w:w="881"/>
        <w:gridCol w:w="881"/>
        <w:gridCol w:w="881"/>
        <w:gridCol w:w="881"/>
      </w:tblGrid>
      <w:tr w:rsidR="007A7D6F" w:rsidTr="001C3D59">
        <w:trPr>
          <w:trHeight w:val="624"/>
        </w:trPr>
        <w:tc>
          <w:tcPr>
            <w:tcW w:w="540" w:type="dxa"/>
            <w:vMerge w:val="restart"/>
          </w:tcPr>
          <w:p w:rsidR="007A7D6F" w:rsidRPr="00BA2C21" w:rsidRDefault="007A7D6F" w:rsidP="001C3D59">
            <w:pPr>
              <w:jc w:val="center"/>
            </w:pPr>
            <w:r w:rsidRPr="00BA2C21">
              <w:t>№</w:t>
            </w:r>
          </w:p>
          <w:p w:rsidR="007A7D6F" w:rsidRPr="00BA2C21" w:rsidRDefault="007A7D6F" w:rsidP="001C3D59">
            <w:pPr>
              <w:jc w:val="center"/>
            </w:pPr>
            <w:proofErr w:type="spellStart"/>
            <w:proofErr w:type="gramStart"/>
            <w:r w:rsidRPr="00BA2C21">
              <w:t>п</w:t>
            </w:r>
            <w:proofErr w:type="spellEnd"/>
            <w:proofErr w:type="gramEnd"/>
            <w:r w:rsidRPr="00BA2C21">
              <w:t>/</w:t>
            </w:r>
            <w:proofErr w:type="spellStart"/>
            <w:r w:rsidRPr="00BA2C21">
              <w:t>п</w:t>
            </w:r>
            <w:proofErr w:type="spellEnd"/>
          </w:p>
        </w:tc>
        <w:tc>
          <w:tcPr>
            <w:tcW w:w="1715" w:type="dxa"/>
            <w:vMerge w:val="restart"/>
          </w:tcPr>
          <w:p w:rsidR="007A7D6F" w:rsidRPr="00BA2C21" w:rsidRDefault="007A7D6F" w:rsidP="001C3D59">
            <w:pPr>
              <w:jc w:val="center"/>
            </w:pPr>
            <w:r w:rsidRPr="00BA2C21">
              <w:t>Наименование целевого индикатора (показателя)</w:t>
            </w:r>
          </w:p>
        </w:tc>
        <w:tc>
          <w:tcPr>
            <w:tcW w:w="790" w:type="dxa"/>
            <w:vMerge w:val="restart"/>
          </w:tcPr>
          <w:p w:rsidR="007A7D6F" w:rsidRPr="00BA2C21" w:rsidRDefault="007A7D6F" w:rsidP="001C3D59">
            <w:pPr>
              <w:jc w:val="center"/>
            </w:pPr>
            <w:r w:rsidRPr="00BA2C21">
              <w:t>Ед.</w:t>
            </w:r>
          </w:p>
          <w:p w:rsidR="007A7D6F" w:rsidRPr="00BA2C21" w:rsidRDefault="007A7D6F" w:rsidP="001C3D59">
            <w:pPr>
              <w:jc w:val="center"/>
            </w:pPr>
            <w:proofErr w:type="spellStart"/>
            <w:r w:rsidRPr="00BA2C21">
              <w:t>изм</w:t>
            </w:r>
            <w:proofErr w:type="spellEnd"/>
            <w:r w:rsidRPr="00BA2C21">
              <w:t>.</w:t>
            </w:r>
          </w:p>
        </w:tc>
        <w:tc>
          <w:tcPr>
            <w:tcW w:w="6526" w:type="dxa"/>
            <w:gridSpan w:val="8"/>
          </w:tcPr>
          <w:p w:rsidR="007A7D6F" w:rsidRPr="00BA2C21" w:rsidRDefault="007A7D6F" w:rsidP="001C3D59">
            <w:pPr>
              <w:jc w:val="center"/>
            </w:pPr>
            <w:r>
              <w:t>Значения целевых индикаторов (показателей)</w:t>
            </w:r>
          </w:p>
        </w:tc>
      </w:tr>
      <w:tr w:rsidR="007A7D6F" w:rsidTr="001C3D59">
        <w:trPr>
          <w:trHeight w:val="480"/>
        </w:trPr>
        <w:tc>
          <w:tcPr>
            <w:tcW w:w="540" w:type="dxa"/>
            <w:vMerge/>
          </w:tcPr>
          <w:p w:rsidR="007A7D6F" w:rsidRPr="00BA2C21" w:rsidRDefault="007A7D6F" w:rsidP="001C3D59">
            <w:pPr>
              <w:jc w:val="center"/>
            </w:pPr>
          </w:p>
        </w:tc>
        <w:tc>
          <w:tcPr>
            <w:tcW w:w="1715" w:type="dxa"/>
            <w:vMerge/>
          </w:tcPr>
          <w:p w:rsidR="007A7D6F" w:rsidRPr="00BA2C21" w:rsidRDefault="007A7D6F" w:rsidP="001C3D59">
            <w:pPr>
              <w:jc w:val="center"/>
            </w:pPr>
          </w:p>
        </w:tc>
        <w:tc>
          <w:tcPr>
            <w:tcW w:w="790" w:type="dxa"/>
            <w:vMerge/>
          </w:tcPr>
          <w:p w:rsidR="007A7D6F" w:rsidRPr="00BA2C21" w:rsidRDefault="007A7D6F" w:rsidP="001C3D59">
            <w:pPr>
              <w:jc w:val="center"/>
            </w:pPr>
          </w:p>
        </w:tc>
        <w:tc>
          <w:tcPr>
            <w:tcW w:w="720" w:type="dxa"/>
          </w:tcPr>
          <w:p w:rsidR="007A7D6F" w:rsidRPr="00BA2C21" w:rsidRDefault="007A7D6F" w:rsidP="001C3D59">
            <w:pPr>
              <w:jc w:val="center"/>
            </w:pPr>
            <w:r>
              <w:t>2013</w:t>
            </w:r>
          </w:p>
        </w:tc>
        <w:tc>
          <w:tcPr>
            <w:tcW w:w="827" w:type="dxa"/>
          </w:tcPr>
          <w:p w:rsidR="007A7D6F" w:rsidRPr="00BA2C21" w:rsidRDefault="007A7D6F" w:rsidP="001C3D59">
            <w:pPr>
              <w:jc w:val="center"/>
            </w:pPr>
            <w:r>
              <w:t>2014</w:t>
            </w:r>
          </w:p>
        </w:tc>
        <w:tc>
          <w:tcPr>
            <w:tcW w:w="883" w:type="dxa"/>
          </w:tcPr>
          <w:p w:rsidR="007A7D6F" w:rsidRPr="00BA2C21" w:rsidRDefault="007A7D6F" w:rsidP="001C3D59">
            <w:pPr>
              <w:jc w:val="center"/>
            </w:pPr>
            <w:r>
              <w:t>2015</w:t>
            </w:r>
          </w:p>
        </w:tc>
        <w:tc>
          <w:tcPr>
            <w:tcW w:w="883" w:type="dxa"/>
          </w:tcPr>
          <w:p w:rsidR="007A7D6F" w:rsidRPr="00BA2C21" w:rsidRDefault="007A7D6F" w:rsidP="001C3D59">
            <w:pPr>
              <w:jc w:val="center"/>
            </w:pPr>
            <w:r>
              <w:t>2016</w:t>
            </w:r>
          </w:p>
        </w:tc>
        <w:tc>
          <w:tcPr>
            <w:tcW w:w="772" w:type="dxa"/>
          </w:tcPr>
          <w:p w:rsidR="007A7D6F" w:rsidRPr="00BA2C21" w:rsidRDefault="007A7D6F" w:rsidP="001C3D59">
            <w:pPr>
              <w:jc w:val="center"/>
            </w:pPr>
            <w:r>
              <w:t>2017</w:t>
            </w:r>
          </w:p>
        </w:tc>
        <w:tc>
          <w:tcPr>
            <w:tcW w:w="883" w:type="dxa"/>
          </w:tcPr>
          <w:p w:rsidR="007A7D6F" w:rsidRPr="00BA2C21" w:rsidRDefault="007A7D6F" w:rsidP="001C3D59">
            <w:pPr>
              <w:jc w:val="center"/>
            </w:pPr>
            <w:r>
              <w:t>2018</w:t>
            </w:r>
          </w:p>
        </w:tc>
        <w:tc>
          <w:tcPr>
            <w:tcW w:w="742" w:type="dxa"/>
          </w:tcPr>
          <w:p w:rsidR="007A7D6F" w:rsidRPr="00BA2C21" w:rsidRDefault="007A7D6F" w:rsidP="001C3D59">
            <w:pPr>
              <w:jc w:val="center"/>
            </w:pPr>
            <w:r>
              <w:t>2019</w:t>
            </w:r>
          </w:p>
        </w:tc>
        <w:tc>
          <w:tcPr>
            <w:tcW w:w="816" w:type="dxa"/>
          </w:tcPr>
          <w:p w:rsidR="007A7D6F" w:rsidRPr="00BA2C21" w:rsidRDefault="007A7D6F" w:rsidP="001C3D59">
            <w:pPr>
              <w:jc w:val="center"/>
            </w:pPr>
            <w:r>
              <w:t>2020</w:t>
            </w:r>
          </w:p>
        </w:tc>
      </w:tr>
      <w:tr w:rsidR="007A7D6F" w:rsidTr="001C3D59">
        <w:tc>
          <w:tcPr>
            <w:tcW w:w="540" w:type="dxa"/>
          </w:tcPr>
          <w:p w:rsidR="007A7D6F" w:rsidRPr="00BA2C21" w:rsidRDefault="007A7D6F" w:rsidP="001C3D59">
            <w:pPr>
              <w:jc w:val="center"/>
            </w:pPr>
            <w:r w:rsidRPr="00BA2C21">
              <w:t>1</w:t>
            </w:r>
          </w:p>
        </w:tc>
        <w:tc>
          <w:tcPr>
            <w:tcW w:w="1715" w:type="dxa"/>
          </w:tcPr>
          <w:p w:rsidR="007A7D6F" w:rsidRPr="00BA2C21" w:rsidRDefault="007A7D6F" w:rsidP="001C3D59">
            <w:pPr>
              <w:jc w:val="center"/>
            </w:pPr>
            <w:r>
              <w:t>Снижение количества пожаров</w:t>
            </w:r>
          </w:p>
        </w:tc>
        <w:tc>
          <w:tcPr>
            <w:tcW w:w="790" w:type="dxa"/>
          </w:tcPr>
          <w:p w:rsidR="007A7D6F" w:rsidRPr="00BA2C21" w:rsidRDefault="007A7D6F" w:rsidP="001C3D59">
            <w:pPr>
              <w:jc w:val="center"/>
            </w:pPr>
            <w:r>
              <w:t>шт.</w:t>
            </w:r>
          </w:p>
        </w:tc>
        <w:tc>
          <w:tcPr>
            <w:tcW w:w="720" w:type="dxa"/>
          </w:tcPr>
          <w:p w:rsidR="007A7D6F" w:rsidRPr="00BA2C21" w:rsidRDefault="007A7D6F" w:rsidP="001C3D59">
            <w:pPr>
              <w:jc w:val="center"/>
            </w:pPr>
            <w:r>
              <w:t>3</w:t>
            </w:r>
          </w:p>
        </w:tc>
        <w:tc>
          <w:tcPr>
            <w:tcW w:w="827" w:type="dxa"/>
          </w:tcPr>
          <w:p w:rsidR="007A7D6F" w:rsidRPr="00BA2C21" w:rsidRDefault="007A7D6F" w:rsidP="001C3D59">
            <w:pPr>
              <w:jc w:val="center"/>
            </w:pPr>
            <w:r>
              <w:t>3</w:t>
            </w:r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72" w:type="dxa"/>
          </w:tcPr>
          <w:p w:rsidR="007A7D6F" w:rsidRDefault="007A7D6F" w:rsidP="001C3D59">
            <w:pPr>
              <w:jc w:val="center"/>
            </w:pPr>
          </w:p>
          <w:p w:rsidR="007A7D6F" w:rsidRDefault="007A7D6F" w:rsidP="001C3D59">
            <w:pPr>
              <w:jc w:val="center"/>
            </w:pPr>
            <w:r>
              <w:t>Умен</w:t>
            </w:r>
          </w:p>
          <w:p w:rsidR="007A7D6F" w:rsidRDefault="007A7D6F" w:rsidP="001C3D59">
            <w:pPr>
              <w:jc w:val="center"/>
            </w:pPr>
            <w:proofErr w:type="spellStart"/>
            <w:r>
              <w:t>ьше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42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16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</w:tr>
      <w:tr w:rsidR="007A7D6F" w:rsidTr="001C3D59">
        <w:tc>
          <w:tcPr>
            <w:tcW w:w="540" w:type="dxa"/>
          </w:tcPr>
          <w:p w:rsidR="007A7D6F" w:rsidRPr="00BA2C21" w:rsidRDefault="007A7D6F" w:rsidP="001C3D59">
            <w:pPr>
              <w:jc w:val="center"/>
            </w:pPr>
            <w:r w:rsidRPr="00BA2C21">
              <w:t>2</w:t>
            </w:r>
          </w:p>
        </w:tc>
        <w:tc>
          <w:tcPr>
            <w:tcW w:w="1715" w:type="dxa"/>
          </w:tcPr>
          <w:p w:rsidR="007A7D6F" w:rsidRPr="00BA2C21" w:rsidRDefault="007A7D6F" w:rsidP="001C3D59">
            <w:pPr>
              <w:jc w:val="center"/>
            </w:pPr>
            <w:r>
              <w:t>Снижение количества чрезвычайных ситуаций</w:t>
            </w:r>
          </w:p>
        </w:tc>
        <w:tc>
          <w:tcPr>
            <w:tcW w:w="790" w:type="dxa"/>
          </w:tcPr>
          <w:p w:rsidR="007A7D6F" w:rsidRPr="00BA2C21" w:rsidRDefault="007A7D6F" w:rsidP="001C3D59">
            <w:pPr>
              <w:jc w:val="center"/>
            </w:pPr>
            <w:r>
              <w:t>шт.</w:t>
            </w:r>
          </w:p>
        </w:tc>
        <w:tc>
          <w:tcPr>
            <w:tcW w:w="720" w:type="dxa"/>
          </w:tcPr>
          <w:p w:rsidR="007A7D6F" w:rsidRPr="00BA2C21" w:rsidRDefault="007A7D6F" w:rsidP="001C3D59">
            <w:pPr>
              <w:jc w:val="center"/>
            </w:pPr>
            <w:r>
              <w:t>0</w:t>
            </w:r>
          </w:p>
        </w:tc>
        <w:tc>
          <w:tcPr>
            <w:tcW w:w="827" w:type="dxa"/>
          </w:tcPr>
          <w:p w:rsidR="007A7D6F" w:rsidRPr="00BA2C21" w:rsidRDefault="007A7D6F" w:rsidP="001C3D59">
            <w:pPr>
              <w:jc w:val="center"/>
            </w:pPr>
            <w:r>
              <w:t>1</w:t>
            </w:r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72" w:type="dxa"/>
          </w:tcPr>
          <w:p w:rsidR="007A7D6F" w:rsidRDefault="007A7D6F" w:rsidP="001C3D59">
            <w:pPr>
              <w:jc w:val="center"/>
            </w:pPr>
          </w:p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83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42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16" w:type="dxa"/>
          </w:tcPr>
          <w:p w:rsidR="007A7D6F" w:rsidRDefault="007A7D6F" w:rsidP="001C3D59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7A7D6F" w:rsidRPr="00BA2C21" w:rsidRDefault="007A7D6F" w:rsidP="001C3D59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</w:tr>
    </w:tbl>
    <w:p w:rsidR="007A7D6F" w:rsidRPr="004B05F6" w:rsidRDefault="007A7D6F" w:rsidP="003F32FA">
      <w:pPr>
        <w:jc w:val="center"/>
        <w:rPr>
          <w:b/>
          <w:sz w:val="26"/>
          <w:szCs w:val="26"/>
        </w:rPr>
      </w:pPr>
    </w:p>
    <w:p w:rsidR="007A7D6F" w:rsidRPr="004B05F6" w:rsidRDefault="007A7D6F" w:rsidP="003F32FA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 xml:space="preserve">   Реализация Программы должна обеспечить достижение следующих результатов:</w:t>
      </w:r>
    </w:p>
    <w:p w:rsidR="007A7D6F" w:rsidRPr="004B05F6" w:rsidRDefault="007A7D6F" w:rsidP="003F32FA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улучшение материальной базы для проведения учебного процесса по вопросам гражданской обороны и чрезвычайным ситуациям;</w:t>
      </w:r>
    </w:p>
    <w:p w:rsidR="007A7D6F" w:rsidRPr="004B05F6" w:rsidRDefault="007A7D6F" w:rsidP="003F32FA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квалификации специалистов по вопросам гражданской обороны и чрезвычайным ситуациям;</w:t>
      </w:r>
    </w:p>
    <w:p w:rsidR="007A7D6F" w:rsidRPr="004B05F6" w:rsidRDefault="007A7D6F" w:rsidP="003F32FA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защищенности населенных пунктов от пожаров;</w:t>
      </w:r>
    </w:p>
    <w:p w:rsidR="007A7D6F" w:rsidRPr="004B05F6" w:rsidRDefault="007A7D6F" w:rsidP="003F32FA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выполнение мероприятий по противопожарной пропаганде и пропаганде безопасности в чрезвычайных ситуациях.</w:t>
      </w:r>
    </w:p>
    <w:p w:rsidR="007A7D6F" w:rsidRPr="004B05F6" w:rsidRDefault="007A7D6F" w:rsidP="003F32FA">
      <w:pPr>
        <w:ind w:firstLine="360"/>
        <w:rPr>
          <w:b/>
          <w:sz w:val="26"/>
          <w:szCs w:val="26"/>
        </w:rPr>
      </w:pPr>
    </w:p>
    <w:p w:rsidR="007A7D6F" w:rsidRDefault="007A7D6F" w:rsidP="003F32FA">
      <w:pPr>
        <w:ind w:firstLine="360"/>
        <w:rPr>
          <w:b/>
          <w:sz w:val="28"/>
          <w:szCs w:val="28"/>
        </w:rPr>
      </w:pPr>
    </w:p>
    <w:p w:rsidR="007A7D6F" w:rsidRDefault="007A7D6F">
      <w:pPr>
        <w:sectPr w:rsidR="007A7D6F" w:rsidSect="00D000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7D6F" w:rsidRPr="003F32FA" w:rsidRDefault="007A7D6F" w:rsidP="003F32FA">
      <w:pPr>
        <w:ind w:firstLine="360"/>
        <w:jc w:val="center"/>
        <w:rPr>
          <w:b/>
          <w:sz w:val="26"/>
          <w:szCs w:val="26"/>
        </w:rPr>
      </w:pPr>
      <w:r w:rsidRPr="003F32FA">
        <w:rPr>
          <w:b/>
          <w:sz w:val="26"/>
          <w:szCs w:val="26"/>
          <w:lang w:val="en-US"/>
        </w:rPr>
        <w:lastRenderedPageBreak/>
        <w:t>IV</w:t>
      </w:r>
      <w:r w:rsidRPr="003F32FA">
        <w:rPr>
          <w:b/>
          <w:sz w:val="26"/>
          <w:szCs w:val="26"/>
        </w:rPr>
        <w:t>. РЕСУРСНОЕ ОБЕСПЕЧЕНИЕ ПРОГРАММЫ</w:t>
      </w:r>
    </w:p>
    <w:p w:rsidR="007A7D6F" w:rsidRPr="003F32FA" w:rsidRDefault="007A7D6F" w:rsidP="003F32FA">
      <w:pPr>
        <w:spacing w:before="100" w:beforeAutospacing="1" w:line="360" w:lineRule="auto"/>
        <w:ind w:firstLine="709"/>
        <w:jc w:val="both"/>
      </w:pPr>
      <w:r w:rsidRPr="003F32FA">
        <w:t>Финансовое обеспечение реализации Программы осуществляется за счет средств местного  бюджета.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2409"/>
        <w:gridCol w:w="2268"/>
        <w:gridCol w:w="1279"/>
        <w:gridCol w:w="1594"/>
        <w:gridCol w:w="1594"/>
        <w:gridCol w:w="1279"/>
        <w:gridCol w:w="1275"/>
        <w:gridCol w:w="15"/>
        <w:gridCol w:w="1236"/>
        <w:gridCol w:w="1236"/>
      </w:tblGrid>
      <w:tr w:rsidR="007A7D6F" w:rsidRPr="003F32FA" w:rsidTr="001C3D59">
        <w:tc>
          <w:tcPr>
            <w:tcW w:w="554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 xml:space="preserve">№ </w:t>
            </w:r>
            <w:proofErr w:type="spellStart"/>
            <w:proofErr w:type="gramStart"/>
            <w:r w:rsidRPr="003F32FA">
              <w:t>п</w:t>
            </w:r>
            <w:proofErr w:type="spellEnd"/>
            <w:proofErr w:type="gramEnd"/>
            <w:r w:rsidRPr="003F32FA">
              <w:t>/</w:t>
            </w:r>
            <w:proofErr w:type="spellStart"/>
            <w:r w:rsidRPr="003F32FA"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7A7D6F" w:rsidRPr="001C3D59" w:rsidRDefault="007A7D6F" w:rsidP="001C3D59">
            <w:pPr>
              <w:spacing w:before="100" w:beforeAutospacing="1"/>
              <w:jc w:val="center"/>
            </w:pPr>
            <w:r w:rsidRPr="001C3D59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268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Источник ресурсного обеспечения</w:t>
            </w:r>
          </w:p>
        </w:tc>
        <w:tc>
          <w:tcPr>
            <w:tcW w:w="1279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2014 г.</w:t>
            </w:r>
          </w:p>
        </w:tc>
        <w:tc>
          <w:tcPr>
            <w:tcW w:w="1594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2015 г.</w:t>
            </w:r>
          </w:p>
        </w:tc>
        <w:tc>
          <w:tcPr>
            <w:tcW w:w="1594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2016 г.</w:t>
            </w:r>
          </w:p>
        </w:tc>
        <w:tc>
          <w:tcPr>
            <w:tcW w:w="1279" w:type="dxa"/>
            <w:vAlign w:val="center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2017г</w:t>
            </w:r>
          </w:p>
        </w:tc>
        <w:tc>
          <w:tcPr>
            <w:tcW w:w="1290" w:type="dxa"/>
            <w:gridSpan w:val="2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2018 г</w:t>
            </w:r>
          </w:p>
        </w:tc>
        <w:tc>
          <w:tcPr>
            <w:tcW w:w="1020" w:type="dxa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2019 г</w:t>
            </w:r>
          </w:p>
        </w:tc>
        <w:tc>
          <w:tcPr>
            <w:tcW w:w="1050" w:type="dxa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2020 г</w:t>
            </w:r>
          </w:p>
        </w:tc>
      </w:tr>
      <w:tr w:rsidR="007A7D6F" w:rsidRPr="003F32FA" w:rsidTr="001C3D59">
        <w:tc>
          <w:tcPr>
            <w:tcW w:w="554" w:type="dxa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1.</w:t>
            </w:r>
          </w:p>
        </w:tc>
        <w:tc>
          <w:tcPr>
            <w:tcW w:w="2409" w:type="dxa"/>
          </w:tcPr>
          <w:p w:rsidR="007A7D6F" w:rsidRPr="001C3D59" w:rsidRDefault="007A7D6F" w:rsidP="001C3D59">
            <w:pPr>
              <w:ind w:left="360"/>
              <w:jc w:val="center"/>
              <w:rPr>
                <w:bCs/>
              </w:rPr>
            </w:pPr>
            <w:r w:rsidRPr="001C3D59">
              <w:rPr>
                <w:bCs/>
              </w:rPr>
              <w:t>«</w:t>
            </w:r>
            <w:r w:rsidRPr="001C3D59">
              <w:rPr>
                <w:bCs/>
                <w:sz w:val="22"/>
                <w:szCs w:val="22"/>
              </w:rPr>
              <w:t>Осуществление мероприятий в области ГОЧС»</w:t>
            </w:r>
          </w:p>
          <w:p w:rsidR="007A7D6F" w:rsidRPr="003F32FA" w:rsidRDefault="007A7D6F" w:rsidP="001C3D59">
            <w:pPr>
              <w:spacing w:before="100" w:beforeAutospacing="1"/>
              <w:jc w:val="both"/>
            </w:pPr>
          </w:p>
        </w:tc>
        <w:tc>
          <w:tcPr>
            <w:tcW w:w="2268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90" w:type="dxa"/>
            <w:gridSpan w:val="2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20 000 руб.</w:t>
            </w:r>
          </w:p>
        </w:tc>
        <w:tc>
          <w:tcPr>
            <w:tcW w:w="1020" w:type="dxa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20000 руб.</w:t>
            </w:r>
          </w:p>
        </w:tc>
        <w:tc>
          <w:tcPr>
            <w:tcW w:w="1050" w:type="dxa"/>
          </w:tcPr>
          <w:p w:rsidR="007A7D6F" w:rsidRPr="003F32FA" w:rsidRDefault="007A7D6F" w:rsidP="001C3D59">
            <w:pPr>
              <w:spacing w:after="200" w:line="276" w:lineRule="auto"/>
            </w:pPr>
            <w:r w:rsidRPr="003F32FA">
              <w:t>20000 руб.</w:t>
            </w:r>
          </w:p>
        </w:tc>
      </w:tr>
      <w:tr w:rsidR="007A7D6F" w:rsidRPr="003F32FA" w:rsidTr="001C3D59">
        <w:tc>
          <w:tcPr>
            <w:tcW w:w="554" w:type="dxa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2.</w:t>
            </w:r>
          </w:p>
        </w:tc>
        <w:tc>
          <w:tcPr>
            <w:tcW w:w="2409" w:type="dxa"/>
          </w:tcPr>
          <w:p w:rsidR="007A7D6F" w:rsidRPr="001C3D59" w:rsidRDefault="007A7D6F" w:rsidP="001C3D5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</w:rPr>
              <w:t>«</w:t>
            </w:r>
            <w:r w:rsidRPr="001C3D59">
              <w:rPr>
                <w:bCs/>
                <w:sz w:val="22"/>
                <w:szCs w:val="22"/>
              </w:rPr>
              <w:t>Осуществление мер пожарной безопасности на территории поселения»</w:t>
            </w:r>
          </w:p>
          <w:p w:rsidR="007A7D6F" w:rsidRPr="001C3D59" w:rsidRDefault="007A7D6F" w:rsidP="001C3D59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238268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157189,20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69920руб.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>
              <w:t>1</w:t>
            </w:r>
            <w:r w:rsidRPr="003F32FA">
              <w:t>99920 руб.</w:t>
            </w:r>
          </w:p>
        </w:tc>
        <w:tc>
          <w:tcPr>
            <w:tcW w:w="1290" w:type="dxa"/>
            <w:gridSpan w:val="2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129600,00</w:t>
            </w:r>
          </w:p>
        </w:tc>
        <w:tc>
          <w:tcPr>
            <w:tcW w:w="102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149600,00</w:t>
            </w:r>
          </w:p>
        </w:tc>
        <w:tc>
          <w:tcPr>
            <w:tcW w:w="105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149600,00</w:t>
            </w:r>
          </w:p>
        </w:tc>
      </w:tr>
      <w:tr w:rsidR="007A7D6F" w:rsidRPr="003F32FA" w:rsidTr="001C3D59">
        <w:tc>
          <w:tcPr>
            <w:tcW w:w="554" w:type="dxa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3</w:t>
            </w:r>
          </w:p>
        </w:tc>
        <w:tc>
          <w:tcPr>
            <w:tcW w:w="2409" w:type="dxa"/>
          </w:tcPr>
          <w:p w:rsidR="007A7D6F" w:rsidRPr="001C3D59" w:rsidRDefault="007A7D6F" w:rsidP="001C3D5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  <w:p w:rsidR="007A7D6F" w:rsidRPr="001C3D59" w:rsidRDefault="007A7D6F" w:rsidP="001C3D59">
            <w:pPr>
              <w:ind w:left="360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7104,57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26781,14руб.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17354,23руб.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>
              <w:t>20000</w:t>
            </w:r>
            <w:r w:rsidRPr="003F32FA">
              <w:t xml:space="preserve"> </w:t>
            </w:r>
            <w:r>
              <w:rPr>
                <w:lang w:val="en-US"/>
              </w:rPr>
              <w:t>,00</w:t>
            </w:r>
            <w:r w:rsidRPr="003F32FA">
              <w:t>руб.</w:t>
            </w:r>
          </w:p>
        </w:tc>
        <w:tc>
          <w:tcPr>
            <w:tcW w:w="1290" w:type="dxa"/>
            <w:gridSpan w:val="2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2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5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</w:tr>
      <w:tr w:rsidR="007A7D6F" w:rsidRPr="003F32FA" w:rsidTr="001C3D59">
        <w:tc>
          <w:tcPr>
            <w:tcW w:w="554" w:type="dxa"/>
          </w:tcPr>
          <w:p w:rsidR="007A7D6F" w:rsidRPr="003F32FA" w:rsidRDefault="007A7D6F" w:rsidP="001C3D59">
            <w:pPr>
              <w:spacing w:before="100" w:beforeAutospacing="1"/>
              <w:jc w:val="center"/>
            </w:pPr>
            <w:r w:rsidRPr="003F32FA">
              <w:t>4</w:t>
            </w:r>
          </w:p>
        </w:tc>
        <w:tc>
          <w:tcPr>
            <w:tcW w:w="2409" w:type="dxa"/>
          </w:tcPr>
          <w:p w:rsidR="007A7D6F" w:rsidRPr="001C3D59" w:rsidRDefault="007A7D6F" w:rsidP="001C3D5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1C3D59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1C3D59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7A7D6F" w:rsidRPr="001C3D59" w:rsidRDefault="007A7D6F" w:rsidP="001C3D59">
            <w:pPr>
              <w:ind w:left="360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 w:rsidRPr="003F32FA">
              <w:t>400 руб.</w:t>
            </w:r>
          </w:p>
        </w:tc>
        <w:tc>
          <w:tcPr>
            <w:tcW w:w="1279" w:type="dxa"/>
          </w:tcPr>
          <w:p w:rsidR="007A7D6F" w:rsidRPr="003F32FA" w:rsidRDefault="007A7D6F" w:rsidP="001C3D59">
            <w:pPr>
              <w:spacing w:before="100" w:beforeAutospacing="1"/>
              <w:jc w:val="both"/>
            </w:pPr>
            <w:r>
              <w:rPr>
                <w:lang w:val="en-US"/>
              </w:rPr>
              <w:t>4</w:t>
            </w:r>
            <w:r w:rsidRPr="003F32FA">
              <w:t>00 руб.</w:t>
            </w:r>
          </w:p>
        </w:tc>
        <w:tc>
          <w:tcPr>
            <w:tcW w:w="1290" w:type="dxa"/>
            <w:gridSpan w:val="2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2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50" w:type="dxa"/>
          </w:tcPr>
          <w:p w:rsidR="007A7D6F" w:rsidRPr="00C536C4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</w:tr>
      <w:tr w:rsidR="007A7D6F" w:rsidRPr="003F32FA" w:rsidTr="001C3D59">
        <w:tc>
          <w:tcPr>
            <w:tcW w:w="2963" w:type="dxa"/>
            <w:gridSpan w:val="2"/>
          </w:tcPr>
          <w:p w:rsidR="007A7D6F" w:rsidRPr="001C3D59" w:rsidRDefault="007A7D6F" w:rsidP="001C3D59">
            <w:pPr>
              <w:spacing w:before="100" w:beforeAutospacing="1"/>
              <w:jc w:val="center"/>
              <w:rPr>
                <w:b/>
              </w:rPr>
            </w:pPr>
            <w:r w:rsidRPr="001C3D59">
              <w:rPr>
                <w:b/>
              </w:rPr>
              <w:t>Итого:</w:t>
            </w:r>
          </w:p>
        </w:tc>
        <w:tc>
          <w:tcPr>
            <w:tcW w:w="2268" w:type="dxa"/>
          </w:tcPr>
          <w:p w:rsidR="007A7D6F" w:rsidRPr="001C3D59" w:rsidRDefault="007A7D6F" w:rsidP="001C3D59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79" w:type="dxa"/>
          </w:tcPr>
          <w:p w:rsidR="007A7D6F" w:rsidRPr="001C3D59" w:rsidRDefault="007A7D6F" w:rsidP="001C3D5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265732,57</w:t>
            </w:r>
          </w:p>
        </w:tc>
        <w:tc>
          <w:tcPr>
            <w:tcW w:w="1594" w:type="dxa"/>
          </w:tcPr>
          <w:p w:rsidR="007A7D6F" w:rsidRPr="001C3D59" w:rsidRDefault="007A7D6F" w:rsidP="001C3D5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203970,34</w:t>
            </w:r>
          </w:p>
        </w:tc>
        <w:tc>
          <w:tcPr>
            <w:tcW w:w="1594" w:type="dxa"/>
          </w:tcPr>
          <w:p w:rsidR="007A7D6F" w:rsidRPr="001C3D59" w:rsidRDefault="007A7D6F" w:rsidP="001C3D5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107674,23</w:t>
            </w:r>
          </w:p>
        </w:tc>
        <w:tc>
          <w:tcPr>
            <w:tcW w:w="1279" w:type="dxa"/>
          </w:tcPr>
          <w:p w:rsidR="007A7D6F" w:rsidRPr="001C3D59" w:rsidRDefault="007A7D6F" w:rsidP="001C3D59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  <w:lang w:val="en-US"/>
              </w:rPr>
              <w:t>240320</w:t>
            </w:r>
            <w:r w:rsidRPr="001C3D59">
              <w:rPr>
                <w:b/>
              </w:rPr>
              <w:t>,00</w:t>
            </w:r>
          </w:p>
        </w:tc>
        <w:tc>
          <w:tcPr>
            <w:tcW w:w="1275" w:type="dxa"/>
          </w:tcPr>
          <w:p w:rsidR="007A7D6F" w:rsidRPr="00C536C4" w:rsidRDefault="007A7D6F" w:rsidP="001C3D5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170000,00</w:t>
            </w:r>
          </w:p>
        </w:tc>
        <w:tc>
          <w:tcPr>
            <w:tcW w:w="1035" w:type="dxa"/>
            <w:gridSpan w:val="2"/>
          </w:tcPr>
          <w:p w:rsidR="007A7D6F" w:rsidRPr="00C536C4" w:rsidRDefault="007A7D6F" w:rsidP="001C3D5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190000,00</w:t>
            </w:r>
          </w:p>
        </w:tc>
        <w:tc>
          <w:tcPr>
            <w:tcW w:w="1050" w:type="dxa"/>
          </w:tcPr>
          <w:p w:rsidR="007A7D6F" w:rsidRPr="00C536C4" w:rsidRDefault="007A7D6F" w:rsidP="001C3D5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190000,00</w:t>
            </w:r>
          </w:p>
        </w:tc>
      </w:tr>
    </w:tbl>
    <w:p w:rsidR="007A7D6F" w:rsidRDefault="007A7D6F" w:rsidP="003F32FA">
      <w:pPr>
        <w:sectPr w:rsidR="007A7D6F" w:rsidSect="003F32FA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  <w:r>
        <w:t>Объемы финансирования муниципальной программы уточняются ежегодно при формировании бюджета поселения на очередной финансовый год и плановый период</w:t>
      </w:r>
    </w:p>
    <w:p w:rsidR="007A7D6F" w:rsidRPr="00937F57" w:rsidRDefault="007A7D6F" w:rsidP="003F32FA">
      <w:pPr>
        <w:jc w:val="right"/>
        <w:rPr>
          <w:b/>
        </w:rPr>
      </w:pPr>
      <w:r>
        <w:rPr>
          <w:b/>
        </w:rPr>
        <w:lastRenderedPageBreak/>
        <w:t>Приложение № 1.</w:t>
      </w:r>
    </w:p>
    <w:p w:rsidR="007A7D6F" w:rsidRDefault="007A7D6F" w:rsidP="003F3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7A7D6F" w:rsidRDefault="007A7D6F" w:rsidP="003F3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мероприятий в области ГОЧС»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A7D6F" w:rsidRDefault="007A7D6F" w:rsidP="00A03976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</w:t>
            </w:r>
            <w:r>
              <w:t xml:space="preserve"> обороны, чрезвычайных ситуаций</w:t>
            </w:r>
            <w:r w:rsidRPr="00F337D6">
              <w:t>»</w:t>
            </w:r>
            <w:r w:rsidRPr="00A95E6E">
              <w:t xml:space="preserve"> 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A7D6F" w:rsidRPr="00A95E6E" w:rsidRDefault="007A7D6F" w:rsidP="003F32FA">
            <w:pPr>
              <w:ind w:firstLine="360"/>
              <w:jc w:val="both"/>
            </w:pPr>
            <w:r>
              <w:t>2014-2020 гг.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rPr>
          <w:trHeight w:val="56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pStyle w:val="a5"/>
              <w:keepNext/>
            </w:pPr>
            <w:proofErr w:type="gramStart"/>
            <w:r w:rsidRPr="00BD7067">
              <w:rPr>
                <w:color w:val="495561"/>
              </w:rPr>
              <w:t xml:space="preserve">- </w:t>
            </w:r>
            <w:r w:rsidRPr="004B05F6">
              <w:t xml:space="preserve">реализация полномочий администрации </w:t>
            </w:r>
            <w:proofErr w:type="spellStart"/>
            <w:r w:rsidRPr="004B05F6">
              <w:t>Колобовского</w:t>
            </w:r>
            <w:proofErr w:type="spellEnd"/>
            <w:r w:rsidRPr="004B05F6">
              <w:t xml:space="preserve"> городского </w:t>
            </w:r>
            <w:proofErr w:type="spellStart"/>
            <w:r w:rsidRPr="004B05F6">
              <w:t>поселенияпо</w:t>
            </w:r>
            <w:proofErr w:type="spellEnd"/>
            <w:r w:rsidRPr="004B05F6">
              <w:t>  организации  и  осуществлению мероприятий  по  ГО;</w:t>
            </w:r>
            <w:proofErr w:type="gramEnd"/>
          </w:p>
          <w:p w:rsidR="007A7D6F" w:rsidRPr="004B05F6" w:rsidRDefault="007A7D6F" w:rsidP="00A03976">
            <w:pPr>
              <w:pStyle w:val="a5"/>
              <w:keepNext/>
            </w:pPr>
            <w:r w:rsidRPr="004B05F6">
              <w:t>-снижение  риска  чрезвычайных  ситуаций  природного  и  техногенного  характера;</w:t>
            </w:r>
          </w:p>
          <w:p w:rsidR="007A7D6F" w:rsidRDefault="007A7D6F" w:rsidP="00A03976">
            <w:pPr>
              <w:pStyle w:val="a5"/>
            </w:pPr>
            <w:r w:rsidRPr="004B05F6">
              <w:t>-предотвращение  экономического  ущерба  от  чрезвычайных  ситуаций;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20000 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20000руб.</w:t>
            </w:r>
          </w:p>
          <w:p w:rsidR="007A7D6F" w:rsidRDefault="007A7D6F" w:rsidP="00A03976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- 20000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>2017 г. – 20000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>2018 г.- 20000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>2019 г.- 20000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>
              <w:t>2020 г. – 20000 руб.</w:t>
            </w:r>
          </w:p>
          <w:p w:rsidR="007A7D6F" w:rsidRPr="00F12BD3" w:rsidRDefault="007A7D6F" w:rsidP="00A0397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A7D6F" w:rsidTr="00A03976">
        <w:trPr>
          <w:trHeight w:val="112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ind w:left="360" w:right="252"/>
              <w:jc w:val="both"/>
            </w:pPr>
            <w:r w:rsidRPr="004B05F6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4B05F6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7A7D6F" w:rsidRDefault="007A7D6F" w:rsidP="003F32FA">
      <w:pPr>
        <w:ind w:firstLine="360"/>
        <w:rPr>
          <w:b/>
          <w:bCs/>
          <w:kern w:val="32"/>
        </w:rPr>
      </w:pPr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           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7A7D6F" w:rsidRPr="004B05F6" w:rsidRDefault="007A7D6F" w:rsidP="003F32FA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Pr="004B05F6">
        <w:rPr>
          <w:sz w:val="26"/>
          <w:szCs w:val="26"/>
        </w:rPr>
        <w:t>дств дл</w:t>
      </w:r>
      <w:proofErr w:type="gramEnd"/>
      <w:r w:rsidRPr="004B05F6">
        <w:rPr>
          <w:sz w:val="26"/>
          <w:szCs w:val="26"/>
        </w:rPr>
        <w:t xml:space="preserve">я ликвидации угроз возникновения чрезвычайных ситуаций. Проведение разъяснительной работы среди населения о реагировании на чрезвычайные ситуации, </w:t>
      </w:r>
      <w:r w:rsidRPr="004B05F6">
        <w:rPr>
          <w:sz w:val="26"/>
          <w:szCs w:val="26"/>
        </w:rPr>
        <w:lastRenderedPageBreak/>
        <w:t>обучение необходимым методам и навыкам при возникновении ЧС – сфера реализации настоящей подпрограммы.</w:t>
      </w:r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7A7D6F" w:rsidRDefault="007A7D6F" w:rsidP="003F32FA">
      <w:pPr>
        <w:ind w:firstLine="709"/>
        <w:jc w:val="both"/>
        <w:rPr>
          <w:sz w:val="28"/>
          <w:szCs w:val="28"/>
        </w:rPr>
      </w:pPr>
    </w:p>
    <w:p w:rsidR="007A7D6F" w:rsidRPr="004B05F6" w:rsidRDefault="007A7D6F" w:rsidP="003F32FA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Основная цель подпрограммы: решение вопросов местного значения поселения в области ГО ЧС населения </w:t>
      </w:r>
      <w:proofErr w:type="spellStart"/>
      <w:r w:rsidRPr="004B05F6">
        <w:rPr>
          <w:sz w:val="26"/>
          <w:szCs w:val="26"/>
        </w:rPr>
        <w:t>Колобовского</w:t>
      </w:r>
      <w:proofErr w:type="spellEnd"/>
      <w:r w:rsidRPr="004B05F6">
        <w:rPr>
          <w:sz w:val="26"/>
          <w:szCs w:val="26"/>
        </w:rPr>
        <w:t xml:space="preserve"> городского поселения</w:t>
      </w:r>
    </w:p>
    <w:p w:rsidR="007A7D6F" w:rsidRPr="004B05F6" w:rsidRDefault="007A7D6F" w:rsidP="003F32FA">
      <w:pPr>
        <w:ind w:firstLine="709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7A7D6F" w:rsidRPr="004B05F6" w:rsidRDefault="007A7D6F" w:rsidP="003F32FA">
      <w:pPr>
        <w:numPr>
          <w:ilvl w:val="0"/>
          <w:numId w:val="3"/>
        </w:numPr>
        <w:rPr>
          <w:sz w:val="26"/>
          <w:szCs w:val="26"/>
        </w:rPr>
      </w:pPr>
      <w:r w:rsidRPr="004B05F6">
        <w:rPr>
          <w:sz w:val="26"/>
          <w:szCs w:val="26"/>
        </w:rPr>
        <w:t>Сбор, учет необходимых  данных  для реагирования на ЧС  и обучение населения действиям при ЧС природного и техногенного характера.</w:t>
      </w:r>
    </w:p>
    <w:p w:rsidR="007A7D6F" w:rsidRPr="004B05F6" w:rsidRDefault="007A7D6F" w:rsidP="003F32FA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Организация ликвидации чрезвычайной ситуации</w:t>
      </w:r>
    </w:p>
    <w:p w:rsidR="007A7D6F" w:rsidRPr="004B05F6" w:rsidRDefault="007A7D6F" w:rsidP="003F32FA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Создание условий для ликвидации чрезвычайной ситуации на территории поселения.</w:t>
      </w:r>
    </w:p>
    <w:p w:rsidR="007A7D6F" w:rsidRPr="004B05F6" w:rsidRDefault="007A7D6F" w:rsidP="003F32FA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Информационное обеспечение населения о ЧС  и взаимодействие с комиссией по ГОЧС И ПБ Шуйского муниципального района.</w:t>
      </w:r>
    </w:p>
    <w:p w:rsidR="007A7D6F" w:rsidRDefault="007A7D6F" w:rsidP="003F32FA">
      <w:pPr>
        <w:jc w:val="center"/>
        <w:rPr>
          <w:b/>
          <w:sz w:val="28"/>
        </w:rPr>
      </w:pPr>
    </w:p>
    <w:p w:rsidR="007A7D6F" w:rsidRDefault="007A7D6F" w:rsidP="003F32FA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7A7D6F" w:rsidRPr="004B05F6" w:rsidRDefault="007A7D6F" w:rsidP="003F32FA">
      <w:pPr>
        <w:pStyle w:val="a7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ГО ЧС являются:</w:t>
      </w:r>
    </w:p>
    <w:p w:rsidR="007A7D6F" w:rsidRPr="004B05F6" w:rsidRDefault="007A7D6F" w:rsidP="003F32FA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Своевременность  реагирования на ЧС природного и техногенного характера;</w:t>
      </w:r>
    </w:p>
    <w:p w:rsidR="007A7D6F" w:rsidRPr="00914611" w:rsidRDefault="007A7D6F" w:rsidP="003F32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 материальных и людских потерь</w:t>
      </w:r>
      <w:proofErr w:type="gramStart"/>
      <w:r>
        <w:rPr>
          <w:sz w:val="28"/>
          <w:szCs w:val="28"/>
        </w:rPr>
        <w:t xml:space="preserve"> </w:t>
      </w:r>
      <w:r w:rsidRPr="00914611">
        <w:rPr>
          <w:sz w:val="28"/>
          <w:szCs w:val="28"/>
        </w:rPr>
        <w:t>;</w:t>
      </w:r>
      <w:proofErr w:type="gramEnd"/>
    </w:p>
    <w:p w:rsidR="007A7D6F" w:rsidRPr="004B05F6" w:rsidRDefault="007A7D6F" w:rsidP="003F32FA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оптимальность использования ресурсов резервных запасов при ЧС;</w:t>
      </w:r>
    </w:p>
    <w:p w:rsidR="007A7D6F" w:rsidRPr="004B05F6" w:rsidRDefault="007A7D6F" w:rsidP="003F32FA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отсутствие профессиональных ошибок в данной сфере</w:t>
      </w:r>
      <w:proofErr w:type="gramStart"/>
      <w:r w:rsidRPr="004B05F6">
        <w:rPr>
          <w:sz w:val="26"/>
          <w:szCs w:val="26"/>
        </w:rPr>
        <w:t xml:space="preserve"> .</w:t>
      </w:r>
      <w:proofErr w:type="gramEnd"/>
    </w:p>
    <w:p w:rsidR="007A7D6F" w:rsidRPr="004B05F6" w:rsidRDefault="007A7D6F" w:rsidP="003F32FA">
      <w:pPr>
        <w:rPr>
          <w:sz w:val="26"/>
          <w:szCs w:val="26"/>
        </w:rPr>
      </w:pPr>
    </w:p>
    <w:p w:rsidR="007A7D6F" w:rsidRPr="004B05F6" w:rsidRDefault="007A7D6F">
      <w:pPr>
        <w:rPr>
          <w:sz w:val="26"/>
          <w:szCs w:val="26"/>
        </w:rPr>
      </w:pPr>
    </w:p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/>
    <w:p w:rsidR="007A7D6F" w:rsidRDefault="007A7D6F">
      <w:pPr>
        <w:sectPr w:rsidR="007A7D6F" w:rsidSect="003F32FA">
          <w:pgSz w:w="11906" w:h="16838"/>
          <w:pgMar w:top="709" w:right="851" w:bottom="1134" w:left="567" w:header="709" w:footer="709" w:gutter="0"/>
          <w:cols w:space="708"/>
          <w:docGrid w:linePitch="360"/>
        </w:sectPr>
      </w:pPr>
    </w:p>
    <w:p w:rsidR="007A7D6F" w:rsidRDefault="007A7D6F" w:rsidP="003F32FA">
      <w:pPr>
        <w:jc w:val="center"/>
        <w:rPr>
          <w:b/>
          <w:sz w:val="28"/>
          <w:szCs w:val="28"/>
        </w:rPr>
      </w:pPr>
      <w:r w:rsidRPr="003F32FA">
        <w:rPr>
          <w:b/>
          <w:sz w:val="28"/>
          <w:szCs w:val="28"/>
        </w:rPr>
        <w:lastRenderedPageBreak/>
        <w:t>4. Мероприятия подпрограммы</w:t>
      </w: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440"/>
        <w:gridCol w:w="1260"/>
        <w:gridCol w:w="1260"/>
        <w:gridCol w:w="1440"/>
        <w:gridCol w:w="1543"/>
        <w:gridCol w:w="1176"/>
        <w:gridCol w:w="1275"/>
        <w:gridCol w:w="1176"/>
      </w:tblGrid>
      <w:tr w:rsidR="007A7D6F" w:rsidRPr="00161C35" w:rsidTr="001C3D59">
        <w:trPr>
          <w:trHeight w:val="450"/>
        </w:trPr>
        <w:tc>
          <w:tcPr>
            <w:tcW w:w="2628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9073" w:type="dxa"/>
            <w:gridSpan w:val="7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7A7D6F" w:rsidRPr="00161C35" w:rsidTr="001C3D59">
        <w:trPr>
          <w:trHeight w:val="480"/>
        </w:trPr>
        <w:tc>
          <w:tcPr>
            <w:tcW w:w="2628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440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44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54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169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126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2020 год</w:t>
            </w:r>
          </w:p>
        </w:tc>
      </w:tr>
      <w:tr w:rsidR="007A7D6F" w:rsidRPr="00161C35" w:rsidTr="001C3D59">
        <w:tc>
          <w:tcPr>
            <w:tcW w:w="26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Поддержка в постоянной готовности сил и сре</w:t>
            </w:r>
            <w:proofErr w:type="gramStart"/>
            <w:r w:rsidRPr="004B05F6">
              <w:t>дств к р</w:t>
            </w:r>
            <w:proofErr w:type="gramEnd"/>
            <w:r w:rsidRPr="004B05F6">
              <w:t xml:space="preserve">еагированию на ЧС на объектах, расположенных на территории </w:t>
            </w:r>
            <w:proofErr w:type="spellStart"/>
            <w:r w:rsidRPr="004B05F6">
              <w:t>Колобовского</w:t>
            </w:r>
            <w:proofErr w:type="spellEnd"/>
            <w:r w:rsidRPr="004B05F6">
              <w:t xml:space="preserve"> городского поселения</w:t>
            </w:r>
          </w:p>
        </w:tc>
        <w:tc>
          <w:tcPr>
            <w:tcW w:w="144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2014-2017годы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44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54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20 000,00</w:t>
            </w:r>
          </w:p>
        </w:tc>
        <w:tc>
          <w:tcPr>
            <w:tcW w:w="1169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126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20 000,00</w:t>
            </w:r>
          </w:p>
        </w:tc>
      </w:tr>
      <w:tr w:rsidR="007A7D6F" w:rsidTr="001C3D59">
        <w:tc>
          <w:tcPr>
            <w:tcW w:w="26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440" w:type="dxa"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440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543" w:type="dxa"/>
          </w:tcPr>
          <w:p w:rsidR="007A7D6F" w:rsidRPr="004B05F6" w:rsidRDefault="007A7D6F" w:rsidP="001C3D59">
            <w:pPr>
              <w:pStyle w:val="a5"/>
              <w:ind w:left="177"/>
              <w:jc w:val="both"/>
            </w:pPr>
            <w:r w:rsidRPr="004B05F6">
              <w:t>20000,00</w:t>
            </w:r>
          </w:p>
        </w:tc>
        <w:tc>
          <w:tcPr>
            <w:tcW w:w="1169" w:type="dxa"/>
          </w:tcPr>
          <w:p w:rsidR="007A7D6F" w:rsidRPr="004B05F6" w:rsidRDefault="007A7D6F" w:rsidP="00823F80">
            <w:pPr>
              <w:pStyle w:val="a5"/>
            </w:pPr>
            <w:r w:rsidRPr="004B05F6">
              <w:t>20 000,00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126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20 000,00</w:t>
            </w:r>
          </w:p>
        </w:tc>
      </w:tr>
    </w:tbl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  <w:sectPr w:rsidR="007A7D6F" w:rsidSect="003F32FA">
          <w:pgSz w:w="16838" w:h="11906" w:orient="landscape"/>
          <w:pgMar w:top="851" w:right="709" w:bottom="851" w:left="1134" w:header="709" w:footer="709" w:gutter="0"/>
          <w:cols w:space="708"/>
          <w:docGrid w:linePitch="360"/>
        </w:sectPr>
      </w:pPr>
    </w:p>
    <w:p w:rsidR="007A7D6F" w:rsidRPr="005E08EB" w:rsidRDefault="007A7D6F" w:rsidP="003F32FA">
      <w:pPr>
        <w:pStyle w:val="3"/>
        <w:jc w:val="right"/>
        <w:rPr>
          <w:rFonts w:ascii="Times New Roman" w:hAnsi="Times New Roman"/>
          <w:b w:val="0"/>
          <w:color w:val="auto"/>
        </w:rPr>
      </w:pPr>
      <w:r w:rsidRPr="005E08EB">
        <w:rPr>
          <w:rFonts w:ascii="Times New Roman" w:hAnsi="Times New Roman"/>
          <w:b w:val="0"/>
          <w:color w:val="auto"/>
        </w:rPr>
        <w:lastRenderedPageBreak/>
        <w:t>Приложение № 2</w:t>
      </w:r>
    </w:p>
    <w:p w:rsidR="007A7D6F" w:rsidRPr="005E08EB" w:rsidRDefault="007A7D6F" w:rsidP="003F32FA">
      <w:pPr>
        <w:pStyle w:val="3"/>
        <w:ind w:left="360"/>
        <w:jc w:val="center"/>
        <w:rPr>
          <w:rFonts w:ascii="Times New Roman" w:hAnsi="Times New Roman"/>
          <w:color w:val="auto"/>
          <w:sz w:val="28"/>
          <w:szCs w:val="28"/>
        </w:rPr>
      </w:pPr>
      <w:r w:rsidRPr="005E08EB">
        <w:rPr>
          <w:rFonts w:ascii="Times New Roman" w:hAnsi="Times New Roman"/>
          <w:color w:val="auto"/>
          <w:sz w:val="28"/>
          <w:szCs w:val="28"/>
        </w:rPr>
        <w:t>1.Паспорт подпрограммы</w:t>
      </w:r>
    </w:p>
    <w:p w:rsidR="007A7D6F" w:rsidRPr="00161C35" w:rsidRDefault="007A7D6F" w:rsidP="003F32FA">
      <w:pPr>
        <w:jc w:val="center"/>
        <w:rPr>
          <w:b/>
          <w:sz w:val="28"/>
          <w:szCs w:val="28"/>
        </w:rPr>
      </w:pPr>
      <w:r>
        <w:rPr>
          <w:b/>
        </w:rPr>
        <w:t>«</w:t>
      </w:r>
      <w:r w:rsidRPr="00161C35">
        <w:rPr>
          <w:b/>
          <w:sz w:val="28"/>
          <w:szCs w:val="28"/>
        </w:rPr>
        <w:t>Осуществление мер по пожарной безопасности на территории поселения</w:t>
      </w:r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A7D6F" w:rsidRDefault="007A7D6F" w:rsidP="00A03976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A7D6F" w:rsidRPr="00A95E6E" w:rsidRDefault="007A7D6F" w:rsidP="004B05F6">
            <w:pPr>
              <w:ind w:firstLine="360"/>
              <w:jc w:val="both"/>
            </w:pPr>
            <w:r>
              <w:t>2014-20</w:t>
            </w:r>
            <w:r w:rsidR="004B05F6">
              <w:t>20</w:t>
            </w:r>
            <w:r>
              <w:t>гг.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rPr>
          <w:trHeight w:val="56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7A7D6F" w:rsidRDefault="007A7D6F" w:rsidP="004B05F6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 w:rsidR="004B05F6">
              <w:t>поселения</w:t>
            </w:r>
            <w:r w:rsidRPr="004B05F6">
              <w:t>;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7A7D6F" w:rsidRDefault="007A7D6F" w:rsidP="00A03976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 xml:space="preserve">2017 г. – </w:t>
            </w:r>
            <w:r w:rsidRPr="004B05F6">
              <w:t>1</w:t>
            </w:r>
            <w:r>
              <w:t>99920,00 руб.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 xml:space="preserve">2018 г.- </w:t>
            </w:r>
            <w:r w:rsidRPr="004B05F6">
              <w:t>129600,00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149600,00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 xml:space="preserve">2020 г.- </w:t>
            </w:r>
            <w:r w:rsidRPr="004B05F6">
              <w:t>149600,00</w:t>
            </w:r>
          </w:p>
          <w:p w:rsidR="007A7D6F" w:rsidRPr="00F12BD3" w:rsidRDefault="007A7D6F" w:rsidP="00A0397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A7D6F" w:rsidTr="00A03976">
        <w:trPr>
          <w:trHeight w:val="112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7A7D6F" w:rsidRPr="00A42F7B" w:rsidRDefault="007A7D6F" w:rsidP="00A03976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7A7D6F" w:rsidRPr="004B05F6" w:rsidRDefault="007A7D6F" w:rsidP="003F32FA">
      <w:pPr>
        <w:pStyle w:val="a5"/>
        <w:rPr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 w:rsidRPr="004B05F6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7A7D6F" w:rsidRPr="004B05F6" w:rsidRDefault="007A7D6F" w:rsidP="003F32FA">
      <w:pPr>
        <w:pStyle w:val="a5"/>
        <w:jc w:val="both"/>
        <w:rPr>
          <w:sz w:val="28"/>
          <w:szCs w:val="28"/>
        </w:rPr>
      </w:pPr>
      <w:r w:rsidRPr="004B05F6">
        <w:rPr>
          <w:sz w:val="28"/>
          <w:szCs w:val="28"/>
        </w:rPr>
        <w:t xml:space="preserve"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 </w:t>
      </w:r>
      <w:proofErr w:type="gramStart"/>
      <w:r w:rsidRPr="004B05F6">
        <w:rPr>
          <w:sz w:val="28"/>
          <w:szCs w:val="28"/>
        </w:rPr>
        <w:t xml:space="preserve">Для повышения у населения уровня подготовленности, сознательности и убежденности </w:t>
      </w:r>
      <w:r w:rsidRPr="004B05F6">
        <w:rPr>
          <w:sz w:val="28"/>
          <w:szCs w:val="28"/>
        </w:rPr>
        <w:lastRenderedPageBreak/>
        <w:t>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  <w:proofErr w:type="gramEnd"/>
    </w:p>
    <w:p w:rsidR="007A7D6F" w:rsidRDefault="007A7D6F" w:rsidP="003F32FA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7A7D6F" w:rsidRPr="00600743" w:rsidRDefault="007A7D6F" w:rsidP="003F32F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</w:t>
      </w:r>
      <w:r>
        <w:rPr>
          <w:sz w:val="28"/>
          <w:szCs w:val="28"/>
        </w:rPr>
        <w:t>поселения в области пожарной безопасности</w:t>
      </w:r>
      <w:r w:rsidRPr="00600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7A7D6F" w:rsidRDefault="007A7D6F" w:rsidP="003F32FA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7A7D6F" w:rsidRPr="00600743" w:rsidRDefault="007A7D6F" w:rsidP="003F32F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</w:rPr>
        <w:t xml:space="preserve">Осуществление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 состоянием пожарной безопасности, установление особого противопожарного режима на территории поселения.</w:t>
      </w:r>
    </w:p>
    <w:p w:rsidR="007A7D6F" w:rsidRDefault="007A7D6F" w:rsidP="003F32FA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Организация обучения населения мерам пожарной безопасности и пропаганда в области пожарной безопасности.</w:t>
      </w:r>
    </w:p>
    <w:p w:rsidR="007A7D6F" w:rsidRDefault="007A7D6F" w:rsidP="003F32FA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Осуществление мер по правовой и социальной защите работников муниципальной пожарной охраны и членов их семей</w:t>
      </w:r>
      <w:proofErr w:type="gramStart"/>
      <w:r>
        <w:rPr>
          <w:sz w:val="28"/>
        </w:rPr>
        <w:t>;.</w:t>
      </w:r>
      <w:proofErr w:type="gramEnd"/>
    </w:p>
    <w:p w:rsidR="007A7D6F" w:rsidRDefault="007A7D6F" w:rsidP="003F32FA">
      <w:pPr>
        <w:jc w:val="both"/>
        <w:rPr>
          <w:b/>
          <w:sz w:val="28"/>
        </w:rPr>
      </w:pPr>
      <w:r>
        <w:rPr>
          <w:sz w:val="28"/>
        </w:rPr>
        <w:t>Осуществление мероприятий по обеспечению пожарной безопасности на территории поселения.</w:t>
      </w:r>
    </w:p>
    <w:p w:rsidR="007A7D6F" w:rsidRDefault="007A7D6F" w:rsidP="003F32FA">
      <w:pPr>
        <w:jc w:val="center"/>
        <w:rPr>
          <w:b/>
          <w:sz w:val="28"/>
        </w:rPr>
      </w:pPr>
    </w:p>
    <w:p w:rsidR="007A7D6F" w:rsidRDefault="007A7D6F" w:rsidP="003F32FA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7A7D6F" w:rsidRPr="003C6697" w:rsidRDefault="007A7D6F" w:rsidP="003F32FA">
      <w:pPr>
        <w:pStyle w:val="a7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пожарной безопасности являются:</w:t>
      </w:r>
    </w:p>
    <w:p w:rsidR="007A7D6F" w:rsidRDefault="007A7D6F" w:rsidP="003F32F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Снижение количества пожаров на территории поселения</w:t>
      </w:r>
      <w:proofErr w:type="gramStart"/>
      <w:r>
        <w:rPr>
          <w:sz w:val="28"/>
        </w:rPr>
        <w:t xml:space="preserve"> ;</w:t>
      </w:r>
      <w:proofErr w:type="gramEnd"/>
    </w:p>
    <w:p w:rsidR="007A7D6F" w:rsidRPr="00914611" w:rsidRDefault="007A7D6F" w:rsidP="003F32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 материальных и людских потерь</w:t>
      </w:r>
      <w:proofErr w:type="gramStart"/>
      <w:r>
        <w:rPr>
          <w:sz w:val="28"/>
          <w:szCs w:val="28"/>
        </w:rPr>
        <w:t xml:space="preserve"> </w:t>
      </w:r>
      <w:r w:rsidRPr="00914611">
        <w:rPr>
          <w:sz w:val="28"/>
          <w:szCs w:val="28"/>
        </w:rPr>
        <w:t>;</w:t>
      </w:r>
      <w:proofErr w:type="gramEnd"/>
    </w:p>
    <w:p w:rsidR="007A7D6F" w:rsidRDefault="007A7D6F" w:rsidP="003F32FA">
      <w:pPr>
        <w:rPr>
          <w:b/>
          <w:sz w:val="28"/>
        </w:rPr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  <w:sectPr w:rsidR="007A7D6F" w:rsidSect="003F32FA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7A7D6F" w:rsidRDefault="007A7D6F" w:rsidP="003F32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7A7D6F" w:rsidRDefault="007A7D6F" w:rsidP="003F32FA">
      <w:pPr>
        <w:jc w:val="both"/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1134"/>
        <w:gridCol w:w="1418"/>
        <w:gridCol w:w="1842"/>
        <w:gridCol w:w="1418"/>
        <w:gridCol w:w="1417"/>
        <w:gridCol w:w="1276"/>
        <w:gridCol w:w="1222"/>
      </w:tblGrid>
      <w:tr w:rsidR="007A7D6F" w:rsidRPr="004E6914" w:rsidTr="001C3D59">
        <w:trPr>
          <w:trHeight w:val="450"/>
        </w:trPr>
        <w:tc>
          <w:tcPr>
            <w:tcW w:w="2802" w:type="dxa"/>
            <w:vMerge w:val="restart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Срок реализации</w:t>
            </w:r>
          </w:p>
        </w:tc>
        <w:tc>
          <w:tcPr>
            <w:tcW w:w="9727" w:type="dxa"/>
            <w:gridSpan w:val="7"/>
          </w:tcPr>
          <w:p w:rsidR="007A7D6F" w:rsidRPr="004E6914" w:rsidRDefault="007A7D6F" w:rsidP="001C3D59">
            <w:pPr>
              <w:spacing w:after="200" w:line="276" w:lineRule="auto"/>
              <w:jc w:val="center"/>
            </w:pPr>
            <w:r w:rsidRPr="004E6914">
              <w:t>Объем бюджетных ассигнований</w:t>
            </w:r>
          </w:p>
        </w:tc>
      </w:tr>
      <w:tr w:rsidR="007A7D6F" w:rsidRPr="004E6914" w:rsidTr="001C3D59">
        <w:trPr>
          <w:trHeight w:val="480"/>
        </w:trPr>
        <w:tc>
          <w:tcPr>
            <w:tcW w:w="2802" w:type="dxa"/>
            <w:vMerge/>
          </w:tcPr>
          <w:p w:rsidR="007A7D6F" w:rsidRPr="004E6914" w:rsidRDefault="007A7D6F" w:rsidP="001C3D59">
            <w:pPr>
              <w:pStyle w:val="a5"/>
              <w:jc w:val="both"/>
            </w:pPr>
          </w:p>
        </w:tc>
        <w:tc>
          <w:tcPr>
            <w:tcW w:w="1417" w:type="dxa"/>
            <w:vMerge/>
          </w:tcPr>
          <w:p w:rsidR="007A7D6F" w:rsidRPr="004E6914" w:rsidRDefault="007A7D6F" w:rsidP="001C3D59">
            <w:pPr>
              <w:pStyle w:val="a5"/>
              <w:jc w:val="both"/>
            </w:pP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2014 го</w:t>
            </w:r>
            <w:proofErr w:type="gramStart"/>
            <w:r w:rsidRPr="004E6914">
              <w:t>д(</w:t>
            </w:r>
            <w:proofErr w:type="spellStart"/>
            <w:proofErr w:type="gramEnd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2015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2016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2017 год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spacing w:after="200" w:line="276" w:lineRule="auto"/>
            </w:pPr>
            <w:r>
              <w:t>2018 год</w:t>
            </w:r>
          </w:p>
        </w:tc>
        <w:tc>
          <w:tcPr>
            <w:tcW w:w="1276" w:type="dxa"/>
          </w:tcPr>
          <w:p w:rsidR="007A7D6F" w:rsidRPr="004E6914" w:rsidRDefault="007A7D6F" w:rsidP="001C3D59">
            <w:pPr>
              <w:spacing w:after="200" w:line="276" w:lineRule="auto"/>
            </w:pPr>
            <w:r>
              <w:t>2019 год</w:t>
            </w:r>
          </w:p>
        </w:tc>
        <w:tc>
          <w:tcPr>
            <w:tcW w:w="1222" w:type="dxa"/>
          </w:tcPr>
          <w:p w:rsidR="007A7D6F" w:rsidRPr="004E6914" w:rsidRDefault="007A7D6F" w:rsidP="001C3D59">
            <w:pPr>
              <w:spacing w:after="200" w:line="276" w:lineRule="auto"/>
            </w:pPr>
            <w:r>
              <w:t>2020 год</w:t>
            </w:r>
          </w:p>
        </w:tc>
      </w:tr>
      <w:tr w:rsidR="007A7D6F" w:rsidRPr="004E6914" w:rsidTr="001C3D59">
        <w:tc>
          <w:tcPr>
            <w:tcW w:w="280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4E6914">
              <w:t>Колобовского</w:t>
            </w:r>
            <w:proofErr w:type="spellEnd"/>
            <w:r w:rsidRPr="004E6914">
              <w:t xml:space="preserve"> городского поселения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98669,00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87269,20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7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7A7D6F" w:rsidRPr="004E6914" w:rsidTr="001C3D59">
        <w:tc>
          <w:tcPr>
            <w:tcW w:w="280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99599,00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>
              <w:rPr>
                <w:lang w:val="en-US"/>
              </w:rPr>
              <w:t>10000</w:t>
            </w:r>
            <w:r w:rsidRPr="004E6914">
              <w:t>0,00</w:t>
            </w:r>
          </w:p>
        </w:tc>
        <w:tc>
          <w:tcPr>
            <w:tcW w:w="1417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7A7D6F" w:rsidRPr="004E6914" w:rsidTr="001C3D59">
        <w:tc>
          <w:tcPr>
            <w:tcW w:w="2802" w:type="dxa"/>
          </w:tcPr>
          <w:p w:rsidR="007A7D6F" w:rsidRPr="004E6914" w:rsidRDefault="007A7D6F" w:rsidP="001C3D59">
            <w:pPr>
              <w:pStyle w:val="a5"/>
              <w:jc w:val="both"/>
            </w:pPr>
            <w:proofErr w:type="spellStart"/>
            <w:r w:rsidRPr="004E6914">
              <w:t>Обкос</w:t>
            </w:r>
            <w:proofErr w:type="spellEnd"/>
            <w:r w:rsidRPr="004E6914"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30000,00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30000,00</w:t>
            </w:r>
          </w:p>
        </w:tc>
        <w:tc>
          <w:tcPr>
            <w:tcW w:w="1417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59680,00</w:t>
            </w:r>
          </w:p>
        </w:tc>
        <w:tc>
          <w:tcPr>
            <w:tcW w:w="1276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  <w:tc>
          <w:tcPr>
            <w:tcW w:w="1222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</w:tr>
      <w:tr w:rsidR="007A7D6F" w:rsidRPr="004E6914" w:rsidTr="001C3D59">
        <w:tc>
          <w:tcPr>
            <w:tcW w:w="280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2014-2016 годы</w:t>
            </w: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10000,00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417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69920,00</w:t>
            </w:r>
          </w:p>
        </w:tc>
        <w:tc>
          <w:tcPr>
            <w:tcW w:w="1276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69920,00</w:t>
            </w:r>
          </w:p>
        </w:tc>
        <w:tc>
          <w:tcPr>
            <w:tcW w:w="1222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69920,00</w:t>
            </w:r>
          </w:p>
        </w:tc>
      </w:tr>
      <w:tr w:rsidR="007A7D6F" w:rsidRPr="004E6914" w:rsidTr="001C3D59">
        <w:tc>
          <w:tcPr>
            <w:tcW w:w="2802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Итого</w:t>
            </w:r>
          </w:p>
        </w:tc>
        <w:tc>
          <w:tcPr>
            <w:tcW w:w="1417" w:type="dxa"/>
          </w:tcPr>
          <w:p w:rsidR="007A7D6F" w:rsidRPr="004E6914" w:rsidRDefault="007A7D6F" w:rsidP="001C3D59">
            <w:pPr>
              <w:pStyle w:val="a5"/>
              <w:jc w:val="both"/>
            </w:pPr>
          </w:p>
        </w:tc>
        <w:tc>
          <w:tcPr>
            <w:tcW w:w="1134" w:type="dxa"/>
          </w:tcPr>
          <w:p w:rsidR="007A7D6F" w:rsidRPr="004E6914" w:rsidRDefault="007A7D6F" w:rsidP="001C3D59">
            <w:pPr>
              <w:pStyle w:val="a5"/>
              <w:jc w:val="both"/>
            </w:pPr>
            <w:r w:rsidRPr="004E6914">
              <w:t>238268,00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>
              <w:t>157189,20</w:t>
            </w:r>
          </w:p>
        </w:tc>
        <w:tc>
          <w:tcPr>
            <w:tcW w:w="1842" w:type="dxa"/>
          </w:tcPr>
          <w:p w:rsidR="007A7D6F" w:rsidRPr="004E6914" w:rsidRDefault="007A7D6F" w:rsidP="001C3D59">
            <w:pPr>
              <w:pStyle w:val="a5"/>
              <w:jc w:val="both"/>
            </w:pPr>
            <w:r>
              <w:t>6</w:t>
            </w:r>
            <w:r w:rsidRPr="004E6914">
              <w:t>9920,00</w:t>
            </w:r>
          </w:p>
        </w:tc>
        <w:tc>
          <w:tcPr>
            <w:tcW w:w="1418" w:type="dxa"/>
          </w:tcPr>
          <w:p w:rsidR="007A7D6F" w:rsidRPr="004E6914" w:rsidRDefault="007A7D6F" w:rsidP="001C3D59">
            <w:pPr>
              <w:pStyle w:val="a5"/>
              <w:jc w:val="both"/>
            </w:pPr>
            <w:r>
              <w:rPr>
                <w:lang w:val="en-US"/>
              </w:rPr>
              <w:t>1</w:t>
            </w:r>
            <w:r w:rsidRPr="004E6914">
              <w:t>99920,00</w:t>
            </w:r>
          </w:p>
        </w:tc>
        <w:tc>
          <w:tcPr>
            <w:tcW w:w="1417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129600,00</w:t>
            </w:r>
          </w:p>
        </w:tc>
        <w:tc>
          <w:tcPr>
            <w:tcW w:w="1276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149600,00</w:t>
            </w:r>
          </w:p>
        </w:tc>
        <w:tc>
          <w:tcPr>
            <w:tcW w:w="1222" w:type="dxa"/>
          </w:tcPr>
          <w:p w:rsidR="007A7D6F" w:rsidRPr="005E08EB" w:rsidRDefault="007A7D6F" w:rsidP="001C3D5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149600,00</w:t>
            </w:r>
          </w:p>
        </w:tc>
      </w:tr>
    </w:tbl>
    <w:p w:rsidR="007A7D6F" w:rsidRPr="004E6914" w:rsidRDefault="007A7D6F" w:rsidP="003F32FA">
      <w:pPr>
        <w:pStyle w:val="a5"/>
        <w:jc w:val="both"/>
        <w:rPr>
          <w:sz w:val="28"/>
          <w:szCs w:val="28"/>
        </w:rPr>
      </w:pPr>
    </w:p>
    <w:p w:rsidR="007A7D6F" w:rsidRDefault="007A7D6F" w:rsidP="003F32FA">
      <w:pPr>
        <w:jc w:val="both"/>
        <w:sectPr w:rsidR="007A7D6F" w:rsidSect="003F32FA">
          <w:pgSz w:w="16838" w:h="11906" w:orient="landscape"/>
          <w:pgMar w:top="851" w:right="709" w:bottom="851" w:left="1134" w:header="709" w:footer="709" w:gutter="0"/>
          <w:cols w:space="708"/>
          <w:docGrid w:linePitch="360"/>
        </w:sectPr>
      </w:pPr>
    </w:p>
    <w:p w:rsidR="007A7D6F" w:rsidRPr="004B05F6" w:rsidRDefault="007A7D6F" w:rsidP="0091402B">
      <w:pPr>
        <w:jc w:val="right"/>
      </w:pPr>
      <w:r>
        <w:rPr>
          <w:color w:val="495561"/>
          <w:sz w:val="28"/>
          <w:szCs w:val="28"/>
        </w:rPr>
        <w:lastRenderedPageBreak/>
        <w:t xml:space="preserve">                                                                  </w:t>
      </w:r>
      <w:r w:rsidRPr="004B05F6">
        <w:t>Приложение № 3</w:t>
      </w:r>
    </w:p>
    <w:p w:rsidR="007A7D6F" w:rsidRPr="004B05F6" w:rsidRDefault="007A7D6F" w:rsidP="0091402B">
      <w:pPr>
        <w:jc w:val="right"/>
      </w:pPr>
    </w:p>
    <w:p w:rsidR="007A7D6F" w:rsidRPr="004B05F6" w:rsidRDefault="007A7D6F" w:rsidP="0091402B">
      <w:pPr>
        <w:jc w:val="center"/>
        <w:rPr>
          <w:b/>
          <w:sz w:val="32"/>
          <w:szCs w:val="32"/>
        </w:rPr>
      </w:pPr>
      <w:r w:rsidRPr="004B05F6">
        <w:rPr>
          <w:b/>
          <w:sz w:val="32"/>
          <w:szCs w:val="32"/>
        </w:rPr>
        <w:t>1.Паспорт подпрограммы</w:t>
      </w:r>
    </w:p>
    <w:p w:rsidR="007A7D6F" w:rsidRPr="004B05F6" w:rsidRDefault="007A7D6F" w:rsidP="0091402B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«Обеспечение мероприятий по безопасности людей на водных объектах поселения» </w:t>
      </w:r>
    </w:p>
    <w:p w:rsidR="007A7D6F" w:rsidRDefault="007A7D6F" w:rsidP="0091402B">
      <w:pPr>
        <w:rPr>
          <w:color w:val="495561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A7D6F" w:rsidRDefault="007A7D6F" w:rsidP="00A03976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A7D6F" w:rsidRPr="00A95E6E" w:rsidRDefault="007A7D6F" w:rsidP="0091402B">
            <w:pPr>
              <w:ind w:firstLine="360"/>
              <w:jc w:val="both"/>
            </w:pPr>
            <w:r>
              <w:t>2014-2020 гг.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rPr>
          <w:trHeight w:val="56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pStyle w:val="a5"/>
            </w:pPr>
            <w:r w:rsidRPr="004B05F6">
              <w:t>- создание  безопасных условий отдыха людей на водных объектах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-снижение  количества  несчастных случаев на водных объектах, гибели  и  травматизма  людей;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 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7104,57 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26781,14 руб.</w:t>
            </w:r>
          </w:p>
          <w:p w:rsidR="007A7D6F" w:rsidRDefault="007A7D6F" w:rsidP="00A03976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17354,23руб.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 xml:space="preserve">2017 г. – </w:t>
            </w:r>
            <w:r w:rsidRPr="004B05F6">
              <w:t>20000</w:t>
            </w:r>
            <w:r>
              <w:t>,00 руб.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>2018 г.-</w:t>
            </w:r>
            <w:r w:rsidRPr="004B05F6">
              <w:t xml:space="preserve"> 20000,00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20000,00</w:t>
            </w:r>
          </w:p>
          <w:p w:rsidR="007A7D6F" w:rsidRPr="004B05F6" w:rsidRDefault="007A7D6F" w:rsidP="00A03976">
            <w:pPr>
              <w:ind w:right="252" w:firstLine="360"/>
              <w:jc w:val="both"/>
            </w:pPr>
            <w:r>
              <w:t xml:space="preserve">2020 г.- </w:t>
            </w:r>
            <w:r w:rsidRPr="004B05F6">
              <w:t>20000,00</w:t>
            </w:r>
          </w:p>
          <w:p w:rsidR="007A7D6F" w:rsidRPr="00F12BD3" w:rsidRDefault="007A7D6F" w:rsidP="00A0397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A7D6F" w:rsidTr="00A03976">
        <w:trPr>
          <w:trHeight w:val="112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pStyle w:val="a5"/>
            </w:pPr>
            <w:r w:rsidRPr="004B05F6">
              <w:t xml:space="preserve">-обеспечение безопасности людей на водных объектах: 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-осуществление надзора за пляжами и другими местами массового отдыха на водоемах</w:t>
            </w:r>
          </w:p>
          <w:p w:rsidR="007A7D6F" w:rsidRPr="004B05F6" w:rsidRDefault="007A7D6F" w:rsidP="00A03976">
            <w:pPr>
              <w:pStyle w:val="a5"/>
            </w:pPr>
            <w:r w:rsidRPr="004B05F6">
              <w:t>- обеспечение охраны жизни людей на водных объектах.</w:t>
            </w:r>
          </w:p>
          <w:p w:rsidR="007A7D6F" w:rsidRDefault="007A7D6F" w:rsidP="00A03976">
            <w:pPr>
              <w:ind w:left="360" w:right="252"/>
              <w:jc w:val="both"/>
            </w:pPr>
          </w:p>
        </w:tc>
      </w:tr>
    </w:tbl>
    <w:p w:rsidR="007A7D6F" w:rsidRDefault="007A7D6F" w:rsidP="0091402B">
      <w:pPr>
        <w:ind w:firstLine="360"/>
        <w:rPr>
          <w:b/>
          <w:bCs/>
          <w:kern w:val="32"/>
        </w:rPr>
      </w:pPr>
    </w:p>
    <w:p w:rsidR="007A7D6F" w:rsidRDefault="007A7D6F" w:rsidP="0091402B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7A7D6F" w:rsidRPr="004E3EB8" w:rsidRDefault="007A7D6F" w:rsidP="0091402B">
      <w:pPr>
        <w:pStyle w:val="a5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>
        <w:rPr>
          <w:color w:val="495561"/>
          <w:sz w:val="28"/>
          <w:szCs w:val="28"/>
        </w:rPr>
        <w:t>Обеспечение мероприятий по безопасности людей на водных объектах поселения позволит создать безопасные условия отдыха людей на водных объектах поселения, приведет к сокращению числа несчастных случаев на водоемах</w:t>
      </w:r>
      <w:proofErr w:type="gramStart"/>
      <w:r>
        <w:rPr>
          <w:color w:val="495561"/>
          <w:sz w:val="28"/>
          <w:szCs w:val="28"/>
        </w:rPr>
        <w:t xml:space="preserve"> .</w:t>
      </w:r>
      <w:proofErr w:type="gramEnd"/>
    </w:p>
    <w:p w:rsidR="007A7D6F" w:rsidRDefault="007A7D6F" w:rsidP="0091402B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7A7D6F" w:rsidRDefault="007A7D6F" w:rsidP="0091402B">
      <w:pPr>
        <w:ind w:firstLine="709"/>
        <w:jc w:val="both"/>
        <w:rPr>
          <w:sz w:val="28"/>
          <w:szCs w:val="28"/>
        </w:rPr>
      </w:pPr>
    </w:p>
    <w:p w:rsidR="007A7D6F" w:rsidRPr="004B05F6" w:rsidRDefault="007A7D6F" w:rsidP="0091402B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 xml:space="preserve">Основная цель подпрограммы: обеспечение мероприятий по безопасности людей на водных объектах </w:t>
      </w:r>
      <w:proofErr w:type="spellStart"/>
      <w:r w:rsidRPr="004B05F6">
        <w:rPr>
          <w:sz w:val="26"/>
          <w:szCs w:val="26"/>
        </w:rPr>
        <w:t>Колобовского</w:t>
      </w:r>
      <w:proofErr w:type="spellEnd"/>
      <w:r w:rsidRPr="004B05F6">
        <w:rPr>
          <w:sz w:val="26"/>
          <w:szCs w:val="26"/>
        </w:rPr>
        <w:t xml:space="preserve"> городского поселения</w:t>
      </w:r>
    </w:p>
    <w:p w:rsidR="007A7D6F" w:rsidRPr="004B05F6" w:rsidRDefault="007A7D6F" w:rsidP="0091402B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7A7D6F" w:rsidRPr="004B05F6" w:rsidRDefault="007A7D6F" w:rsidP="0091402B">
      <w:pPr>
        <w:pStyle w:val="a5"/>
        <w:rPr>
          <w:sz w:val="26"/>
          <w:szCs w:val="26"/>
        </w:rPr>
      </w:pPr>
      <w:r w:rsidRPr="004B05F6">
        <w:rPr>
          <w:sz w:val="26"/>
          <w:szCs w:val="26"/>
        </w:rPr>
        <w:t>- создание  безопасных условий отдыха людей на водных объектах</w:t>
      </w:r>
    </w:p>
    <w:p w:rsidR="007A7D6F" w:rsidRPr="004B05F6" w:rsidRDefault="007A7D6F" w:rsidP="0091402B">
      <w:pPr>
        <w:pStyle w:val="a5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7A7D6F" w:rsidRPr="004B05F6" w:rsidRDefault="007A7D6F" w:rsidP="0091402B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профилактическая и разъяснительная работа  среди населения  по предупреждению несчастных случаев на воде.</w:t>
      </w:r>
    </w:p>
    <w:p w:rsidR="007A7D6F" w:rsidRDefault="007A7D6F" w:rsidP="0091402B">
      <w:pPr>
        <w:jc w:val="center"/>
        <w:rPr>
          <w:b/>
          <w:sz w:val="28"/>
        </w:rPr>
      </w:pPr>
    </w:p>
    <w:p w:rsidR="007A7D6F" w:rsidRDefault="007A7D6F" w:rsidP="0091402B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7A7D6F" w:rsidRDefault="007A7D6F" w:rsidP="0091402B">
      <w:pPr>
        <w:jc w:val="center"/>
        <w:rPr>
          <w:b/>
          <w:sz w:val="28"/>
        </w:rPr>
      </w:pPr>
    </w:p>
    <w:p w:rsidR="007A7D6F" w:rsidRPr="004B05F6" w:rsidRDefault="007A7D6F" w:rsidP="0091402B">
      <w:pPr>
        <w:pStyle w:val="a7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пожарной безопасности являются:</w:t>
      </w:r>
    </w:p>
    <w:p w:rsidR="007A7D6F" w:rsidRPr="004B05F6" w:rsidRDefault="007A7D6F" w:rsidP="0091402B">
      <w:pPr>
        <w:pStyle w:val="a5"/>
        <w:jc w:val="both"/>
        <w:rPr>
          <w:sz w:val="26"/>
          <w:szCs w:val="26"/>
        </w:rPr>
      </w:pPr>
      <w:r w:rsidRPr="004B05F6">
        <w:rPr>
          <w:color w:val="495561"/>
          <w:sz w:val="26"/>
          <w:szCs w:val="26"/>
        </w:rPr>
        <w:t xml:space="preserve">- </w:t>
      </w:r>
      <w:r w:rsidRPr="004B05F6">
        <w:rPr>
          <w:sz w:val="26"/>
          <w:szCs w:val="26"/>
        </w:rPr>
        <w:t>создание  безопасных условий отдыха людей на водных объектах;</w:t>
      </w:r>
    </w:p>
    <w:p w:rsidR="007A7D6F" w:rsidRPr="004B05F6" w:rsidRDefault="007A7D6F" w:rsidP="0091402B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7A7D6F" w:rsidRPr="004B05F6" w:rsidRDefault="007A7D6F" w:rsidP="0091402B">
      <w:pPr>
        <w:pStyle w:val="a3"/>
        <w:jc w:val="both"/>
        <w:rPr>
          <w:b w:val="0"/>
          <w:sz w:val="26"/>
          <w:szCs w:val="26"/>
        </w:rPr>
      </w:pPr>
      <w:r w:rsidRPr="004B05F6">
        <w:rPr>
          <w:b w:val="0"/>
          <w:sz w:val="26"/>
          <w:szCs w:val="26"/>
        </w:rPr>
        <w:t>-профилактическая и разъяснительная работа  среди населения  по предупреждению несчастных случаев на воде.</w:t>
      </w:r>
    </w:p>
    <w:p w:rsidR="007A7D6F" w:rsidRPr="004B05F6" w:rsidRDefault="007A7D6F" w:rsidP="003F32FA">
      <w:pPr>
        <w:jc w:val="both"/>
        <w:rPr>
          <w:sz w:val="26"/>
          <w:szCs w:val="26"/>
        </w:rPr>
      </w:pPr>
    </w:p>
    <w:p w:rsidR="007A7D6F" w:rsidRPr="00BF4054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  <w:sectPr w:rsidR="007A7D6F" w:rsidSect="0091402B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7A7D6F" w:rsidRDefault="007A7D6F" w:rsidP="00914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701"/>
        <w:gridCol w:w="1134"/>
        <w:gridCol w:w="1275"/>
        <w:gridCol w:w="1213"/>
        <w:gridCol w:w="1481"/>
        <w:gridCol w:w="1310"/>
        <w:gridCol w:w="1350"/>
        <w:gridCol w:w="1425"/>
      </w:tblGrid>
      <w:tr w:rsidR="007A7D6F" w:rsidRPr="00161C35" w:rsidTr="001C3D59">
        <w:trPr>
          <w:trHeight w:val="450"/>
        </w:trPr>
        <w:tc>
          <w:tcPr>
            <w:tcW w:w="3369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9188" w:type="dxa"/>
            <w:gridSpan w:val="7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7A7D6F" w:rsidRPr="00161C35" w:rsidTr="001C3D59">
        <w:trPr>
          <w:trHeight w:val="480"/>
        </w:trPr>
        <w:tc>
          <w:tcPr>
            <w:tcW w:w="3369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701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2020 год</w:t>
            </w:r>
          </w:p>
        </w:tc>
      </w:tr>
      <w:tr w:rsidR="007A7D6F" w:rsidRPr="00161C35" w:rsidTr="001C3D59">
        <w:tc>
          <w:tcPr>
            <w:tcW w:w="3369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 xml:space="preserve">Оборудование пляжа (места для отдыха) на р. </w:t>
            </w:r>
            <w:proofErr w:type="spellStart"/>
            <w:r w:rsidRPr="004B05F6">
              <w:t>Себерянка</w:t>
            </w:r>
            <w:proofErr w:type="spellEnd"/>
            <w:r w:rsidRPr="004B05F6">
              <w:t xml:space="preserve"> в п. </w:t>
            </w:r>
            <w:proofErr w:type="spellStart"/>
            <w:r w:rsidRPr="004B05F6">
              <w:t>Колобово</w:t>
            </w:r>
            <w:proofErr w:type="spellEnd"/>
          </w:p>
        </w:tc>
        <w:tc>
          <w:tcPr>
            <w:tcW w:w="170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15974,24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10045,98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161C35" w:rsidTr="001C3D59">
        <w:tc>
          <w:tcPr>
            <w:tcW w:w="3369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 xml:space="preserve">Очистка дна реки </w:t>
            </w:r>
            <w:proofErr w:type="spellStart"/>
            <w:r w:rsidRPr="004B05F6">
              <w:t>Себерянка</w:t>
            </w:r>
            <w:proofErr w:type="spellEnd"/>
            <w:r w:rsidRPr="004B05F6">
              <w:t xml:space="preserve"> от упавших деревьев и ила</w:t>
            </w:r>
          </w:p>
        </w:tc>
        <w:tc>
          <w:tcPr>
            <w:tcW w:w="170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</w:tr>
      <w:tr w:rsidR="007A7D6F" w:rsidRPr="00161C35" w:rsidTr="001C3D59">
        <w:tc>
          <w:tcPr>
            <w:tcW w:w="3369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Организация дежурства на месте отдыха людей</w:t>
            </w:r>
          </w:p>
        </w:tc>
        <w:tc>
          <w:tcPr>
            <w:tcW w:w="170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7306,9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7308,25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lang w:val="en-US"/>
              </w:rPr>
              <w:t>10000</w:t>
            </w:r>
            <w:r w:rsidRPr="004B05F6">
              <w:t>,00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</w:tr>
      <w:tr w:rsidR="007A7D6F" w:rsidRPr="00161C35" w:rsidTr="001C3D59">
        <w:tc>
          <w:tcPr>
            <w:tcW w:w="3369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Приобретение аншлагов</w:t>
            </w:r>
          </w:p>
        </w:tc>
        <w:tc>
          <w:tcPr>
            <w:tcW w:w="1701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1000,00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3500,00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161C35" w:rsidTr="001C3D59">
        <w:tc>
          <w:tcPr>
            <w:tcW w:w="3369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701" w:type="dxa"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275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26781,14</w:t>
            </w:r>
          </w:p>
        </w:tc>
        <w:tc>
          <w:tcPr>
            <w:tcW w:w="121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17354,23</w:t>
            </w:r>
          </w:p>
        </w:tc>
        <w:tc>
          <w:tcPr>
            <w:tcW w:w="1481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20000,00</w:t>
            </w:r>
          </w:p>
        </w:tc>
        <w:tc>
          <w:tcPr>
            <w:tcW w:w="131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20000,00</w:t>
            </w:r>
          </w:p>
        </w:tc>
        <w:tc>
          <w:tcPr>
            <w:tcW w:w="13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20000,00</w:t>
            </w:r>
          </w:p>
        </w:tc>
        <w:tc>
          <w:tcPr>
            <w:tcW w:w="142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20000,00</w:t>
            </w:r>
          </w:p>
        </w:tc>
      </w:tr>
    </w:tbl>
    <w:p w:rsidR="007A7D6F" w:rsidRDefault="007A7D6F" w:rsidP="0091402B">
      <w:pPr>
        <w:pStyle w:val="a5"/>
        <w:jc w:val="both"/>
        <w:rPr>
          <w:color w:val="495561"/>
          <w:sz w:val="28"/>
          <w:szCs w:val="28"/>
        </w:rPr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</w:pPr>
    </w:p>
    <w:p w:rsidR="007A7D6F" w:rsidRDefault="007A7D6F" w:rsidP="003F32FA">
      <w:pPr>
        <w:jc w:val="both"/>
        <w:sectPr w:rsidR="007A7D6F" w:rsidSect="0091402B">
          <w:pgSz w:w="16838" w:h="11906" w:orient="landscape"/>
          <w:pgMar w:top="851" w:right="709" w:bottom="851" w:left="1134" w:header="709" w:footer="709" w:gutter="0"/>
          <w:cols w:space="708"/>
          <w:docGrid w:linePitch="360"/>
        </w:sectPr>
      </w:pPr>
    </w:p>
    <w:p w:rsidR="007A7D6F" w:rsidRPr="004B05F6" w:rsidRDefault="007A7D6F" w:rsidP="00302B74">
      <w:pPr>
        <w:pStyle w:val="a5"/>
        <w:jc w:val="right"/>
      </w:pPr>
      <w:r w:rsidRPr="004B05F6">
        <w:lastRenderedPageBreak/>
        <w:t>Приложение № 4</w:t>
      </w:r>
    </w:p>
    <w:p w:rsidR="007A7D6F" w:rsidRPr="004B05F6" w:rsidRDefault="007A7D6F" w:rsidP="00302B74">
      <w:pPr>
        <w:pStyle w:val="a5"/>
        <w:numPr>
          <w:ilvl w:val="0"/>
          <w:numId w:val="5"/>
        </w:numPr>
        <w:tabs>
          <w:tab w:val="clear" w:pos="1560"/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Паспорт подпрограммы</w:t>
      </w:r>
    </w:p>
    <w:p w:rsidR="007A7D6F" w:rsidRPr="004B05F6" w:rsidRDefault="007A7D6F" w:rsidP="00302B74">
      <w:pPr>
        <w:pStyle w:val="a5"/>
        <w:ind w:left="-18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A7D6F" w:rsidRDefault="007A7D6F" w:rsidP="00A03976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      </w:r>
          </w:p>
        </w:tc>
      </w:tr>
      <w:tr w:rsidR="007A7D6F" w:rsidTr="00A03976">
        <w:trPr>
          <w:trHeight w:val="300"/>
        </w:trPr>
        <w:tc>
          <w:tcPr>
            <w:tcW w:w="2203" w:type="dxa"/>
          </w:tcPr>
          <w:p w:rsidR="007A7D6F" w:rsidRDefault="007A7D6F" w:rsidP="00A03976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A7D6F" w:rsidRPr="00A95E6E" w:rsidRDefault="007A7D6F" w:rsidP="00A03976">
            <w:pPr>
              <w:ind w:firstLine="360"/>
              <w:jc w:val="both"/>
            </w:pPr>
            <w:r>
              <w:t>2014-2017 гг.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7A7D6F" w:rsidRDefault="007A7D6F" w:rsidP="00A0397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A7D6F" w:rsidTr="00A03976">
        <w:trPr>
          <w:trHeight w:val="56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уровня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экстремизма</w:t>
            </w:r>
            <w:r w:rsidRPr="004B05F6">
              <w:rPr>
                <w:rFonts w:ascii="Ubuntu" w:hAnsi="Ubuntu"/>
              </w:rPr>
              <w:t>;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предупреждение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пресечение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распространения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идеологии</w:t>
            </w:r>
            <w:r w:rsidRPr="004B05F6">
              <w:rPr>
                <w:rFonts w:ascii="Ubuntu" w:hAnsi="Ubuntu"/>
              </w:rPr>
              <w:t>;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минимизация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воздействия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опасных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токсических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человека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его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обитания</w:t>
            </w:r>
            <w:r w:rsidRPr="004B05F6">
              <w:rPr>
                <w:rFonts w:ascii="Ubuntu" w:hAnsi="Ubuntu"/>
              </w:rPr>
              <w:t>.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участие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реализации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государственной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политики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области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борьбы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терроризмом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>;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совершенствование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системы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профилактических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мер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направленных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>;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устранение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предпосылок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условий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проявлений</w:t>
            </w:r>
            <w:r w:rsidRPr="004B05F6">
              <w:rPr>
                <w:rFonts w:ascii="Ubuntu" w:hAnsi="Ubuntu"/>
              </w:rPr>
              <w:t>;</w:t>
            </w:r>
          </w:p>
          <w:p w:rsidR="007A7D6F" w:rsidRPr="004B05F6" w:rsidRDefault="007A7D6F" w:rsidP="00A03976">
            <w:pPr>
              <w:spacing w:before="160" w:after="160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обеспечение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устойчивости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функционирования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поселения;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вовлечение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организаций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массовой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общественных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религиозных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объединений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процесс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участия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проявлениям</w:t>
            </w:r>
            <w:r w:rsidRPr="004B05F6">
              <w:rPr>
                <w:rFonts w:ascii="Ubuntu" w:hAnsi="Ubuntu"/>
              </w:rPr>
              <w:t>;</w:t>
            </w:r>
          </w:p>
          <w:p w:rsidR="007A7D6F" w:rsidRDefault="007A7D6F" w:rsidP="00A03976">
            <w:pPr>
              <w:pStyle w:val="a5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активной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позиции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готовности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действиям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угрозы</w:t>
            </w:r>
            <w:r w:rsidRPr="004B05F6">
              <w:rPr>
                <w:rFonts w:ascii="Ubuntu" w:hAnsi="Ubuntu"/>
              </w:rPr>
              <w:t>.</w:t>
            </w:r>
          </w:p>
        </w:tc>
      </w:tr>
      <w:tr w:rsidR="007A7D6F" w:rsidTr="00A03976"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0,00 руб.</w:t>
            </w:r>
          </w:p>
          <w:p w:rsidR="007A7D6F" w:rsidRPr="003C190C" w:rsidRDefault="007A7D6F" w:rsidP="00A03976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0,00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400 руб.</w:t>
            </w:r>
          </w:p>
          <w:p w:rsidR="007A7D6F" w:rsidRPr="00BF4054" w:rsidRDefault="007A7D6F" w:rsidP="00A03976">
            <w:pPr>
              <w:ind w:right="252" w:firstLine="360"/>
              <w:jc w:val="both"/>
            </w:pPr>
            <w:r>
              <w:t xml:space="preserve">2017 г. – </w:t>
            </w:r>
            <w:r w:rsidRPr="00BF4054">
              <w:t>4</w:t>
            </w:r>
            <w:r>
              <w:t>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 w:rsidRPr="00BF4054">
              <w:t>2</w:t>
            </w:r>
            <w:r>
              <w:t>0</w:t>
            </w:r>
            <w:r w:rsidRPr="00BF4054">
              <w:t xml:space="preserve">18 </w:t>
            </w:r>
            <w:r>
              <w:t>г.-400 руб.</w:t>
            </w:r>
          </w:p>
          <w:p w:rsidR="007A7D6F" w:rsidRDefault="007A7D6F" w:rsidP="00A03976">
            <w:pPr>
              <w:ind w:right="252" w:firstLine="360"/>
              <w:jc w:val="both"/>
            </w:pPr>
            <w:r>
              <w:t>2019 г.- 400 руб.</w:t>
            </w:r>
          </w:p>
          <w:p w:rsidR="007A7D6F" w:rsidRPr="00BF4054" w:rsidRDefault="007A7D6F" w:rsidP="00A03976">
            <w:pPr>
              <w:ind w:right="252" w:firstLine="360"/>
              <w:jc w:val="both"/>
            </w:pPr>
            <w:r>
              <w:lastRenderedPageBreak/>
              <w:t>2020 г.- 400 руб.</w:t>
            </w:r>
          </w:p>
          <w:p w:rsidR="007A7D6F" w:rsidRPr="00F12BD3" w:rsidRDefault="007A7D6F" w:rsidP="00A0397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7A7D6F" w:rsidTr="00A03976">
        <w:trPr>
          <w:trHeight w:val="1126"/>
        </w:trPr>
        <w:tc>
          <w:tcPr>
            <w:tcW w:w="2209" w:type="dxa"/>
            <w:gridSpan w:val="2"/>
          </w:tcPr>
          <w:p w:rsidR="007A7D6F" w:rsidRDefault="007A7D6F" w:rsidP="00A03976">
            <w:pPr>
              <w:jc w:val="both"/>
            </w:pPr>
            <w:r>
              <w:lastRenderedPageBreak/>
              <w:t>Ожидаемые результаты</w:t>
            </w:r>
          </w:p>
        </w:tc>
        <w:tc>
          <w:tcPr>
            <w:tcW w:w="7074" w:type="dxa"/>
          </w:tcPr>
          <w:p w:rsidR="007A7D6F" w:rsidRPr="004B05F6" w:rsidRDefault="007A7D6F" w:rsidP="00A03976">
            <w:pPr>
              <w:spacing w:before="160" w:after="160"/>
            </w:pPr>
            <w:r>
              <w:rPr>
                <w:color w:val="444444"/>
              </w:rPr>
              <w:t>-</w:t>
            </w:r>
            <w:r w:rsidRPr="004B05F6">
              <w:t>у</w:t>
            </w:r>
            <w:r w:rsidRPr="004B05F6">
              <w:rPr>
                <w:rFonts w:ascii="Ubuntu" w:hAnsi="Ubuntu" w:hint="eastAsia"/>
              </w:rPr>
              <w:t>лучшение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качества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жизни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путем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снижения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возможных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</w:t>
            </w:r>
            <w:r w:rsidRPr="004B05F6">
              <w:t>роявлений</w:t>
            </w:r>
          </w:p>
          <w:p w:rsidR="007A7D6F" w:rsidRPr="004B05F6" w:rsidRDefault="007A7D6F" w:rsidP="00A03976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недопущение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гибели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людей</w:t>
            </w:r>
            <w:r w:rsidRPr="004B05F6">
              <w:rPr>
                <w:rFonts w:ascii="Ubuntu" w:hAnsi="Ubuntu"/>
              </w:rPr>
              <w:t>;</w:t>
            </w:r>
          </w:p>
          <w:p w:rsidR="007A7D6F" w:rsidRDefault="007A7D6F" w:rsidP="00A03976">
            <w:pPr>
              <w:pStyle w:val="a5"/>
            </w:pPr>
          </w:p>
        </w:tc>
      </w:tr>
    </w:tbl>
    <w:p w:rsidR="007A7D6F" w:rsidRDefault="007A7D6F" w:rsidP="00302B74">
      <w:pPr>
        <w:ind w:firstLine="360"/>
        <w:rPr>
          <w:b/>
          <w:bCs/>
          <w:kern w:val="32"/>
        </w:rPr>
      </w:pPr>
    </w:p>
    <w:p w:rsidR="007A7D6F" w:rsidRDefault="007A7D6F" w:rsidP="00302B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7A7D6F" w:rsidRPr="004B05F6" w:rsidRDefault="007A7D6F" w:rsidP="00302B74">
      <w:pPr>
        <w:pStyle w:val="a5"/>
        <w:jc w:val="both"/>
        <w:rPr>
          <w:sz w:val="28"/>
          <w:szCs w:val="28"/>
        </w:rPr>
      </w:pPr>
      <w:r w:rsidRPr="004B05F6">
        <w:rPr>
          <w:rFonts w:ascii="Tahoma" w:hAnsi="Tahoma" w:cs="Tahoma"/>
          <w:sz w:val="28"/>
          <w:szCs w:val="28"/>
        </w:rPr>
        <w:t xml:space="preserve">       </w:t>
      </w:r>
      <w:r w:rsidRPr="004B05F6">
        <w:rPr>
          <w:rFonts w:ascii="Ubuntu" w:hAnsi="Ubuntu" w:hint="eastAsia"/>
          <w:sz w:val="26"/>
          <w:szCs w:val="26"/>
        </w:rPr>
        <w:t>Программа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направлена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повышение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уровня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безопасности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защищенности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территории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муниципального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района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угроз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</w:t>
      </w:r>
      <w:r w:rsidRPr="004B05F6">
        <w:rPr>
          <w:rFonts w:ascii="Ubuntu" w:hAnsi="Ubuntu" w:hint="eastAsia"/>
          <w:sz w:val="28"/>
          <w:szCs w:val="28"/>
        </w:rPr>
        <w:t>зма</w:t>
      </w:r>
    </w:p>
    <w:p w:rsidR="007A7D6F" w:rsidRDefault="007A7D6F" w:rsidP="00302B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 w:hint="eastAsia"/>
          <w:sz w:val="26"/>
          <w:szCs w:val="26"/>
        </w:rPr>
        <w:t>Обеспечение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безопасности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территорий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угроз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экстремизма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предупреждения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пресечения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распространения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террористической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экстремистской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идеологии</w:t>
      </w:r>
      <w:r w:rsidRPr="004B05F6">
        <w:rPr>
          <w:rFonts w:ascii="Ubuntu" w:hAnsi="Ubuntu"/>
          <w:sz w:val="26"/>
          <w:szCs w:val="26"/>
        </w:rPr>
        <w:t xml:space="preserve"> - </w:t>
      </w:r>
      <w:r w:rsidRPr="004B05F6">
        <w:rPr>
          <w:rFonts w:ascii="Ubuntu" w:hAnsi="Ubuntu" w:hint="eastAsia"/>
          <w:sz w:val="26"/>
          <w:szCs w:val="26"/>
        </w:rPr>
        <w:t>одна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задач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Концепции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национальной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безопасности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как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федеральном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региональном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так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муниципальном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уровне</w:t>
      </w:r>
      <w:r w:rsidRPr="004B05F6">
        <w:rPr>
          <w:rFonts w:ascii="Ubuntu" w:hAnsi="Ubuntu"/>
          <w:sz w:val="26"/>
          <w:szCs w:val="26"/>
        </w:rPr>
        <w:t>.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 w:hint="eastAsia"/>
          <w:sz w:val="26"/>
          <w:szCs w:val="26"/>
        </w:rPr>
        <w:t>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территории</w:t>
      </w:r>
      <w:r w:rsidRPr="004B05F6">
        <w:rPr>
          <w:rFonts w:ascii="Ubuntu" w:hAnsi="Ubuntu"/>
          <w:sz w:val="26"/>
          <w:szCs w:val="26"/>
        </w:rPr>
        <w:t xml:space="preserve"> </w:t>
      </w:r>
      <w:proofErr w:type="spellStart"/>
      <w:r w:rsidRPr="004B05F6">
        <w:rPr>
          <w:sz w:val="26"/>
          <w:szCs w:val="26"/>
        </w:rPr>
        <w:t>Колобовского</w:t>
      </w:r>
      <w:proofErr w:type="spellEnd"/>
      <w:r w:rsidRPr="004B05F6">
        <w:rPr>
          <w:sz w:val="26"/>
          <w:szCs w:val="26"/>
        </w:rPr>
        <w:t xml:space="preserve"> городского поселения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получили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развитие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sz w:val="26"/>
          <w:szCs w:val="26"/>
        </w:rPr>
        <w:t xml:space="preserve">ткацкое производство и 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агропромышленный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комплекс</w:t>
      </w:r>
      <w:r w:rsidRPr="004B05F6">
        <w:rPr>
          <w:rFonts w:ascii="Ubuntu" w:hAnsi="Ubuntu"/>
          <w:sz w:val="26"/>
          <w:szCs w:val="26"/>
        </w:rPr>
        <w:t>.</w:t>
      </w:r>
    </w:p>
    <w:p w:rsidR="007A7D6F" w:rsidRPr="004B05F6" w:rsidRDefault="007A7D6F" w:rsidP="00302B74">
      <w:pPr>
        <w:shd w:val="clear" w:color="auto" w:fill="FFFFFF"/>
        <w:jc w:val="both"/>
        <w:rPr>
          <w:rFonts w:ascii="Ubuntu" w:hAnsi="Ubuntu"/>
          <w:sz w:val="26"/>
          <w:szCs w:val="26"/>
        </w:rPr>
      </w:pPr>
      <w:r w:rsidRPr="004B05F6">
        <w:rPr>
          <w:sz w:val="26"/>
          <w:szCs w:val="26"/>
        </w:rPr>
        <w:t>П</w:t>
      </w:r>
      <w:r w:rsidRPr="004B05F6">
        <w:rPr>
          <w:rFonts w:ascii="Ubuntu" w:hAnsi="Ubuntu" w:hint="eastAsia"/>
          <w:sz w:val="26"/>
          <w:szCs w:val="26"/>
        </w:rPr>
        <w:t>отенциально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опасны</w:t>
      </w:r>
      <w:r w:rsidRPr="004B05F6">
        <w:rPr>
          <w:sz w:val="26"/>
          <w:szCs w:val="26"/>
        </w:rPr>
        <w:t>е объекты на территории поселения отсутствуют.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sz w:val="26"/>
          <w:szCs w:val="26"/>
        </w:rPr>
        <w:t xml:space="preserve">Территория поселения </w:t>
      </w:r>
      <w:r w:rsidRPr="004B05F6">
        <w:rPr>
          <w:rFonts w:ascii="Ubuntu" w:hAnsi="Ubuntu" w:hint="eastAsia"/>
          <w:sz w:val="26"/>
          <w:szCs w:val="26"/>
        </w:rPr>
        <w:t>имеет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хорошее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транспортное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сообщение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через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него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проходит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железнодорожная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магистраль</w:t>
      </w:r>
      <w:r w:rsidRPr="004B05F6">
        <w:rPr>
          <w:sz w:val="26"/>
          <w:szCs w:val="26"/>
        </w:rPr>
        <w:t>,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автомобильные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дороги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sz w:val="26"/>
          <w:szCs w:val="26"/>
        </w:rPr>
        <w:t xml:space="preserve">федерального, </w:t>
      </w:r>
      <w:r w:rsidRPr="004B05F6">
        <w:rPr>
          <w:rFonts w:ascii="Ubuntu" w:hAnsi="Ubuntu" w:hint="eastAsia"/>
          <w:sz w:val="26"/>
          <w:szCs w:val="26"/>
        </w:rPr>
        <w:t>районного</w:t>
      </w:r>
      <w:r w:rsidRPr="004B05F6">
        <w:rPr>
          <w:rFonts w:ascii="Ubuntu" w:hAnsi="Ubuntu"/>
          <w:sz w:val="26"/>
          <w:szCs w:val="26"/>
        </w:rPr>
        <w:t> </w:t>
      </w:r>
      <w:r w:rsidRPr="004B05F6">
        <w:rPr>
          <w:rFonts w:ascii="Ubuntu" w:hAnsi="Ubuntu" w:hint="eastAsia"/>
          <w:sz w:val="26"/>
          <w:szCs w:val="26"/>
        </w:rPr>
        <w:t>значения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которому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осуществляются</w:t>
      </w:r>
      <w:r w:rsidRPr="004B05F6">
        <w:rPr>
          <w:rFonts w:ascii="Ubuntu" w:hAnsi="Ubuntu"/>
          <w:sz w:val="26"/>
          <w:szCs w:val="26"/>
        </w:rPr>
        <w:t> </w:t>
      </w:r>
      <w:r w:rsidRPr="004B05F6">
        <w:rPr>
          <w:rFonts w:ascii="Ubuntu" w:hAnsi="Ubuntu" w:hint="eastAsia"/>
          <w:sz w:val="26"/>
          <w:szCs w:val="26"/>
        </w:rPr>
        <w:t>транспортировка</w:t>
      </w:r>
      <w:r w:rsidRPr="004B05F6">
        <w:rPr>
          <w:rFonts w:ascii="Ubuntu" w:hAnsi="Ubuntu"/>
          <w:sz w:val="26"/>
          <w:szCs w:val="26"/>
        </w:rPr>
        <w:t xml:space="preserve"> </w:t>
      </w:r>
      <w:proofErr w:type="spellStart"/>
      <w:r w:rsidRPr="004B05F6">
        <w:rPr>
          <w:rFonts w:ascii="Ubuntu" w:hAnsi="Ubuntu" w:hint="eastAsia"/>
          <w:sz w:val="26"/>
          <w:szCs w:val="26"/>
        </w:rPr>
        <w:t>пожаровзрывоопасных</w:t>
      </w:r>
      <w:proofErr w:type="spellEnd"/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грузов</w:t>
      </w:r>
      <w:r w:rsidRPr="004B05F6">
        <w:rPr>
          <w:rFonts w:ascii="Ubuntu" w:hAnsi="Ubuntu"/>
          <w:sz w:val="26"/>
          <w:szCs w:val="26"/>
        </w:rPr>
        <w:t xml:space="preserve">. </w:t>
      </w:r>
      <w:r w:rsidRPr="004B05F6">
        <w:rPr>
          <w:rFonts w:ascii="Ubuntu" w:hAnsi="Ubuntu" w:hint="eastAsia"/>
          <w:sz w:val="26"/>
          <w:szCs w:val="26"/>
        </w:rPr>
        <w:t>Как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показывает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опыт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работы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обеспечению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безопасности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территории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sz w:val="26"/>
          <w:szCs w:val="26"/>
        </w:rPr>
        <w:t>поселения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угроз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экстремизма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проведение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учений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тренировок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антитеррористической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направленности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квалификация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должностных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лиц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специалистов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также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эффективность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действий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недостаточно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высоки</w:t>
      </w:r>
      <w:r w:rsidRPr="004B05F6">
        <w:rPr>
          <w:rFonts w:ascii="Ubuntu" w:hAnsi="Ubuntu"/>
          <w:sz w:val="26"/>
          <w:szCs w:val="26"/>
        </w:rPr>
        <w:t xml:space="preserve">. 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 w:hint="eastAsia"/>
          <w:sz w:val="26"/>
          <w:szCs w:val="26"/>
        </w:rPr>
        <w:t>В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настоящее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время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целью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государственной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политики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в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вопросах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профилактики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является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достижение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гарантированного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уровня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безопасности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населения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территории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террористических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угроз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за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счёт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осуществления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комплекса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мер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направленных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предупреждение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предотвращение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террористических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актов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экстремистских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проявлений</w:t>
      </w:r>
      <w:r w:rsidRPr="004B05F6">
        <w:rPr>
          <w:rFonts w:ascii="Ubuntu" w:hAnsi="Ubuntu"/>
          <w:sz w:val="26"/>
          <w:szCs w:val="26"/>
        </w:rPr>
        <w:t>.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sz w:val="26"/>
          <w:szCs w:val="26"/>
        </w:rPr>
        <w:t>Подп</w:t>
      </w:r>
      <w:r w:rsidRPr="004B05F6">
        <w:rPr>
          <w:rFonts w:ascii="Ubuntu" w:hAnsi="Ubuntu" w:hint="eastAsia"/>
          <w:sz w:val="26"/>
          <w:szCs w:val="26"/>
        </w:rPr>
        <w:t>рограмма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должна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стать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основой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для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проведения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всей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работы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противодействию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терроризму</w:t>
      </w:r>
      <w:r w:rsidRPr="004B05F6">
        <w:rPr>
          <w:rFonts w:ascii="Ubuntu" w:hAnsi="Ubuntu"/>
          <w:sz w:val="26"/>
          <w:szCs w:val="26"/>
        </w:rPr>
        <w:t>.</w:t>
      </w:r>
    </w:p>
    <w:p w:rsidR="007A7D6F" w:rsidRPr="004B05F6" w:rsidRDefault="007A7D6F" w:rsidP="00302B74">
      <w:pPr>
        <w:ind w:firstLine="709"/>
        <w:jc w:val="both"/>
        <w:rPr>
          <w:sz w:val="28"/>
          <w:szCs w:val="28"/>
        </w:rPr>
      </w:pPr>
    </w:p>
    <w:p w:rsidR="007A7D6F" w:rsidRDefault="007A7D6F" w:rsidP="00302B7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 w:hint="eastAsia"/>
          <w:sz w:val="26"/>
          <w:szCs w:val="26"/>
        </w:rPr>
        <w:t>В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результате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реализации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Программы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ожидается</w:t>
      </w:r>
      <w:r w:rsidRPr="004B05F6">
        <w:rPr>
          <w:rFonts w:ascii="Ubuntu" w:hAnsi="Ubuntu"/>
          <w:sz w:val="26"/>
          <w:szCs w:val="26"/>
        </w:rPr>
        <w:t>: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/>
          <w:sz w:val="26"/>
          <w:szCs w:val="26"/>
        </w:rPr>
        <w:t xml:space="preserve">- </w:t>
      </w:r>
      <w:r w:rsidRPr="004B05F6">
        <w:rPr>
          <w:rFonts w:ascii="Ubuntu" w:hAnsi="Ubuntu" w:hint="eastAsia"/>
          <w:sz w:val="26"/>
          <w:szCs w:val="26"/>
        </w:rPr>
        <w:t>повышение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эффективности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борьбы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террористическими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экстремистскими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проявлениями</w:t>
      </w:r>
      <w:r w:rsidRPr="004B05F6">
        <w:rPr>
          <w:rFonts w:ascii="Ubuntu" w:hAnsi="Ubuntu"/>
          <w:sz w:val="26"/>
          <w:szCs w:val="26"/>
        </w:rPr>
        <w:t>;</w:t>
      </w:r>
    </w:p>
    <w:p w:rsidR="007A7D6F" w:rsidRPr="004B05F6" w:rsidRDefault="007A7D6F" w:rsidP="00302B74">
      <w:pPr>
        <w:shd w:val="clear" w:color="auto" w:fill="FFFFFF"/>
        <w:ind w:firstLine="720"/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/>
          <w:sz w:val="26"/>
          <w:szCs w:val="26"/>
        </w:rPr>
        <w:t xml:space="preserve">- </w:t>
      </w:r>
      <w:r w:rsidRPr="004B05F6">
        <w:rPr>
          <w:rFonts w:ascii="Ubuntu" w:hAnsi="Ubuntu" w:hint="eastAsia"/>
          <w:sz w:val="26"/>
          <w:szCs w:val="26"/>
        </w:rPr>
        <w:t>снижение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социальной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напряженности</w:t>
      </w:r>
      <w:r w:rsidRPr="004B05F6">
        <w:rPr>
          <w:rFonts w:ascii="Ubuntu" w:hAnsi="Ubuntu"/>
          <w:sz w:val="26"/>
          <w:szCs w:val="26"/>
        </w:rPr>
        <w:t>;</w:t>
      </w:r>
    </w:p>
    <w:p w:rsidR="007A7D6F" w:rsidRPr="004B05F6" w:rsidRDefault="007A7D6F" w:rsidP="00302B74">
      <w:pPr>
        <w:jc w:val="both"/>
        <w:rPr>
          <w:rFonts w:ascii="Ubuntu" w:hAnsi="Ubuntu"/>
          <w:sz w:val="26"/>
          <w:szCs w:val="26"/>
        </w:rPr>
      </w:pPr>
      <w:r w:rsidRPr="004B05F6">
        <w:rPr>
          <w:rFonts w:ascii="Ubuntu" w:hAnsi="Ubuntu"/>
          <w:sz w:val="26"/>
          <w:szCs w:val="26"/>
        </w:rPr>
        <w:t xml:space="preserve">- </w:t>
      </w:r>
      <w:r w:rsidRPr="004B05F6">
        <w:rPr>
          <w:rFonts w:ascii="Ubuntu" w:hAnsi="Ubuntu" w:hint="eastAsia"/>
          <w:sz w:val="26"/>
          <w:szCs w:val="26"/>
        </w:rPr>
        <w:t>разработка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практических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рекомендаций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для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муниципальных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органов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управления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созданию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условий</w:t>
      </w:r>
      <w:r w:rsidRPr="004B05F6">
        <w:rPr>
          <w:rFonts w:ascii="Ubuntu" w:hAnsi="Ubuntu"/>
          <w:sz w:val="26"/>
          <w:szCs w:val="26"/>
        </w:rPr>
        <w:t> </w:t>
      </w:r>
      <w:r w:rsidRPr="004B05F6">
        <w:rPr>
          <w:rFonts w:ascii="Ubuntu" w:hAnsi="Ubuntu" w:hint="eastAsia"/>
          <w:sz w:val="26"/>
          <w:szCs w:val="26"/>
        </w:rPr>
        <w:t>формирования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толерантного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сознания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поведения</w:t>
      </w:r>
      <w:r w:rsidRPr="004B05F6">
        <w:rPr>
          <w:rFonts w:ascii="Ubuntu" w:hAnsi="Ubuntu"/>
          <w:sz w:val="26"/>
          <w:szCs w:val="26"/>
        </w:rPr>
        <w:t xml:space="preserve">, </w:t>
      </w:r>
      <w:r w:rsidRPr="004B05F6">
        <w:rPr>
          <w:rFonts w:ascii="Ubuntu" w:hAnsi="Ubuntu" w:hint="eastAsia"/>
          <w:sz w:val="26"/>
          <w:szCs w:val="26"/>
        </w:rPr>
        <w:t>нетерпимости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к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проявлениям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терроризма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и</w:t>
      </w:r>
      <w:r w:rsidRPr="004B05F6">
        <w:rPr>
          <w:rFonts w:ascii="Ubuntu" w:hAnsi="Ubuntu"/>
          <w:sz w:val="26"/>
          <w:szCs w:val="26"/>
        </w:rPr>
        <w:t xml:space="preserve"> </w:t>
      </w:r>
      <w:r w:rsidRPr="004B05F6">
        <w:rPr>
          <w:rFonts w:ascii="Ubuntu" w:hAnsi="Ubuntu" w:hint="eastAsia"/>
          <w:sz w:val="26"/>
          <w:szCs w:val="26"/>
        </w:rPr>
        <w:t>экстремизма</w:t>
      </w:r>
    </w:p>
    <w:p w:rsidR="007A7D6F" w:rsidRDefault="007A7D6F" w:rsidP="00302B74">
      <w:pPr>
        <w:jc w:val="both"/>
        <w:sectPr w:rsidR="007A7D6F" w:rsidSect="00302B74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7A7D6F" w:rsidRDefault="007A7D6F" w:rsidP="00302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7A7D6F" w:rsidRDefault="007A7D6F" w:rsidP="00302B74">
      <w:pPr>
        <w:jc w:val="both"/>
      </w:pPr>
    </w:p>
    <w:p w:rsidR="007A7D6F" w:rsidRDefault="007A7D6F" w:rsidP="00302B7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134"/>
        <w:gridCol w:w="1417"/>
        <w:gridCol w:w="993"/>
        <w:gridCol w:w="1134"/>
        <w:gridCol w:w="1134"/>
        <w:gridCol w:w="1065"/>
        <w:gridCol w:w="30"/>
        <w:gridCol w:w="1050"/>
        <w:gridCol w:w="1260"/>
      </w:tblGrid>
      <w:tr w:rsidR="007A7D6F" w:rsidRPr="004B05F6" w:rsidTr="001C3D59">
        <w:trPr>
          <w:trHeight w:val="450"/>
        </w:trPr>
        <w:tc>
          <w:tcPr>
            <w:tcW w:w="4928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8083" w:type="dxa"/>
            <w:gridSpan w:val="8"/>
          </w:tcPr>
          <w:p w:rsidR="007A7D6F" w:rsidRPr="004B05F6" w:rsidRDefault="007A7D6F" w:rsidP="001C3D59">
            <w:pPr>
              <w:spacing w:after="200" w:line="276" w:lineRule="auto"/>
              <w:jc w:val="center"/>
            </w:pPr>
            <w:r w:rsidRPr="004B05F6">
              <w:t>Объем бюджетных ассигнований</w:t>
            </w:r>
          </w:p>
        </w:tc>
      </w:tr>
      <w:tr w:rsidR="007A7D6F" w:rsidRPr="004B05F6" w:rsidTr="001C3D59">
        <w:trPr>
          <w:trHeight w:val="480"/>
        </w:trPr>
        <w:tc>
          <w:tcPr>
            <w:tcW w:w="4928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134" w:type="dxa"/>
            <w:vMerge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2020 год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Изготовление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  <w:sz w:val="15"/>
                <w:szCs w:val="15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наружной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рекламы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наглядно</w:t>
            </w:r>
            <w:r w:rsidRPr="004B05F6">
              <w:rPr>
                <w:rFonts w:ascii="Ubuntu" w:hAnsi="Ubuntu"/>
              </w:rPr>
              <w:t>-</w:t>
            </w:r>
            <w:r w:rsidRPr="004B05F6">
              <w:rPr>
                <w:rFonts w:ascii="Ubuntu" w:hAnsi="Ubuntu" w:hint="eastAsia"/>
              </w:rPr>
              <w:t>агитационной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продукции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плакаты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листовки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</w:t>
            </w:r>
            <w:r w:rsidRPr="004B05F6">
              <w:rPr>
                <w:rFonts w:ascii="Ubuntu" w:hAnsi="Ubuntu"/>
              </w:rPr>
              <w:t>.</w:t>
            </w:r>
            <w:r w:rsidRPr="004B05F6">
              <w:rPr>
                <w:rFonts w:ascii="Ubuntu" w:hAnsi="Ubuntu" w:hint="eastAsia"/>
              </w:rPr>
              <w:t>д</w:t>
            </w:r>
            <w:r w:rsidRPr="004B05F6">
              <w:rPr>
                <w:rFonts w:ascii="Ubuntu" w:hAnsi="Ubuntu"/>
              </w:rPr>
              <w:t xml:space="preserve">.)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направленности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Обеспечение библиотек поселения популярной литературой по вопросам национального культурного взаимодействия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400,00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</w:tr>
      <w:tr w:rsidR="007A7D6F" w:rsidRPr="004B05F6" w:rsidTr="00BF4054">
        <w:trPr>
          <w:trHeight w:val="1994"/>
        </w:trPr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заседаний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комиссии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t>ежеквартально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t>0</w:t>
            </w:r>
            <w:r w:rsidRPr="004B05F6">
              <w:rPr>
                <w:lang w:val="en-US"/>
              </w:rPr>
              <w:t>,00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незаконного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использования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иностранной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рабочей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силы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 годы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сдающих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аренду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пользование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лицам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регистрации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Продолжение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работы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обеспечению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транспортных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средствах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осуществляющих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регулярные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перевозки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lastRenderedPageBreak/>
              <w:t>пассажиров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необходимости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бдительности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осторожности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обнаружении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бесхозных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предметов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lastRenderedPageBreak/>
              <w:t>2014-2017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lastRenderedPageBreak/>
              <w:t>постоянно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lastRenderedPageBreak/>
              <w:t>Средства исполнителей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</w:t>
            </w:r>
            <w:r w:rsidRPr="004B05F6">
              <w:lastRenderedPageBreak/>
              <w:t>ителей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lastRenderedPageBreak/>
              <w:t>Средства исполни</w:t>
            </w:r>
            <w:r w:rsidRPr="004B05F6">
              <w:lastRenderedPageBreak/>
              <w:t>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lastRenderedPageBreak/>
              <w:t>Средства исполни</w:t>
            </w:r>
            <w:r w:rsidRPr="004B05F6">
              <w:lastRenderedPageBreak/>
              <w:t>телей</w:t>
            </w:r>
          </w:p>
        </w:tc>
        <w:tc>
          <w:tcPr>
            <w:tcW w:w="1095" w:type="dxa"/>
            <w:gridSpan w:val="2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105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lastRenderedPageBreak/>
              <w:t>Средства исполнит</w:t>
            </w:r>
            <w:r w:rsidRPr="004B05F6">
              <w:lastRenderedPageBreak/>
              <w:t>елей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lastRenderedPageBreak/>
              <w:t>Уточнение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перечня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заброшенных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расположенных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сельских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поселений</w:t>
            </w:r>
            <w:r w:rsidRPr="004B05F6">
              <w:rPr>
                <w:rFonts w:ascii="Ubuntu" w:hAnsi="Ubuntu"/>
              </w:rPr>
              <w:t xml:space="preserve">. </w:t>
            </w:r>
            <w:r w:rsidRPr="004B05F6">
              <w:rPr>
                <w:rFonts w:ascii="Ubuntu" w:hAnsi="Ubuntu" w:hint="eastAsia"/>
              </w:rPr>
              <w:t>Своевременное</w:t>
            </w:r>
            <w:r w:rsidRPr="004B05F6">
              <w:t xml:space="preserve"> </w:t>
            </w:r>
            <w:r w:rsidRPr="004B05F6">
              <w:rPr>
                <w:rFonts w:ascii="Ubuntu" w:hAnsi="Ubuntu" w:hint="eastAsia"/>
              </w:rPr>
              <w:t>информирование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правоохранительных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органов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нахождения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проживания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указанных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подозрительных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лиц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предметов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06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80" w:type="dxa"/>
            <w:gridSpan w:val="2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обследования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жилищного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фонда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  <w:sz w:val="15"/>
                <w:szCs w:val="15"/>
              </w:rPr>
              <w:t>.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2014-2017</w:t>
            </w:r>
          </w:p>
          <w:p w:rsidR="007A7D6F" w:rsidRPr="004B05F6" w:rsidRDefault="007A7D6F" w:rsidP="001C3D59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065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80" w:type="dxa"/>
            <w:gridSpan w:val="2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7A7D6F" w:rsidRPr="004B05F6" w:rsidTr="001C3D59">
        <w:tc>
          <w:tcPr>
            <w:tcW w:w="4928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</w:p>
        </w:tc>
        <w:tc>
          <w:tcPr>
            <w:tcW w:w="1417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t>400,0</w:t>
            </w:r>
          </w:p>
        </w:tc>
        <w:tc>
          <w:tcPr>
            <w:tcW w:w="1134" w:type="dxa"/>
          </w:tcPr>
          <w:p w:rsidR="007A7D6F" w:rsidRPr="004B05F6" w:rsidRDefault="007A7D6F" w:rsidP="001C3D59">
            <w:pPr>
              <w:pStyle w:val="a5"/>
              <w:jc w:val="both"/>
            </w:pPr>
            <w:r w:rsidRPr="004B05F6">
              <w:rPr>
                <w:lang w:val="en-US"/>
              </w:rPr>
              <w:t>4</w:t>
            </w:r>
            <w:r w:rsidRPr="004B05F6">
              <w:t>00,00</w:t>
            </w:r>
          </w:p>
        </w:tc>
        <w:tc>
          <w:tcPr>
            <w:tcW w:w="1065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080" w:type="dxa"/>
            <w:gridSpan w:val="2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260" w:type="dxa"/>
          </w:tcPr>
          <w:p w:rsidR="007A7D6F" w:rsidRPr="004B05F6" w:rsidRDefault="007A7D6F" w:rsidP="001C3D5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</w:tr>
    </w:tbl>
    <w:p w:rsidR="007A7D6F" w:rsidRPr="004B05F6" w:rsidRDefault="007A7D6F" w:rsidP="00302B74">
      <w:pPr>
        <w:pStyle w:val="a5"/>
        <w:jc w:val="both"/>
        <w:rPr>
          <w:sz w:val="28"/>
          <w:szCs w:val="28"/>
        </w:rPr>
      </w:pPr>
    </w:p>
    <w:p w:rsidR="007A7D6F" w:rsidRPr="004B05F6" w:rsidRDefault="007A7D6F" w:rsidP="00302B74"/>
    <w:p w:rsidR="007A7D6F" w:rsidRPr="004B05F6" w:rsidRDefault="007A7D6F" w:rsidP="00302B74">
      <w:pPr>
        <w:jc w:val="both"/>
      </w:pPr>
    </w:p>
    <w:sectPr w:rsidR="007A7D6F" w:rsidRPr="004B05F6" w:rsidSect="00302B74">
      <w:pgSz w:w="16838" w:h="11906" w:orient="landscape"/>
      <w:pgMar w:top="85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bunt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6A5114"/>
    <w:multiLevelType w:val="hybridMultilevel"/>
    <w:tmpl w:val="EBEC840C"/>
    <w:lvl w:ilvl="0" w:tplc="6A0240C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3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2FA"/>
    <w:rsid w:val="00161C35"/>
    <w:rsid w:val="001C3D59"/>
    <w:rsid w:val="00217AB2"/>
    <w:rsid w:val="0026173D"/>
    <w:rsid w:val="00302B74"/>
    <w:rsid w:val="00315F05"/>
    <w:rsid w:val="003C190C"/>
    <w:rsid w:val="003C6697"/>
    <w:rsid w:val="003F32FA"/>
    <w:rsid w:val="0043370F"/>
    <w:rsid w:val="004B05F6"/>
    <w:rsid w:val="004C2122"/>
    <w:rsid w:val="004E3EB8"/>
    <w:rsid w:val="004E6914"/>
    <w:rsid w:val="0050095C"/>
    <w:rsid w:val="005E08EB"/>
    <w:rsid w:val="00600743"/>
    <w:rsid w:val="006215A3"/>
    <w:rsid w:val="00626CD9"/>
    <w:rsid w:val="006468B3"/>
    <w:rsid w:val="007A7D6F"/>
    <w:rsid w:val="007B7820"/>
    <w:rsid w:val="007E06CD"/>
    <w:rsid w:val="00823F80"/>
    <w:rsid w:val="00880011"/>
    <w:rsid w:val="008B6097"/>
    <w:rsid w:val="0091402B"/>
    <w:rsid w:val="00914611"/>
    <w:rsid w:val="00937F57"/>
    <w:rsid w:val="0095461A"/>
    <w:rsid w:val="00990168"/>
    <w:rsid w:val="009D126F"/>
    <w:rsid w:val="00A03976"/>
    <w:rsid w:val="00A241B3"/>
    <w:rsid w:val="00A42F7B"/>
    <w:rsid w:val="00A82E10"/>
    <w:rsid w:val="00A95E6E"/>
    <w:rsid w:val="00B31890"/>
    <w:rsid w:val="00BA2C21"/>
    <w:rsid w:val="00BD7067"/>
    <w:rsid w:val="00BF4054"/>
    <w:rsid w:val="00C536C4"/>
    <w:rsid w:val="00C609D0"/>
    <w:rsid w:val="00D0009D"/>
    <w:rsid w:val="00EF303D"/>
    <w:rsid w:val="00F12BD3"/>
    <w:rsid w:val="00F3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32FA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F32F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32FA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F32FA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32FA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3F32F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3F32FA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3F32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3F32F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3F32F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1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1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4355</Words>
  <Characters>24827</Characters>
  <Application>Microsoft Office Word</Application>
  <DocSecurity>0</DocSecurity>
  <Lines>206</Lines>
  <Paragraphs>58</Paragraphs>
  <ScaleCrop>false</ScaleCrop>
  <Company/>
  <LinksUpToDate>false</LinksUpToDate>
  <CharactersWithSpaces>29124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cp:lastPrinted>2016-11-29T09:00:00Z</cp:lastPrinted>
  <dcterms:created xsi:type="dcterms:W3CDTF">2016-11-11T13:33:00Z</dcterms:created>
  <dcterms:modified xsi:type="dcterms:W3CDTF">2016-11-29T09:01:00Z</dcterms:modified>
</cp:coreProperties>
</file>