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16A6" w:rsidRDefault="006916A6">
      <w:pPr>
        <w:pStyle w:val="1"/>
      </w:pPr>
      <w:r>
        <w:fldChar w:fldCharType="begin"/>
      </w:r>
      <w:r>
        <w:instrText>HYPERLINK "garantF1://28238432.0"</w:instrText>
      </w:r>
      <w:r>
        <w:fldChar w:fldCharType="separate"/>
      </w:r>
      <w:r>
        <w:rPr>
          <w:rStyle w:val="a4"/>
          <w:b w:val="0"/>
          <w:bCs w:val="0"/>
        </w:rPr>
        <w:t>Указ Губернатора Ивановской области</w:t>
      </w:r>
      <w:r>
        <w:rPr>
          <w:rStyle w:val="a4"/>
          <w:b w:val="0"/>
          <w:bCs w:val="0"/>
        </w:rPr>
        <w:br/>
        <w:t>от 3 ноября 2009 г. N 110-УГ</w:t>
      </w:r>
      <w:r>
        <w:rPr>
          <w:rStyle w:val="a4"/>
          <w:b w:val="0"/>
          <w:bCs w:val="0"/>
        </w:rPr>
        <w:br/>
        <w:t>"О представлении государственными гражданскими служащими Ивановской</w:t>
      </w:r>
      <w:r>
        <w:rPr>
          <w:rStyle w:val="a4"/>
          <w:b w:val="0"/>
          <w:bCs w:val="0"/>
        </w:rPr>
        <w:br/>
        <w:t>области сведений о доходах, об имуществе и обязательствах</w:t>
      </w:r>
      <w:r>
        <w:rPr>
          <w:rStyle w:val="a4"/>
          <w:b w:val="0"/>
          <w:bCs w:val="0"/>
        </w:rPr>
        <w:br/>
        <w:t>имущественного характера"</w:t>
      </w:r>
      <w:r>
        <w:fldChar w:fldCharType="end"/>
      </w:r>
    </w:p>
    <w:p w:rsidR="006916A6" w:rsidRDefault="006916A6"/>
    <w:p w:rsidR="006916A6" w:rsidRDefault="006916A6">
      <w:r>
        <w:t xml:space="preserve">В соответствии с федеральными законами </w:t>
      </w:r>
      <w:hyperlink r:id="rId4" w:history="1">
        <w:r>
          <w:rPr>
            <w:rStyle w:val="a4"/>
          </w:rPr>
          <w:t>от 25.12.2008 N 273-ФЗ</w:t>
        </w:r>
      </w:hyperlink>
      <w:r>
        <w:t xml:space="preserve"> "О противодействии коррупции", </w:t>
      </w:r>
      <w:hyperlink r:id="rId5" w:history="1">
        <w:r>
          <w:rPr>
            <w:rStyle w:val="a4"/>
          </w:rPr>
          <w:t>от 27.07.2004 N 79-ФЗ</w:t>
        </w:r>
      </w:hyperlink>
      <w:r>
        <w:t xml:space="preserve"> "О государственной гражданской службе Российской Федерации", </w:t>
      </w:r>
      <w:hyperlink r:id="rId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18.05.2009 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</w:t>
      </w:r>
      <w:hyperlink r:id="rId7" w:history="1">
        <w:r>
          <w:rPr>
            <w:rStyle w:val="a4"/>
          </w:rPr>
          <w:t>Законом</w:t>
        </w:r>
      </w:hyperlink>
      <w:r>
        <w:t xml:space="preserve"> Ивановской области от 06.04.2005 N 69-ОЗ "О государственной гражданской службе Ивановской области" постановляю:</w:t>
      </w:r>
    </w:p>
    <w:p w:rsidR="006916A6" w:rsidRDefault="006916A6">
      <w:bookmarkStart w:id="1" w:name="sub_1"/>
      <w:r>
        <w:t>1. Утвердить:</w:t>
      </w:r>
    </w:p>
    <w:bookmarkEnd w:id="1"/>
    <w:p w:rsidR="006916A6" w:rsidRDefault="006916A6">
      <w:r>
        <w:t>1.1. Положение 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 (</w:t>
      </w:r>
      <w:hyperlink w:anchor="sub_100" w:history="1">
        <w:r>
          <w:rPr>
            <w:rStyle w:val="a4"/>
          </w:rPr>
          <w:t>приложение 1</w:t>
        </w:r>
      </w:hyperlink>
      <w:r>
        <w:t>).</w:t>
      </w:r>
    </w:p>
    <w:p w:rsidR="006916A6" w:rsidRDefault="006916A6">
      <w:bookmarkStart w:id="2" w:name="sub_12"/>
      <w:r>
        <w:t xml:space="preserve">1.2. </w:t>
      </w:r>
      <w:hyperlink r:id="rId8" w:history="1">
        <w:r>
          <w:rPr>
            <w:rStyle w:val="a4"/>
          </w:rPr>
          <w:t>Утратил силу</w:t>
        </w:r>
      </w:hyperlink>
      <w:r>
        <w:t>.</w:t>
      </w:r>
    </w:p>
    <w:bookmarkEnd w:id="2"/>
    <w:p w:rsidR="006916A6" w:rsidRDefault="006916A6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6916A6" w:rsidRDefault="006916A6">
      <w:pPr>
        <w:pStyle w:val="afc"/>
      </w:pPr>
      <w:bookmarkStart w:id="3" w:name="sub_744404664"/>
      <w:r>
        <w:t xml:space="preserve">См. текст </w:t>
      </w:r>
      <w:hyperlink r:id="rId9" w:history="1">
        <w:r>
          <w:rPr>
            <w:rStyle w:val="a4"/>
          </w:rPr>
          <w:t>подпункта 1.2 пункта 1</w:t>
        </w:r>
      </w:hyperlink>
    </w:p>
    <w:p w:rsidR="006916A6" w:rsidRDefault="006916A6">
      <w:bookmarkStart w:id="4" w:name="sub_13"/>
      <w:bookmarkEnd w:id="3"/>
      <w:r>
        <w:t xml:space="preserve">1.3. </w:t>
      </w:r>
      <w:hyperlink r:id="rId10" w:history="1">
        <w:r>
          <w:rPr>
            <w:rStyle w:val="a4"/>
          </w:rPr>
          <w:t>Утратил силу</w:t>
        </w:r>
      </w:hyperlink>
      <w:r>
        <w:t>.</w:t>
      </w:r>
    </w:p>
    <w:bookmarkEnd w:id="4"/>
    <w:p w:rsidR="006916A6" w:rsidRDefault="006916A6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6916A6" w:rsidRDefault="006916A6">
      <w:pPr>
        <w:pStyle w:val="afc"/>
      </w:pPr>
      <w:bookmarkStart w:id="5" w:name="sub_744514468"/>
      <w:r>
        <w:t xml:space="preserve">См. текст </w:t>
      </w:r>
      <w:hyperlink r:id="rId11" w:history="1">
        <w:r>
          <w:rPr>
            <w:rStyle w:val="a4"/>
          </w:rPr>
          <w:t>подпункта 1.3 пункта 1</w:t>
        </w:r>
      </w:hyperlink>
    </w:p>
    <w:bookmarkStart w:id="6" w:name="sub_743503592"/>
    <w:bookmarkStart w:id="7" w:name="sub_2"/>
    <w:bookmarkEnd w:id="5"/>
    <w:p w:rsidR="006916A6" w:rsidRDefault="006916A6">
      <w:pPr>
        <w:pStyle w:val="afc"/>
      </w:pPr>
      <w:r>
        <w:fldChar w:fldCharType="begin"/>
      </w:r>
      <w:r>
        <w:instrText>HYPERLINK "garantF1://23200803.11"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Губернатора Ивановской области от 13 октября 2015 г. N 171-УГ пункт 2 настоящего указа изложен в новой редакции, </w:t>
      </w:r>
      <w:hyperlink r:id="rId12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указа</w:t>
      </w:r>
    </w:p>
    <w:bookmarkEnd w:id="6"/>
    <w:bookmarkEnd w:id="7"/>
    <w:p w:rsidR="006916A6" w:rsidRDefault="006916A6">
      <w:pPr>
        <w:pStyle w:val="afc"/>
      </w:pPr>
      <w:r>
        <w:fldChar w:fldCharType="begin"/>
      </w:r>
      <w:r>
        <w:instrText>HYPERLINK "garantF1://23200804.2"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6916A6" w:rsidRDefault="006916A6">
      <w:r>
        <w:t xml:space="preserve">2. Установить, что государственные гражданские служащие Ивановской области, замещающие должности, не предусмотренные в </w:t>
      </w:r>
      <w:hyperlink r:id="rId14" w:history="1">
        <w:r>
          <w:rPr>
            <w:rStyle w:val="a4"/>
          </w:rPr>
          <w:t>пункте "б" части 1 статьи 13</w:t>
        </w:r>
      </w:hyperlink>
      <w:r>
        <w:t xml:space="preserve"> Закона Ивановской области от 06.04.2005 N 69-ОЗ "О государственной гражданской службе Ивановской области" (далее - Закон Ивановской области "О государственной гражданской службе Ивановской области"), и претендующие на замещение должностей, предусмотренных в пункте "б" части 1 статьи 13 Закона Ивановской области "О государственной гражданской службе Ивановской области", представляют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предусмотренном </w:t>
      </w:r>
      <w:hyperlink r:id="rId15" w:history="1">
        <w:r>
          <w:rPr>
            <w:rStyle w:val="a4"/>
          </w:rPr>
          <w:t>Положением</w:t>
        </w:r>
      </w:hyperlink>
      <w:r>
        <w:t xml:space="preserve"> о представлении гражданами Российской Федерации, 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характера, утвержденным </w:t>
      </w:r>
      <w:hyperlink r:id="rId16" w:history="1">
        <w:r>
          <w:rPr>
            <w:rStyle w:val="a4"/>
          </w:rPr>
          <w:t>указом</w:t>
        </w:r>
      </w:hyperlink>
      <w:r>
        <w:t xml:space="preserve"> Губернатора Ивановской области от 08.02.2011 N 12-уг "О представлении гражданами Российской Федерации, 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характера".</w:t>
      </w:r>
    </w:p>
    <w:p w:rsidR="006916A6" w:rsidRDefault="006916A6">
      <w:pPr>
        <w:pStyle w:val="afb"/>
        <w:rPr>
          <w:color w:val="000000"/>
          <w:sz w:val="16"/>
          <w:szCs w:val="16"/>
        </w:rPr>
      </w:pPr>
      <w:bookmarkStart w:id="8" w:name="sub_3"/>
      <w:r>
        <w:rPr>
          <w:color w:val="000000"/>
          <w:sz w:val="16"/>
          <w:szCs w:val="16"/>
        </w:rPr>
        <w:t>Информация об изменениях:</w:t>
      </w:r>
    </w:p>
    <w:bookmarkStart w:id="9" w:name="sub_744513728"/>
    <w:bookmarkEnd w:id="8"/>
    <w:p w:rsidR="006916A6" w:rsidRDefault="006916A6">
      <w:pPr>
        <w:pStyle w:val="afc"/>
      </w:pPr>
      <w:r>
        <w:fldChar w:fldCharType="begin"/>
      </w:r>
      <w:r>
        <w:instrText>HYPERLINK "garantF1://28299272.13"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Губернатора Ивановской области от 29 мая 2015 г. N 97-УГ настоящий указ дополнен пунктом 3, </w:t>
      </w:r>
      <w:hyperlink r:id="rId17" w:history="1">
        <w:r>
          <w:rPr>
            <w:rStyle w:val="a4"/>
          </w:rPr>
          <w:t>вступающим в силу</w:t>
        </w:r>
      </w:hyperlink>
      <w:r>
        <w:t xml:space="preserve"> через 10 дней после дня </w:t>
      </w:r>
      <w:hyperlink r:id="rId1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указа</w:t>
      </w:r>
    </w:p>
    <w:bookmarkEnd w:id="9"/>
    <w:p w:rsidR="006916A6" w:rsidRDefault="006916A6">
      <w:r>
        <w:t xml:space="preserve">3. Порядок представления государственными гражданскими служащими </w:t>
      </w:r>
      <w:r>
        <w:lastRenderedPageBreak/>
        <w:t xml:space="preserve">Ивановской области сведений о доходах, об имуществе и обязательствах имущественного характера, установленный </w:t>
      </w:r>
      <w:hyperlink w:anchor="sub_100" w:history="1">
        <w:r>
          <w:rPr>
            <w:rStyle w:val="a4"/>
          </w:rPr>
          <w:t>Положением</w:t>
        </w:r>
      </w:hyperlink>
      <w:r>
        <w:t xml:space="preserve"> о предоставлении государственными гражданскими служащими Ивановской области сведений о доходах, об имуществе и обязательствах имущественного характера, применяется для представления государственными гражданскими служащими Ивановской области сведений о расходах, с учетом особенностей, установленных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от 03.12.2012 N 230-ФЗ "О контроле за соответствием расходов лиц, замещающих государственные должности, и иных лиц их доходам".</w:t>
      </w:r>
    </w:p>
    <w:p w:rsidR="006916A6" w:rsidRDefault="006916A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4"/>
        <w:gridCol w:w="3298"/>
      </w:tblGrid>
      <w:tr w:rsidR="006916A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916A6" w:rsidRDefault="006916A6">
            <w:pPr>
              <w:pStyle w:val="afff1"/>
            </w:pPr>
            <w:r>
              <w:t>Губернатор Ивановской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916A6" w:rsidRDefault="006916A6">
            <w:pPr>
              <w:pStyle w:val="aff8"/>
              <w:jc w:val="right"/>
            </w:pPr>
            <w:r>
              <w:t>М.А. Мень</w:t>
            </w:r>
          </w:p>
        </w:tc>
      </w:tr>
    </w:tbl>
    <w:p w:rsidR="006916A6" w:rsidRDefault="006916A6"/>
    <w:p w:rsidR="006916A6" w:rsidRDefault="006916A6">
      <w:pPr>
        <w:ind w:firstLine="698"/>
        <w:jc w:val="right"/>
      </w:pPr>
      <w:bookmarkStart w:id="10" w:name="sub_100"/>
      <w:r>
        <w:rPr>
          <w:rStyle w:val="a3"/>
        </w:rPr>
        <w:t xml:space="preserve">Приложение 1 </w:t>
      </w:r>
    </w:p>
    <w:bookmarkEnd w:id="10"/>
    <w:p w:rsidR="006916A6" w:rsidRDefault="006916A6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</w:t>
      </w:r>
    </w:p>
    <w:p w:rsidR="006916A6" w:rsidRDefault="006916A6">
      <w:pPr>
        <w:ind w:firstLine="698"/>
        <w:jc w:val="right"/>
      </w:pPr>
      <w:r>
        <w:rPr>
          <w:rStyle w:val="a3"/>
        </w:rPr>
        <w:t>Губернатора Ивановской области</w:t>
      </w:r>
    </w:p>
    <w:p w:rsidR="006916A6" w:rsidRDefault="006916A6">
      <w:pPr>
        <w:ind w:firstLine="698"/>
        <w:jc w:val="right"/>
      </w:pPr>
      <w:r>
        <w:rPr>
          <w:rStyle w:val="a3"/>
        </w:rPr>
        <w:t>от 3 ноября 2009 г. N 110-УГ</w:t>
      </w:r>
    </w:p>
    <w:p w:rsidR="006916A6" w:rsidRDefault="006916A6"/>
    <w:p w:rsidR="006916A6" w:rsidRDefault="006916A6">
      <w:pPr>
        <w:pStyle w:val="1"/>
      </w:pPr>
      <w:r>
        <w:t>Положение</w:t>
      </w:r>
      <w:r>
        <w:br/>
        <w:t>о представлении государственными гражданскими</w:t>
      </w:r>
      <w:r>
        <w:br/>
        <w:t xml:space="preserve"> служащими Ивановской области сведений о доходах,</w:t>
      </w:r>
      <w:r>
        <w:br/>
        <w:t xml:space="preserve"> об имуществе и обязательствах имущественного характера</w:t>
      </w:r>
    </w:p>
    <w:p w:rsidR="006916A6" w:rsidRDefault="006916A6"/>
    <w:p w:rsidR="006916A6" w:rsidRDefault="006916A6">
      <w:bookmarkStart w:id="11" w:name="sub_101"/>
      <w:r>
        <w:t>1. Настоящим Положением определяется порядок представления государственными гражданскими служащими Ивановской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6916A6" w:rsidRDefault="006916A6">
      <w:pPr>
        <w:pStyle w:val="afb"/>
        <w:rPr>
          <w:color w:val="000000"/>
          <w:sz w:val="16"/>
          <w:szCs w:val="16"/>
        </w:rPr>
      </w:pPr>
      <w:bookmarkStart w:id="12" w:name="sub_102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6916A6" w:rsidRDefault="006916A6">
      <w:pPr>
        <w:pStyle w:val="afc"/>
      </w:pPr>
      <w:r>
        <w:fldChar w:fldCharType="begin"/>
      </w:r>
      <w:r>
        <w:instrText>HYPERLINK "garantF1://23200803.121"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Губернатора Ивановской области от 13 октября 2015 г. N 171-УГ пункт 2 настоящего приложения изложен в новой редакции, </w:t>
      </w:r>
      <w:hyperlink r:id="rId20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2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указа</w:t>
      </w:r>
    </w:p>
    <w:p w:rsidR="006916A6" w:rsidRDefault="006916A6">
      <w:pPr>
        <w:pStyle w:val="afc"/>
      </w:pPr>
      <w:hyperlink r:id="rId22" w:history="1">
        <w:r>
          <w:rPr>
            <w:rStyle w:val="a4"/>
          </w:rPr>
          <w:t>См. текст пункта в предыдущей редакции</w:t>
        </w:r>
      </w:hyperlink>
    </w:p>
    <w:p w:rsidR="006916A6" w:rsidRDefault="006916A6">
      <w:r>
        <w:t>2. Обязанность представлять сведения о доходах, об имуществе и обязательствах имущественного характера возлагается:</w:t>
      </w:r>
    </w:p>
    <w:p w:rsidR="006916A6" w:rsidRDefault="006916A6">
      <w:r>
        <w:t xml:space="preserve">а) на государственных гражданских служащих Ивановской области, замещавших по состоянию на 31 декабря отчетного года должности государственной гражданской службы Ивановской области, предусмотренные в </w:t>
      </w:r>
      <w:hyperlink r:id="rId23" w:history="1">
        <w:r>
          <w:rPr>
            <w:rStyle w:val="a4"/>
          </w:rPr>
          <w:t>пункте "б" части 1 статьи 13</w:t>
        </w:r>
      </w:hyperlink>
      <w:r>
        <w:t xml:space="preserve"> Закона Ивановской области от 06.04.2005 N 69-ОЗ "О государственной гражданской службе Ивановской области" (далее - гражданские служащие, Закон Ивановской области "О государственной гражданской службе Ивановской области");</w:t>
      </w:r>
    </w:p>
    <w:p w:rsidR="006916A6" w:rsidRDefault="006916A6">
      <w:r>
        <w:t xml:space="preserve">б) на государственных гражданских служащих Ивановской области, замещающих должности государственной гражданской службы Ивановской области, не предусмотренные в </w:t>
      </w:r>
      <w:hyperlink r:id="rId24" w:history="1">
        <w:r>
          <w:rPr>
            <w:rStyle w:val="a4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и претендующих на замещение должностей, предусмотренных в пункте "б" части 1 статьи 13 Закона Ивановской области "О государственной гражданской службе Ивановской области" (далее - кандидаты на должности, предусмотренные в пункте "б" части 1 статьи 13 Закона Ивановской области "О государственной гражданской службе Ивановской области").</w:t>
      </w:r>
    </w:p>
    <w:p w:rsidR="006916A6" w:rsidRDefault="006916A6">
      <w:pPr>
        <w:pStyle w:val="afb"/>
        <w:rPr>
          <w:color w:val="000000"/>
          <w:sz w:val="16"/>
          <w:szCs w:val="16"/>
        </w:rPr>
      </w:pPr>
      <w:bookmarkStart w:id="13" w:name="sub_103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6916A6" w:rsidRDefault="006916A6">
      <w:pPr>
        <w:pStyle w:val="afc"/>
      </w:pPr>
      <w:r>
        <w:fldChar w:fldCharType="begin"/>
      </w:r>
      <w:r>
        <w:instrText>HYPERLINK "garantF1://23200803.122"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Губернатора Ивановской области от 13 октября 2015 г. N 171-УГ пункт 3 </w:t>
      </w:r>
      <w:r>
        <w:lastRenderedPageBreak/>
        <w:t xml:space="preserve">настоящего приложения изложен в новой редакции, </w:t>
      </w:r>
      <w:hyperlink r:id="rId25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2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указа</w:t>
      </w:r>
    </w:p>
    <w:p w:rsidR="006916A6" w:rsidRDefault="006916A6">
      <w:pPr>
        <w:pStyle w:val="afc"/>
      </w:pPr>
      <w:hyperlink r:id="rId27" w:history="1">
        <w:r>
          <w:rPr>
            <w:rStyle w:val="a4"/>
          </w:rPr>
          <w:t>См. текст пункта в предыдущей редакции</w:t>
        </w:r>
      </w:hyperlink>
    </w:p>
    <w:p w:rsidR="006916A6" w:rsidRDefault="006916A6"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28" w:history="1">
        <w:r>
          <w:rPr>
            <w:rStyle w:val="a4"/>
          </w:rPr>
          <w:t>форме справки</w:t>
        </w:r>
      </w:hyperlink>
      <w:r>
        <w:t>:</w:t>
      </w:r>
    </w:p>
    <w:p w:rsidR="006916A6" w:rsidRDefault="006916A6">
      <w:bookmarkStart w:id="14" w:name="sub_10301"/>
      <w:r>
        <w:t xml:space="preserve">а) кандидатами на должности, предусмотренные в </w:t>
      </w:r>
      <w:hyperlink r:id="rId29" w:history="1">
        <w:r>
          <w:rPr>
            <w:rStyle w:val="a4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- при назначении на должности государственной гражданской службы Ивановской области, предусмотренные в пункте "б" части 1 статьи 13 Закона Ивановской области "О государственной гражданской службе Ивановской области";</w:t>
      </w:r>
    </w:p>
    <w:bookmarkEnd w:id="14"/>
    <w:p w:rsidR="006916A6" w:rsidRDefault="006916A6">
      <w:r>
        <w:t>б) гражданскими служащими - ежегодно, не позднее 30 апреля года, следующего за отчетным.</w:t>
      </w:r>
    </w:p>
    <w:p w:rsidR="006916A6" w:rsidRDefault="006916A6">
      <w:bookmarkStart w:id="15" w:name="sub_104"/>
      <w:r>
        <w:t>4. Гражданский служащий представляет ежегодно:</w:t>
      </w:r>
    </w:p>
    <w:bookmarkEnd w:id="15"/>
    <w:p w:rsidR="006916A6" w:rsidRDefault="006916A6"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о вкладах в банках, ценных бумагах и о своих обязательствах имущественного характера по состоянию на конец отчетного периода;</w:t>
      </w:r>
    </w:p>
    <w:p w:rsidR="006916A6" w:rsidRDefault="006916A6"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о вкладах в банках, ценных бумагах и об их обязательствах имущественного характера по состоянию на конец отчетного периода.</w:t>
      </w:r>
    </w:p>
    <w:p w:rsidR="006916A6" w:rsidRDefault="006916A6">
      <w:pPr>
        <w:pStyle w:val="afb"/>
        <w:rPr>
          <w:color w:val="000000"/>
          <w:sz w:val="16"/>
          <w:szCs w:val="16"/>
        </w:rPr>
      </w:pPr>
      <w:bookmarkStart w:id="16" w:name="sub_10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6916A6" w:rsidRDefault="006916A6">
      <w:pPr>
        <w:pStyle w:val="afc"/>
      </w:pPr>
      <w:r>
        <w:fldChar w:fldCharType="begin"/>
      </w:r>
      <w:r>
        <w:instrText>HYPERLINK "garantF1://28299272.143"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Губернатора Ивановской области от 29 мая 2015 г. N 97-УГ пункт 5 настоящего приложения изложен в новой редакции, </w:t>
      </w:r>
      <w:hyperlink r:id="rId30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3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указа</w:t>
      </w:r>
    </w:p>
    <w:p w:rsidR="006916A6" w:rsidRDefault="006916A6">
      <w:pPr>
        <w:pStyle w:val="afc"/>
      </w:pPr>
      <w:hyperlink r:id="rId32" w:history="1">
        <w:r>
          <w:rPr>
            <w:rStyle w:val="a4"/>
          </w:rPr>
          <w:t>См. текст пункта в предыдущей редакции</w:t>
        </w:r>
      </w:hyperlink>
    </w:p>
    <w:p w:rsidR="006916A6" w:rsidRDefault="006916A6">
      <w:r>
        <w:t>5. Сведения о доходах, об имуществе и обязательствах имущественного характера представляются гражданским служащим в кадровое подразделение соответствующего органа государственной власти (исполнительного органа государственной власти, государственного органа) Ивановской области (далее - государственный орган).</w:t>
      </w:r>
    </w:p>
    <w:p w:rsidR="006916A6" w:rsidRDefault="006916A6">
      <w:pPr>
        <w:pStyle w:val="afb"/>
        <w:rPr>
          <w:color w:val="000000"/>
          <w:sz w:val="16"/>
          <w:szCs w:val="16"/>
        </w:rPr>
      </w:pPr>
      <w:bookmarkStart w:id="17" w:name="sub_106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6916A6" w:rsidRDefault="006916A6">
      <w:pPr>
        <w:pStyle w:val="afc"/>
      </w:pPr>
      <w:r>
        <w:fldChar w:fldCharType="begin"/>
      </w:r>
      <w:r>
        <w:instrText>HYPERLINK "garantF1://23200803.123"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Губернатора Ивановской области от 13 октября 2015 г. N 171-УГ пункт 6 настоящего приложения изложен в новой редакции, </w:t>
      </w:r>
      <w:hyperlink r:id="rId33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3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указа</w:t>
      </w:r>
    </w:p>
    <w:p w:rsidR="006916A6" w:rsidRDefault="006916A6">
      <w:pPr>
        <w:pStyle w:val="afc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:rsidR="006916A6" w:rsidRDefault="006916A6">
      <w:r>
        <w:t xml:space="preserve">6. В случае если гражданский служащий или кандидат на должность, предусмотренную в </w:t>
      </w:r>
      <w:hyperlink r:id="rId36" w:history="1">
        <w:r>
          <w:rPr>
            <w:rStyle w:val="a4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обнаружили, что в представленных ими в кадровое подразделение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предусмотренном настоящим пунктом.</w:t>
      </w:r>
    </w:p>
    <w:p w:rsidR="006916A6" w:rsidRDefault="006916A6">
      <w:r>
        <w:t>Гражданский служащий может представить уточненные сведения не позднее 31 мая года, следующего за отчетным.</w:t>
      </w:r>
    </w:p>
    <w:p w:rsidR="006916A6" w:rsidRDefault="006916A6">
      <w:r>
        <w:lastRenderedPageBreak/>
        <w:t xml:space="preserve">Кандидат на должность, предусмотренную в </w:t>
      </w:r>
      <w:hyperlink r:id="rId37" w:history="1">
        <w:r>
          <w:rPr>
            <w:rStyle w:val="a4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может представить уточненные сведения в течение одного месяца со дня представления сведений в соответствии с </w:t>
      </w:r>
      <w:hyperlink w:anchor="sub_10301" w:history="1">
        <w:r>
          <w:rPr>
            <w:rStyle w:val="a4"/>
          </w:rPr>
          <w:t>подпунктом "а" пункта 3</w:t>
        </w:r>
      </w:hyperlink>
      <w:r>
        <w:t xml:space="preserve"> настоящего Положения.</w:t>
      </w:r>
    </w:p>
    <w:p w:rsidR="006916A6" w:rsidRDefault="006916A6">
      <w:pPr>
        <w:pStyle w:val="afb"/>
        <w:rPr>
          <w:color w:val="000000"/>
          <w:sz w:val="16"/>
          <w:szCs w:val="16"/>
        </w:rPr>
      </w:pPr>
      <w:bookmarkStart w:id="18" w:name="sub_107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6916A6" w:rsidRDefault="006916A6">
      <w:pPr>
        <w:pStyle w:val="afc"/>
      </w:pPr>
      <w:r>
        <w:fldChar w:fldCharType="begin"/>
      </w:r>
      <w:r>
        <w:instrText>HYPERLINK "garantF1://23200803.124"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Губернатора Ивановской области от 13 октября 2015 г. N 171-УГ в пункт 7 настоящего приложения внесены изменения, </w:t>
      </w:r>
      <w:hyperlink r:id="rId38" w:history="1">
        <w:r>
          <w:rPr>
            <w:rStyle w:val="a4"/>
          </w:rPr>
          <w:t>вступающие в силу</w:t>
        </w:r>
      </w:hyperlink>
      <w:r>
        <w:t xml:space="preserve"> через 10 дней после дня </w:t>
      </w:r>
      <w:hyperlink r:id="rId3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указа</w:t>
      </w:r>
    </w:p>
    <w:p w:rsidR="006916A6" w:rsidRDefault="006916A6">
      <w:pPr>
        <w:pStyle w:val="afc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:rsidR="006916A6" w:rsidRDefault="006916A6">
      <w:r>
        <w:t xml:space="preserve">7. Проверка достоверности и полноты сведений о доходах, об имуществе и обязательствах имущественного характера, представленных гражданским служащим и кандидатом на должность, предусмотренную в </w:t>
      </w:r>
      <w:hyperlink r:id="rId41" w:history="1">
        <w:r>
          <w:rPr>
            <w:rStyle w:val="a4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осуществляется в соответствии с </w:t>
      </w:r>
      <w:hyperlink r:id="rId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6916A6" w:rsidRDefault="006916A6">
      <w:bookmarkStart w:id="19" w:name="sub_108"/>
      <w:r>
        <w:t>8. Сведения о доходах, об имуществе и обязательствах имущественного характера, представляемые гражданским служащим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916A6" w:rsidRDefault="006916A6">
      <w:bookmarkStart w:id="20" w:name="sub_109"/>
      <w:bookmarkEnd w:id="19"/>
      <w:r>
        <w:t>9. Государственные гражданские служащие Ивановской области,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916A6" w:rsidRDefault="006916A6">
      <w:pPr>
        <w:pStyle w:val="afb"/>
        <w:rPr>
          <w:color w:val="000000"/>
          <w:sz w:val="16"/>
          <w:szCs w:val="16"/>
        </w:rPr>
      </w:pPr>
      <w:bookmarkStart w:id="21" w:name="sub_110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6916A6" w:rsidRDefault="006916A6">
      <w:pPr>
        <w:pStyle w:val="afc"/>
      </w:pPr>
      <w:r>
        <w:fldChar w:fldCharType="begin"/>
      </w:r>
      <w:r>
        <w:instrText>HYPERLINK "garantF1://23200803.125"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Губернатора Ивановской области от 13 октября 2015 г. N 171-УГ пункт 10 настоящего приложения изложен в новой редакции, </w:t>
      </w:r>
      <w:hyperlink r:id="rId43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4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указа</w:t>
      </w:r>
    </w:p>
    <w:p w:rsidR="006916A6" w:rsidRDefault="006916A6">
      <w:pPr>
        <w:pStyle w:val="afc"/>
      </w:pPr>
      <w:hyperlink r:id="rId45" w:history="1">
        <w:r>
          <w:rPr>
            <w:rStyle w:val="a4"/>
          </w:rPr>
          <w:t>См. текст пункта в предыдущей редакции</w:t>
        </w:r>
      </w:hyperlink>
    </w:p>
    <w:p w:rsidR="006916A6" w:rsidRDefault="006916A6">
      <w:r>
        <w:t xml:space="preserve">10. Сведения о доходах, об имуществе и обязательствах имущественного характера, представленные в соответствии с настоящим Положением кандидатом на должность, предусмотренную в </w:t>
      </w:r>
      <w:hyperlink r:id="rId46" w:history="1">
        <w:r>
          <w:rPr>
            <w:rStyle w:val="a4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а также представляемые ежегодно гражданским служащим, и информация о результатах проверки достоверности и полноты этих сведений приобщаются к личному делу гражданского служащего.</w:t>
      </w:r>
    </w:p>
    <w:p w:rsidR="006916A6" w:rsidRDefault="006916A6">
      <w:r>
        <w:t xml:space="preserve">В случае если кандидат на должность, предусмотренную в </w:t>
      </w:r>
      <w:hyperlink r:id="rId47" w:history="1">
        <w:r>
          <w:rPr>
            <w:rStyle w:val="a4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представивший в кадровое подразделение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государственной гражданской службы Ивановской области, такие справки возвращаются указанному лицу по его письменному заявлению вместе с другими документами.</w:t>
      </w:r>
    </w:p>
    <w:p w:rsidR="006916A6" w:rsidRDefault="006916A6">
      <w:bookmarkStart w:id="22" w:name="sub_111"/>
      <w:r>
        <w:t>11. В случае непредставления или представления заведомо ложных сведений о доходах, об имуществе и обязательствах имущественного характера гражданский служащий несет ответственность в соответствии с законодательством Российской Федерации.</w:t>
      </w:r>
    </w:p>
    <w:bookmarkEnd w:id="22"/>
    <w:p w:rsidR="006916A6" w:rsidRDefault="006916A6"/>
    <w:p w:rsidR="006916A6" w:rsidRDefault="006916A6">
      <w:pPr>
        <w:ind w:firstLine="698"/>
        <w:jc w:val="right"/>
      </w:pPr>
      <w:bookmarkStart w:id="23" w:name="sub_200"/>
      <w:r>
        <w:rPr>
          <w:rStyle w:val="a3"/>
        </w:rPr>
        <w:lastRenderedPageBreak/>
        <w:t xml:space="preserve">Приложение 2 </w:t>
      </w:r>
    </w:p>
    <w:bookmarkEnd w:id="23"/>
    <w:p w:rsidR="006916A6" w:rsidRDefault="006916A6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</w:t>
      </w:r>
    </w:p>
    <w:p w:rsidR="006916A6" w:rsidRDefault="006916A6">
      <w:pPr>
        <w:ind w:firstLine="698"/>
        <w:jc w:val="right"/>
      </w:pPr>
      <w:r>
        <w:rPr>
          <w:rStyle w:val="a3"/>
        </w:rPr>
        <w:t>Губернатора Ивановской области</w:t>
      </w:r>
    </w:p>
    <w:p w:rsidR="006916A6" w:rsidRDefault="006916A6">
      <w:pPr>
        <w:ind w:firstLine="698"/>
        <w:jc w:val="right"/>
      </w:pPr>
      <w:r>
        <w:rPr>
          <w:rStyle w:val="a3"/>
        </w:rPr>
        <w:t>от 3 ноября 2009 г. N 110-УГ</w:t>
      </w:r>
    </w:p>
    <w:p w:rsidR="006916A6" w:rsidRDefault="006916A6"/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(указывается наименование должности, ФИО руководителя органа государственной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власти Ивановской области, исполнительного органа государственной власти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Ивановской области и иного государственного органа Ивановской области, лица,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замещающего государственную должность Ивановской области, либо представителя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указанных руководителя или лица, осуществляющих полномочия нанимателя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от имени Ивановской области)</w:t>
      </w:r>
    </w:p>
    <w:p w:rsidR="006916A6" w:rsidRDefault="006916A6"/>
    <w:p w:rsidR="006916A6" w:rsidRDefault="006916A6">
      <w:pPr>
        <w:pStyle w:val="1"/>
      </w:pPr>
      <w:r>
        <w:t>Справка</w:t>
      </w:r>
      <w:r>
        <w:br/>
        <w:t>о доходах, об имуществе и обязательствах имущественного характера</w:t>
      </w:r>
      <w:r>
        <w:br/>
        <w:t>государственного гражданского служащего Ивановской области</w:t>
      </w:r>
    </w:p>
    <w:p w:rsidR="006916A6" w:rsidRDefault="006916A6"/>
    <w:p w:rsidR="006916A6" w:rsidRDefault="006916A6">
      <w:hyperlink r:id="rId48" w:history="1">
        <w:r>
          <w:rPr>
            <w:rStyle w:val="a4"/>
          </w:rPr>
          <w:t>Утратило силу</w:t>
        </w:r>
      </w:hyperlink>
      <w:r>
        <w:t>.</w:t>
      </w:r>
    </w:p>
    <w:p w:rsidR="006916A6" w:rsidRDefault="006916A6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6916A6" w:rsidRDefault="006916A6">
      <w:pPr>
        <w:pStyle w:val="afc"/>
      </w:pPr>
      <w:r>
        <w:t xml:space="preserve">См. текст </w:t>
      </w:r>
      <w:hyperlink r:id="rId49" w:history="1">
        <w:r>
          <w:rPr>
            <w:rStyle w:val="a4"/>
          </w:rPr>
          <w:t>приложения</w:t>
        </w:r>
      </w:hyperlink>
    </w:p>
    <w:p w:rsidR="006916A6" w:rsidRDefault="006916A6">
      <w:pPr>
        <w:pStyle w:val="afc"/>
      </w:pPr>
    </w:p>
    <w:p w:rsidR="006916A6" w:rsidRDefault="006916A6">
      <w:pPr>
        <w:ind w:firstLine="698"/>
        <w:jc w:val="right"/>
      </w:pPr>
      <w:bookmarkStart w:id="24" w:name="sub_300"/>
      <w:r>
        <w:rPr>
          <w:rStyle w:val="a3"/>
        </w:rPr>
        <w:t>Приложение 3</w:t>
      </w:r>
    </w:p>
    <w:bookmarkEnd w:id="24"/>
    <w:p w:rsidR="006916A6" w:rsidRDefault="006916A6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</w:p>
    <w:p w:rsidR="006916A6" w:rsidRDefault="006916A6">
      <w:pPr>
        <w:ind w:firstLine="698"/>
        <w:jc w:val="right"/>
      </w:pPr>
      <w:r>
        <w:rPr>
          <w:rStyle w:val="a3"/>
        </w:rPr>
        <w:t>Губернатора Ивановской области</w:t>
      </w:r>
    </w:p>
    <w:p w:rsidR="006916A6" w:rsidRDefault="006916A6">
      <w:pPr>
        <w:ind w:firstLine="698"/>
        <w:jc w:val="right"/>
      </w:pPr>
      <w:r>
        <w:rPr>
          <w:rStyle w:val="a3"/>
        </w:rPr>
        <w:t>от 3 ноября 2009 г. N 110-УГ</w:t>
      </w:r>
    </w:p>
    <w:p w:rsidR="006916A6" w:rsidRDefault="006916A6"/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(указывается наименование должности, ФИО руководителя органа государственной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власти Ивановской области, исполнительного органа государственной власти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Ивановской области и иного государственного органа Ивановской области, лица,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замещающего государственную должность Ивановской области, либо представителя,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указанных руководителя или лица, осуществляющих полномочия нанимателя</w:t>
      </w:r>
    </w:p>
    <w:p w:rsidR="006916A6" w:rsidRDefault="006916A6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от имени Ивановской области)</w:t>
      </w:r>
    </w:p>
    <w:p w:rsidR="006916A6" w:rsidRDefault="006916A6"/>
    <w:p w:rsidR="006916A6" w:rsidRDefault="006916A6">
      <w:pPr>
        <w:pStyle w:val="1"/>
      </w:pPr>
      <w:r>
        <w:t>Справка</w:t>
      </w:r>
      <w:r>
        <w:br/>
        <w:t xml:space="preserve"> о доходах, об имуществе и обязательствах имущественного характера</w:t>
      </w:r>
      <w:r>
        <w:br/>
        <w:t xml:space="preserve"> супруги (супруга) и несовершеннолетних детей государственного</w:t>
      </w:r>
      <w:r>
        <w:br/>
        <w:t xml:space="preserve"> гражданского служащего Ивановской области</w:t>
      </w:r>
    </w:p>
    <w:p w:rsidR="006916A6" w:rsidRDefault="006916A6"/>
    <w:p w:rsidR="006916A6" w:rsidRDefault="006916A6">
      <w:hyperlink r:id="rId50" w:history="1">
        <w:r>
          <w:rPr>
            <w:rStyle w:val="a4"/>
          </w:rPr>
          <w:t>Утратило силу</w:t>
        </w:r>
      </w:hyperlink>
      <w:r>
        <w:t>.</w:t>
      </w:r>
    </w:p>
    <w:p w:rsidR="006916A6" w:rsidRDefault="006916A6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6916A6" w:rsidRDefault="006916A6">
      <w:pPr>
        <w:pStyle w:val="afc"/>
      </w:pPr>
      <w:r>
        <w:lastRenderedPageBreak/>
        <w:t xml:space="preserve">См. текст </w:t>
      </w:r>
      <w:hyperlink r:id="rId51" w:history="1">
        <w:r>
          <w:rPr>
            <w:rStyle w:val="a4"/>
          </w:rPr>
          <w:t>приложения</w:t>
        </w:r>
      </w:hyperlink>
    </w:p>
    <w:p w:rsidR="006916A6" w:rsidRDefault="006916A6">
      <w:pPr>
        <w:pStyle w:val="afc"/>
      </w:pPr>
    </w:p>
    <w:sectPr w:rsidR="006916A6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A6"/>
    <w:rsid w:val="006916A6"/>
    <w:rsid w:val="0094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C50289-E32C-4F77-862D-0DEA909F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b w:val="0"/>
      <w:bCs w:val="0"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b w:val="0"/>
      <w:bCs w:val="0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b w:val="0"/>
      <w:bCs w:val="0"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b w:val="0"/>
      <w:bCs w:val="0"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3300803.0" TargetMode="External"/><Relationship Id="rId18" Type="http://schemas.openxmlformats.org/officeDocument/2006/relationships/hyperlink" Target="garantF1://28399272.0" TargetMode="External"/><Relationship Id="rId26" Type="http://schemas.openxmlformats.org/officeDocument/2006/relationships/hyperlink" Target="garantF1://23300803.0" TargetMode="External"/><Relationship Id="rId39" Type="http://schemas.openxmlformats.org/officeDocument/2006/relationships/hyperlink" Target="garantF1://23300803.0" TargetMode="External"/><Relationship Id="rId21" Type="http://schemas.openxmlformats.org/officeDocument/2006/relationships/hyperlink" Target="garantF1://23300803.0" TargetMode="External"/><Relationship Id="rId34" Type="http://schemas.openxmlformats.org/officeDocument/2006/relationships/hyperlink" Target="garantF1://23300803.0" TargetMode="External"/><Relationship Id="rId42" Type="http://schemas.openxmlformats.org/officeDocument/2006/relationships/hyperlink" Target="garantF1://12064203.807" TargetMode="External"/><Relationship Id="rId47" Type="http://schemas.openxmlformats.org/officeDocument/2006/relationships/hyperlink" Target="garantF1://28218964.130102" TargetMode="External"/><Relationship Id="rId50" Type="http://schemas.openxmlformats.org/officeDocument/2006/relationships/hyperlink" Target="garantF1://28299272.15" TargetMode="External"/><Relationship Id="rId7" Type="http://schemas.openxmlformats.org/officeDocument/2006/relationships/hyperlink" Target="garantF1://28218964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8252347.0" TargetMode="External"/><Relationship Id="rId29" Type="http://schemas.openxmlformats.org/officeDocument/2006/relationships/hyperlink" Target="garantF1://28218964.130102" TargetMode="External"/><Relationship Id="rId11" Type="http://schemas.openxmlformats.org/officeDocument/2006/relationships/hyperlink" Target="garantF1://28299273.13" TargetMode="External"/><Relationship Id="rId24" Type="http://schemas.openxmlformats.org/officeDocument/2006/relationships/hyperlink" Target="garantF1://28218964.130102" TargetMode="External"/><Relationship Id="rId32" Type="http://schemas.openxmlformats.org/officeDocument/2006/relationships/hyperlink" Target="garantF1://28299273.105" TargetMode="External"/><Relationship Id="rId37" Type="http://schemas.openxmlformats.org/officeDocument/2006/relationships/hyperlink" Target="garantF1://28218964.130102" TargetMode="External"/><Relationship Id="rId40" Type="http://schemas.openxmlformats.org/officeDocument/2006/relationships/hyperlink" Target="garantF1://23200804.107" TargetMode="External"/><Relationship Id="rId45" Type="http://schemas.openxmlformats.org/officeDocument/2006/relationships/hyperlink" Target="garantF1://23200804.110" TargetMode="External"/><Relationship Id="rId53" Type="http://schemas.openxmlformats.org/officeDocument/2006/relationships/theme" Target="theme/theme1.xml"/><Relationship Id="rId5" Type="http://schemas.openxmlformats.org/officeDocument/2006/relationships/hyperlink" Target="garantF1://12036354.0" TargetMode="External"/><Relationship Id="rId10" Type="http://schemas.openxmlformats.org/officeDocument/2006/relationships/hyperlink" Target="garantF1://28299272.11" TargetMode="External"/><Relationship Id="rId19" Type="http://schemas.openxmlformats.org/officeDocument/2006/relationships/hyperlink" Target="garantF1://70171682.0" TargetMode="External"/><Relationship Id="rId31" Type="http://schemas.openxmlformats.org/officeDocument/2006/relationships/hyperlink" Target="garantF1://28399272.0" TargetMode="External"/><Relationship Id="rId44" Type="http://schemas.openxmlformats.org/officeDocument/2006/relationships/hyperlink" Target="garantF1://23300803.0" TargetMode="External"/><Relationship Id="rId52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28299273.12" TargetMode="External"/><Relationship Id="rId14" Type="http://schemas.openxmlformats.org/officeDocument/2006/relationships/hyperlink" Target="garantF1://28218964.130102" TargetMode="External"/><Relationship Id="rId22" Type="http://schemas.openxmlformats.org/officeDocument/2006/relationships/hyperlink" Target="garantF1://23200804.102" TargetMode="External"/><Relationship Id="rId27" Type="http://schemas.openxmlformats.org/officeDocument/2006/relationships/hyperlink" Target="garantF1://23200804.103" TargetMode="External"/><Relationship Id="rId30" Type="http://schemas.openxmlformats.org/officeDocument/2006/relationships/hyperlink" Target="garantF1://28299272.5" TargetMode="External"/><Relationship Id="rId35" Type="http://schemas.openxmlformats.org/officeDocument/2006/relationships/hyperlink" Target="garantF1://23200804.106" TargetMode="External"/><Relationship Id="rId43" Type="http://schemas.openxmlformats.org/officeDocument/2006/relationships/hyperlink" Target="garantF1://23200803.6" TargetMode="External"/><Relationship Id="rId48" Type="http://schemas.openxmlformats.org/officeDocument/2006/relationships/hyperlink" Target="garantF1://28299272.15" TargetMode="External"/><Relationship Id="rId8" Type="http://schemas.openxmlformats.org/officeDocument/2006/relationships/hyperlink" Target="garantF1://28299272.11" TargetMode="External"/><Relationship Id="rId51" Type="http://schemas.openxmlformats.org/officeDocument/2006/relationships/hyperlink" Target="garantF1://28299273.3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23200803.6" TargetMode="External"/><Relationship Id="rId17" Type="http://schemas.openxmlformats.org/officeDocument/2006/relationships/hyperlink" Target="garantF1://28299272.5" TargetMode="External"/><Relationship Id="rId25" Type="http://schemas.openxmlformats.org/officeDocument/2006/relationships/hyperlink" Target="garantF1://23200803.6" TargetMode="External"/><Relationship Id="rId33" Type="http://schemas.openxmlformats.org/officeDocument/2006/relationships/hyperlink" Target="garantF1://23200803.6" TargetMode="External"/><Relationship Id="rId38" Type="http://schemas.openxmlformats.org/officeDocument/2006/relationships/hyperlink" Target="garantF1://23200803.6" TargetMode="External"/><Relationship Id="rId46" Type="http://schemas.openxmlformats.org/officeDocument/2006/relationships/hyperlink" Target="garantF1://28218964.130102" TargetMode="External"/><Relationship Id="rId20" Type="http://schemas.openxmlformats.org/officeDocument/2006/relationships/hyperlink" Target="garantF1://23200803.6" TargetMode="External"/><Relationship Id="rId41" Type="http://schemas.openxmlformats.org/officeDocument/2006/relationships/hyperlink" Target="garantF1://28218964.13010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5554.0" TargetMode="External"/><Relationship Id="rId15" Type="http://schemas.openxmlformats.org/officeDocument/2006/relationships/hyperlink" Target="garantF1://28252347.1000" TargetMode="External"/><Relationship Id="rId23" Type="http://schemas.openxmlformats.org/officeDocument/2006/relationships/hyperlink" Target="garantF1://28218964.130102" TargetMode="External"/><Relationship Id="rId28" Type="http://schemas.openxmlformats.org/officeDocument/2006/relationships/hyperlink" Target="garantF1://70581384.1000" TargetMode="External"/><Relationship Id="rId36" Type="http://schemas.openxmlformats.org/officeDocument/2006/relationships/hyperlink" Target="garantF1://28218964.130102" TargetMode="External"/><Relationship Id="rId49" Type="http://schemas.openxmlformats.org/officeDocument/2006/relationships/hyperlink" Target="garantF1://28299273.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Ивановской области</vt:lpstr>
    </vt:vector>
  </TitlesOfParts>
  <Company>НПП "Гарант-Сервис"</Company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Ивановской области</dc:title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dcterms:created xsi:type="dcterms:W3CDTF">2023-03-24T03:30:00Z</dcterms:created>
  <dcterms:modified xsi:type="dcterms:W3CDTF">2023-03-24T03:30:00Z</dcterms:modified>
</cp:coreProperties>
</file>